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60A8A" w14:textId="23B76ACE" w:rsidR="00E81AD1" w:rsidRPr="00FF748A" w:rsidRDefault="001D518F" w:rsidP="00DA28E3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89314F" wp14:editId="3E48EAE7">
                <wp:simplePos x="0" y="0"/>
                <wp:positionH relativeFrom="column">
                  <wp:posOffset>4779750</wp:posOffset>
                </wp:positionH>
                <wp:positionV relativeFrom="paragraph">
                  <wp:posOffset>-648056</wp:posOffset>
                </wp:positionV>
                <wp:extent cx="361740" cy="321547"/>
                <wp:effectExtent l="0" t="0" r="19685" b="2159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740" cy="3215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376.35pt;margin-top:-51.05pt;width:28.5pt;height:25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" fillcolor="white [3212]" strokecolor="white [3212]" strokeweight="2pt"/>
            </w:pict>
          </mc:Fallback>
        </mc:AlternateContent>
      </w:r>
      <w:r w:rsidR="00E81AD1" w:rsidRPr="00FF74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BAB IV</w:t>
      </w:r>
    </w:p>
    <w:p w14:paraId="6B7BDDB0" w14:textId="19A4C9BD" w:rsidR="00E81AD1" w:rsidRPr="00FF748A" w:rsidRDefault="00E81AD1" w:rsidP="00DA28E3">
      <w:pPr>
        <w:pStyle w:val="Heading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Toc124544721"/>
      <w:r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PENUTUP</w:t>
      </w:r>
      <w:bookmarkEnd w:id="0"/>
    </w:p>
    <w:p w14:paraId="09F48866" w14:textId="73FD41CF" w:rsidR="00E81AD1" w:rsidRPr="00FF748A" w:rsidRDefault="00E81AD1" w:rsidP="00E219AF">
      <w:pPr>
        <w:pStyle w:val="Heading2"/>
        <w:numPr>
          <w:ilvl w:val="3"/>
          <w:numId w:val="22"/>
        </w:numPr>
        <w:spacing w:before="0" w:after="120"/>
        <w:ind w:left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Toc124544722"/>
      <w:proofErr w:type="spellStart"/>
      <w:r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>Kesimpulan</w:t>
      </w:r>
      <w:bookmarkEnd w:id="1"/>
      <w:proofErr w:type="spellEnd"/>
      <w:r w:rsidRPr="00FF7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521746B" w14:textId="7545E423" w:rsidR="00E81AD1" w:rsidRPr="00BF6C9A" w:rsidRDefault="00BF6C9A" w:rsidP="00BF6C9A">
      <w:pPr>
        <w:spacing w:after="120" w:line="480" w:lineRule="auto"/>
        <w:ind w:left="11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uraian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pembahasan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dikemukakan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sebelumnya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ditarik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kesimpulan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berikut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</w:p>
    <w:p w14:paraId="47B2E07A" w14:textId="1F9EE75B" w:rsidR="00422956" w:rsidRPr="00422956" w:rsidRDefault="00C43E98" w:rsidP="00E219AF">
      <w:pPr>
        <w:pStyle w:val="ListParagraph"/>
        <w:numPr>
          <w:ilvl w:val="0"/>
          <w:numId w:val="3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embatalan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sepihak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transaksi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1AD1" w:rsidRPr="00BF6C9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cash on delivery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disebabkan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pembeli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uang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membayarnya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pembeli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sengaja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memesan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pembeli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dihubungi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E81AD1" w:rsidRPr="00BF6C9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no </w:t>
      </w:r>
      <w:proofErr w:type="spellStart"/>
      <w:r w:rsidR="00E81AD1" w:rsidRPr="00BF6C9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respon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pesan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rusak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Pembatalan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sepihak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pembeli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tentunya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mengakibatkan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kerugian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penjual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segi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tenaga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81AD1" w:rsidRPr="00BF6C9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financial</w:t>
      </w:r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waktu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membuat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performa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toko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penjual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menurun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Namun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Shoppe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sanksi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1AD1" w:rsidRPr="00BF6C9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customer </w:t>
      </w:r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yang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dihubungi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menolak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membayar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pesanan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sebanyak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(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dua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kali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berturut-turut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dikenakan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sanksi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pinalti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metode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pembayaran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1AD1" w:rsidRPr="00BF6C9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cash on delivery </w:t>
      </w:r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(COD)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bayar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tempat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selama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kurun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waktu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60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hari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kedepan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terhitung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tanggal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dimana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1AD1" w:rsidRPr="00BF6C9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customer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penolakan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kedua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Upaya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bentuk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perlindungan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Shoppe </w:t>
      </w:r>
      <w:proofErr w:type="spellStart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E81AD1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1AD1" w:rsidRPr="00BF6C9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seller.</w:t>
      </w:r>
    </w:p>
    <w:p w14:paraId="511C8BB2" w14:textId="1905923E" w:rsidR="00066795" w:rsidRPr="00422956" w:rsidRDefault="001D518F" w:rsidP="00E219AF">
      <w:pPr>
        <w:pStyle w:val="ListParagraph"/>
        <w:numPr>
          <w:ilvl w:val="0"/>
          <w:numId w:val="3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C820A8" wp14:editId="23BEF2CF">
                <wp:simplePos x="0" y="0"/>
                <wp:positionH relativeFrom="column">
                  <wp:posOffset>2287758</wp:posOffset>
                </wp:positionH>
                <wp:positionV relativeFrom="paragraph">
                  <wp:posOffset>2113915</wp:posOffset>
                </wp:positionV>
                <wp:extent cx="472273" cy="301451"/>
                <wp:effectExtent l="0" t="0" r="4445" b="381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273" cy="3014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86C311" w14:textId="7B9DADEB" w:rsidR="00345B3E" w:rsidRPr="001D518F" w:rsidRDefault="00345B3E" w:rsidP="001D518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left:0;text-align:left;margin-left:180.15pt;margin-top:166.45pt;width:37.2pt;height:23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" fillcolor="white [3212]" stroked="f" strokeweight="2pt">
                <v:textbox>
                  <w:txbxContent>
                    <w:p w14:paraId="1886C311" w14:textId="7B9DADEB" w:rsidR="00345B3E" w:rsidRPr="001D518F" w:rsidRDefault="00345B3E" w:rsidP="001D518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="000D3F53" w:rsidRPr="00422956">
        <w:rPr>
          <w:rFonts w:ascii="Times New Roman" w:hAnsi="Times New Roman" w:cs="Times New Roman"/>
          <w:iCs/>
          <w:sz w:val="24"/>
          <w:szCs w:val="24"/>
        </w:rPr>
        <w:t>Pembatalan</w:t>
      </w:r>
      <w:proofErr w:type="spellEnd"/>
      <w:r w:rsidR="000D3F53" w:rsidRPr="0042295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D3F53" w:rsidRPr="00422956">
        <w:rPr>
          <w:rFonts w:ascii="Times New Roman" w:hAnsi="Times New Roman" w:cs="Times New Roman"/>
          <w:iCs/>
          <w:sz w:val="24"/>
          <w:szCs w:val="24"/>
        </w:rPr>
        <w:t>sepihak</w:t>
      </w:r>
      <w:proofErr w:type="spellEnd"/>
      <w:r w:rsidR="000D3F53" w:rsidRPr="00422956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="000D3F53" w:rsidRPr="00422956">
        <w:rPr>
          <w:rFonts w:ascii="Times New Roman" w:hAnsi="Times New Roman" w:cs="Times New Roman"/>
          <w:iCs/>
          <w:sz w:val="24"/>
          <w:szCs w:val="24"/>
        </w:rPr>
        <w:t>dilakukan</w:t>
      </w:r>
      <w:proofErr w:type="spellEnd"/>
      <w:r w:rsidR="000D3F53" w:rsidRPr="0042295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D3F53" w:rsidRPr="00422956">
        <w:rPr>
          <w:rFonts w:ascii="Times New Roman" w:hAnsi="Times New Roman" w:cs="Times New Roman"/>
          <w:iCs/>
          <w:sz w:val="24"/>
          <w:szCs w:val="24"/>
        </w:rPr>
        <w:t>oleh</w:t>
      </w:r>
      <w:proofErr w:type="spellEnd"/>
      <w:r w:rsidR="000D3F53" w:rsidRPr="0042295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D3F53" w:rsidRPr="00422956">
        <w:rPr>
          <w:rFonts w:ascii="Times New Roman" w:hAnsi="Times New Roman" w:cs="Times New Roman"/>
          <w:i/>
          <w:iCs/>
          <w:sz w:val="24"/>
          <w:szCs w:val="24"/>
        </w:rPr>
        <w:t>Customer</w:t>
      </w:r>
      <w:r w:rsidR="000D3F53" w:rsidRPr="0042295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D3F53" w:rsidRPr="00422956"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 w:rsidR="000D3F53" w:rsidRPr="0042295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D3F53" w:rsidRPr="00422956">
        <w:rPr>
          <w:rFonts w:ascii="Times New Roman" w:hAnsi="Times New Roman" w:cs="Times New Roman"/>
          <w:iCs/>
          <w:sz w:val="24"/>
          <w:szCs w:val="24"/>
        </w:rPr>
        <w:t>transaksi</w:t>
      </w:r>
      <w:proofErr w:type="spellEnd"/>
      <w:r w:rsidR="000D3F53" w:rsidRPr="0042295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D3F53" w:rsidRPr="00422956">
        <w:rPr>
          <w:rFonts w:ascii="Times New Roman" w:hAnsi="Times New Roman" w:cs="Times New Roman"/>
          <w:i/>
          <w:iCs/>
          <w:sz w:val="24"/>
          <w:szCs w:val="24"/>
        </w:rPr>
        <w:t xml:space="preserve">cash on delivery </w:t>
      </w:r>
      <w:proofErr w:type="spellStart"/>
      <w:r w:rsidR="000D3F53" w:rsidRPr="00422956">
        <w:rPr>
          <w:rFonts w:ascii="Times New Roman" w:hAnsi="Times New Roman" w:cs="Times New Roman"/>
          <w:iCs/>
          <w:sz w:val="24"/>
          <w:szCs w:val="24"/>
        </w:rPr>
        <w:t>merupakan</w:t>
      </w:r>
      <w:proofErr w:type="spellEnd"/>
      <w:r w:rsidR="000D3F53" w:rsidRPr="0042295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D3F53" w:rsidRPr="00422956">
        <w:rPr>
          <w:rFonts w:ascii="Times New Roman" w:hAnsi="Times New Roman" w:cs="Times New Roman"/>
          <w:iCs/>
          <w:sz w:val="24"/>
          <w:szCs w:val="24"/>
        </w:rPr>
        <w:t>perbuatan</w:t>
      </w:r>
      <w:proofErr w:type="spellEnd"/>
      <w:r w:rsidR="000D3F53" w:rsidRPr="0042295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D3F53" w:rsidRPr="00422956">
        <w:rPr>
          <w:rFonts w:ascii="Times New Roman" w:hAnsi="Times New Roman" w:cs="Times New Roman"/>
          <w:iCs/>
          <w:sz w:val="24"/>
          <w:szCs w:val="24"/>
        </w:rPr>
        <w:t>wanprestasi</w:t>
      </w:r>
      <w:proofErr w:type="spellEnd"/>
      <w:r w:rsidR="000D3F53" w:rsidRPr="00422956">
        <w:rPr>
          <w:rFonts w:ascii="Times New Roman" w:hAnsi="Times New Roman" w:cs="Times New Roman"/>
          <w:iCs/>
          <w:sz w:val="24"/>
          <w:szCs w:val="24"/>
        </w:rPr>
        <w:t>.</w:t>
      </w:r>
      <w:r w:rsidR="00734E9E" w:rsidRPr="0042295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34E9E" w:rsidRPr="00422956">
        <w:rPr>
          <w:rFonts w:ascii="Times New Roman" w:hAnsi="Times New Roman" w:cs="Times New Roman"/>
          <w:iCs/>
          <w:sz w:val="24"/>
          <w:szCs w:val="24"/>
        </w:rPr>
        <w:t>Pasal</w:t>
      </w:r>
      <w:proofErr w:type="spellEnd"/>
      <w:r w:rsidR="00734E9E" w:rsidRPr="0042295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34E9E" w:rsidRPr="00422956">
        <w:rPr>
          <w:rFonts w:ascii="Times New Roman" w:hAnsi="Times New Roman" w:cs="Times New Roman"/>
          <w:sz w:val="24"/>
          <w:szCs w:val="24"/>
        </w:rPr>
        <w:t xml:space="preserve">1234 </w:t>
      </w:r>
      <w:proofErr w:type="spellStart"/>
      <w:r w:rsidR="00734E9E" w:rsidRPr="0042295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34E9E" w:rsidRPr="00422956">
        <w:rPr>
          <w:rFonts w:ascii="Times New Roman" w:hAnsi="Times New Roman" w:cs="Times New Roman"/>
          <w:sz w:val="24"/>
          <w:szCs w:val="24"/>
        </w:rPr>
        <w:t xml:space="preserve"> 1243 </w:t>
      </w:r>
      <w:proofErr w:type="spellStart"/>
      <w:r w:rsidR="00734E9E" w:rsidRPr="00422956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="00734E9E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E9E" w:rsidRPr="0042295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734E9E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E9E" w:rsidRPr="00422956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734E9E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E9E" w:rsidRPr="00422956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734E9E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E9E" w:rsidRPr="0042295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734E9E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E9E" w:rsidRPr="00422956">
        <w:rPr>
          <w:rFonts w:ascii="Times New Roman" w:hAnsi="Times New Roman" w:cs="Times New Roman"/>
          <w:sz w:val="24"/>
          <w:szCs w:val="24"/>
        </w:rPr>
        <w:t>ingkar</w:t>
      </w:r>
      <w:proofErr w:type="spellEnd"/>
      <w:r w:rsidR="00734E9E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E9E" w:rsidRPr="00422956">
        <w:rPr>
          <w:rFonts w:ascii="Times New Roman" w:hAnsi="Times New Roman" w:cs="Times New Roman"/>
          <w:sz w:val="24"/>
          <w:szCs w:val="24"/>
        </w:rPr>
        <w:t>janji</w:t>
      </w:r>
      <w:proofErr w:type="spellEnd"/>
      <w:r w:rsidR="00734E9E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E9E" w:rsidRPr="0042295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734E9E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E9E" w:rsidRPr="00422956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734E9E" w:rsidRPr="004229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34E9E" w:rsidRPr="00422956">
        <w:rPr>
          <w:rFonts w:ascii="Times New Roman" w:hAnsi="Times New Roman" w:cs="Times New Roman"/>
          <w:sz w:val="24"/>
          <w:szCs w:val="24"/>
        </w:rPr>
        <w:t>dirugikan</w:t>
      </w:r>
      <w:proofErr w:type="spellEnd"/>
      <w:r w:rsidR="00734E9E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E9E" w:rsidRPr="0042295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34E9E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E9E" w:rsidRPr="0042295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734E9E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E9E" w:rsidRPr="00422956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734E9E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E9E" w:rsidRPr="00422956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734E9E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E9E" w:rsidRPr="0042295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34E9E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E9E" w:rsidRPr="00422956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="00734E9E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E9E" w:rsidRPr="00422956">
        <w:rPr>
          <w:rFonts w:ascii="Times New Roman" w:hAnsi="Times New Roman" w:cs="Times New Roman"/>
          <w:sz w:val="24"/>
          <w:szCs w:val="24"/>
        </w:rPr>
        <w:t>gugataan</w:t>
      </w:r>
      <w:proofErr w:type="spellEnd"/>
      <w:r w:rsidR="00734E9E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E9E" w:rsidRPr="00422956">
        <w:rPr>
          <w:rFonts w:ascii="Times New Roman" w:hAnsi="Times New Roman" w:cs="Times New Roman"/>
          <w:sz w:val="24"/>
          <w:szCs w:val="24"/>
        </w:rPr>
        <w:t>wanprestasi</w:t>
      </w:r>
      <w:proofErr w:type="spellEnd"/>
      <w:r w:rsidR="00734E9E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E9E" w:rsidRPr="0042295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734E9E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E9E" w:rsidRPr="00422956"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 w:rsidR="00734E9E" w:rsidRPr="004229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lastRenderedPageBreak/>
        <w:t>Berdasarkan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Shoppe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r w:rsidR="005E5A7C" w:rsidRPr="00422956">
        <w:rPr>
          <w:rFonts w:ascii="Times New Roman" w:hAnsi="Times New Roman" w:cs="Times New Roman"/>
          <w:i/>
          <w:sz w:val="24"/>
          <w:szCs w:val="24"/>
        </w:rPr>
        <w:t xml:space="preserve">cash on </w:t>
      </w:r>
      <w:proofErr w:type="gramStart"/>
      <w:r w:rsidR="005E5A7C" w:rsidRPr="00422956">
        <w:rPr>
          <w:rFonts w:ascii="Times New Roman" w:hAnsi="Times New Roman" w:cs="Times New Roman"/>
          <w:i/>
          <w:sz w:val="24"/>
          <w:szCs w:val="24"/>
        </w:rPr>
        <w:t>delivery</w:t>
      </w:r>
      <w:r w:rsidR="005E5A7C" w:rsidRPr="0042295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diperkenankan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pesanan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disepakati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dipatuhi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dikirimkan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berhak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mengembalikan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penjual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memvidiokan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mengirimkan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penjual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penjual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mengganti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rugi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pergantian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dikirim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undang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undang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1999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1999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pedagang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r w:rsidR="005E5A7C" w:rsidRPr="00422956">
        <w:rPr>
          <w:rFonts w:ascii="Times New Roman" w:hAnsi="Times New Roman" w:cs="Times New Roman"/>
          <w:i/>
          <w:iCs/>
          <w:sz w:val="24"/>
          <w:szCs w:val="24"/>
        </w:rPr>
        <w:t xml:space="preserve">online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pengiriman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dibatalkan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5E5A7C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A7C" w:rsidRPr="00422956">
        <w:rPr>
          <w:rFonts w:ascii="Times New Roman" w:hAnsi="Times New Roman" w:cs="Times New Roman"/>
          <w:sz w:val="24"/>
          <w:szCs w:val="24"/>
        </w:rPr>
        <w:t>ditanggu</w:t>
      </w:r>
      <w:r w:rsidR="00AC66AB" w:rsidRPr="00422956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AC66AB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6AB" w:rsidRPr="00422956">
        <w:rPr>
          <w:rFonts w:ascii="Times New Roman" w:hAnsi="Times New Roman" w:cs="Times New Roman"/>
          <w:sz w:val="24"/>
          <w:szCs w:val="24"/>
        </w:rPr>
        <w:t>sepenuhnya</w:t>
      </w:r>
      <w:proofErr w:type="spellEnd"/>
      <w:r w:rsidR="00AC66AB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6AB" w:rsidRPr="0042295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AC66AB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6AB" w:rsidRPr="00422956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="00AC66AB" w:rsidRPr="0042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6AB" w:rsidRPr="00422956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CE1470" w:rsidRPr="00422956">
        <w:rPr>
          <w:rFonts w:ascii="Times New Roman" w:hAnsi="Times New Roman" w:cs="Times New Roman"/>
          <w:sz w:val="24"/>
          <w:szCs w:val="24"/>
        </w:rPr>
        <w:t xml:space="preserve">. </w:t>
      </w:r>
      <w:bookmarkStart w:id="2" w:name="_Toc124544723"/>
    </w:p>
    <w:p w14:paraId="1453F350" w14:textId="7070F37A" w:rsidR="00E81AD1" w:rsidRPr="00422956" w:rsidRDefault="00E81AD1" w:rsidP="00E219AF">
      <w:pPr>
        <w:pStyle w:val="ListParagraph"/>
        <w:numPr>
          <w:ilvl w:val="3"/>
          <w:numId w:val="22"/>
        </w:numPr>
        <w:spacing w:after="120" w:line="480" w:lineRule="auto"/>
        <w:ind w:left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29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Saran</w:t>
      </w:r>
      <w:bookmarkEnd w:id="2"/>
      <w:r w:rsidRPr="004229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73AA0BEA" w14:textId="77777777" w:rsidR="00E81AD1" w:rsidRPr="00BF6C9A" w:rsidRDefault="00E81AD1" w:rsidP="00BF6C9A">
      <w:pPr>
        <w:spacing w:after="120" w:line="480" w:lineRule="auto"/>
        <w:ind w:left="108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Sehubungan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kesimpulan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atas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beberapa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saran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berikut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</w:p>
    <w:p w14:paraId="5D9817A0" w14:textId="4BDBC1B1" w:rsidR="00E81AD1" w:rsidRPr="00BF6C9A" w:rsidRDefault="00E81AD1" w:rsidP="00E219AF">
      <w:pPr>
        <w:pStyle w:val="ListParagraph"/>
        <w:numPr>
          <w:ilvl w:val="0"/>
          <w:numId w:val="32"/>
        </w:numPr>
        <w:tabs>
          <w:tab w:val="left" w:pos="990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6C9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marketplace </w:t>
      </w:r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Shoppe,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seharusnya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membuat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kebijakan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bijak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terkait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fitur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F47DE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transaksi</w:t>
      </w:r>
      <w:proofErr w:type="spellEnd"/>
      <w:r w:rsidR="00DF47DE"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6C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online</w:t>
      </w:r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melalui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sistem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6C9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cash on delivery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lagi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Mengingat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pembatalan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sepihak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pembeli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BF6C9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customer </w:t>
      </w:r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sangat</w:t>
      </w:r>
      <w:proofErr w:type="spellEnd"/>
      <w:proofErr w:type="gram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merugikan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pelaku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usaha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6C9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seller.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Selain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diharapkan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Shoppe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memberikan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sanksi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tegas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pembeli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membatalkan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transaksi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sepihak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mengakibatkan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ruginya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pelaku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usaha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6C9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online.</w:t>
      </w:r>
    </w:p>
    <w:p w14:paraId="5A630491" w14:textId="2E20164F" w:rsidR="00E81AD1" w:rsidRPr="004D5EB3" w:rsidRDefault="004D5EB3" w:rsidP="00E219AF">
      <w:pPr>
        <w:pStyle w:val="ListParagraph"/>
        <w:numPr>
          <w:ilvl w:val="0"/>
          <w:numId w:val="32"/>
        </w:numPr>
        <w:tabs>
          <w:tab w:val="left" w:pos="990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Seharusnya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pembeli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hendaknya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membaca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memahami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berbagai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syarat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ketentuan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berlaku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transaksi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6C9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cash on delivery,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jika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terdapat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ketidaksesuaian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pesanan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konfirmasikan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terlebih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dahulu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penjual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agar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dirugikan</w:t>
      </w:r>
      <w:proofErr w:type="spellEnd"/>
      <w:r w:rsidRPr="00BF6C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>pemerintah</w:t>
      </w:r>
      <w:proofErr w:type="spellEnd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>juga</w:t>
      </w:r>
      <w:proofErr w:type="spellEnd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>memperhatikan</w:t>
      </w:r>
      <w:proofErr w:type="spellEnd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>perlindungan</w:t>
      </w:r>
      <w:proofErr w:type="spellEnd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>hanya</w:t>
      </w:r>
      <w:proofErr w:type="spellEnd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>konsumen</w:t>
      </w:r>
      <w:proofErr w:type="spellEnd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>saja</w:t>
      </w:r>
      <w:proofErr w:type="spellEnd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>pemerintah</w:t>
      </w:r>
      <w:proofErr w:type="spellEnd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>membuat</w:t>
      </w:r>
      <w:proofErr w:type="spellEnd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>regulasi</w:t>
      </w:r>
      <w:proofErr w:type="spellEnd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>pelaku</w:t>
      </w:r>
      <w:proofErr w:type="spellEnd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>usaha</w:t>
      </w:r>
      <w:proofErr w:type="spellEnd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agar </w:t>
      </w:r>
      <w:proofErr w:type="spellStart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>bisa</w:t>
      </w:r>
      <w:proofErr w:type="spellEnd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>menutupi</w:t>
      </w:r>
      <w:proofErr w:type="spellEnd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>kerugian</w:t>
      </w:r>
      <w:proofErr w:type="spellEnd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>dialami</w:t>
      </w:r>
      <w:proofErr w:type="spellEnd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>pelaku</w:t>
      </w:r>
      <w:proofErr w:type="spellEnd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>usaha</w:t>
      </w:r>
      <w:proofErr w:type="spellEnd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>adanya</w:t>
      </w:r>
      <w:proofErr w:type="spellEnd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>regulasi</w:t>
      </w:r>
      <w:proofErr w:type="spellEnd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>pemerintah</w:t>
      </w:r>
      <w:proofErr w:type="spellEnd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>resiko</w:t>
      </w:r>
      <w:proofErr w:type="spellEnd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>ditanggung</w:t>
      </w:r>
      <w:proofErr w:type="spellEnd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>pelaku</w:t>
      </w:r>
      <w:proofErr w:type="spellEnd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>usaha</w:t>
      </w:r>
      <w:proofErr w:type="spellEnd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>cukup</w:t>
      </w:r>
      <w:proofErr w:type="spellEnd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>besar</w:t>
      </w:r>
      <w:proofErr w:type="spellEnd"/>
      <w:r w:rsidR="00E81AD1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1477B" w:rsidRPr="004D5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BFD2647" w14:textId="77777777" w:rsidR="00671561" w:rsidRPr="00FF748A" w:rsidRDefault="00671561" w:rsidP="00064D08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C5AF639" w14:textId="77777777" w:rsidR="00AB3E37" w:rsidRDefault="00AB3E37" w:rsidP="00E81AD1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A1E5961" w14:textId="77777777" w:rsidR="00422956" w:rsidRDefault="00422956" w:rsidP="00E81AD1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957C86A" w14:textId="77777777" w:rsidR="00422956" w:rsidRDefault="00422956" w:rsidP="00E81AD1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7BDFB28" w14:textId="77777777" w:rsidR="00422956" w:rsidRDefault="00422956" w:rsidP="00E81AD1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E592C62" w14:textId="77777777" w:rsidR="00422956" w:rsidRDefault="00422956" w:rsidP="00E81AD1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E08994C" w14:textId="77777777" w:rsidR="00422956" w:rsidRPr="00FF748A" w:rsidRDefault="00422956" w:rsidP="00E81AD1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422956" w:rsidRPr="00FF748A" w:rsidSect="00965A8C">
      <w:footerReference w:type="default" r:id="rId9"/>
      <w:headerReference w:type="first" r:id="rId10"/>
      <w:footerReference w:type="first" r:id="rId11"/>
      <w:pgSz w:w="11906" w:h="16838"/>
      <w:pgMar w:top="1701" w:right="1701" w:bottom="1701" w:left="226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C9D38" w14:textId="77777777" w:rsidR="00887A30" w:rsidRDefault="00887A30" w:rsidP="00064D08">
      <w:pPr>
        <w:spacing w:after="0" w:line="240" w:lineRule="auto"/>
      </w:pPr>
      <w:r>
        <w:separator/>
      </w:r>
    </w:p>
  </w:endnote>
  <w:endnote w:type="continuationSeparator" w:id="0">
    <w:p w14:paraId="61993176" w14:textId="77777777" w:rsidR="00887A30" w:rsidRDefault="00887A30" w:rsidP="00064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CECA09" w14:textId="77777777" w:rsidR="009748D7" w:rsidRPr="009748D7" w:rsidRDefault="009748D7" w:rsidP="009748D7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9748D7">
      <w:rPr>
        <w:rFonts w:ascii="Times New Roman" w:hAnsi="Times New Roman" w:cs="Times New Roman"/>
        <w:sz w:val="24"/>
        <w:szCs w:val="24"/>
      </w:rPr>
      <w:t>UNIVERSITAS BUNG HATTA</w:t>
    </w:r>
  </w:p>
  <w:p w14:paraId="5D884653" w14:textId="0E6AFA1B" w:rsidR="00345B3E" w:rsidRDefault="00345B3E">
    <w:pPr>
      <w:pStyle w:val="Footer"/>
      <w:jc w:val="center"/>
    </w:pPr>
  </w:p>
  <w:p w14:paraId="21D839F9" w14:textId="77777777" w:rsidR="00345B3E" w:rsidRDefault="00345B3E" w:rsidP="001F7AF0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D38128" w14:textId="4B03873E" w:rsidR="00345B3E" w:rsidRPr="009748D7" w:rsidRDefault="009748D7" w:rsidP="009748D7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9748D7">
      <w:rPr>
        <w:rFonts w:ascii="Times New Roman" w:hAnsi="Times New Roman" w:cs="Times New Roman"/>
        <w:sz w:val="24"/>
        <w:szCs w:val="24"/>
      </w:rPr>
      <w:t>UNIVERSITAS BUNG HATTA</w:t>
    </w:r>
  </w:p>
  <w:p w14:paraId="6475BEC7" w14:textId="649F8BB6" w:rsidR="00345B3E" w:rsidRDefault="00345B3E" w:rsidP="005619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1B1DE7" w14:textId="77777777" w:rsidR="00887A30" w:rsidRDefault="00887A30" w:rsidP="00064D08">
      <w:pPr>
        <w:spacing w:after="0" w:line="240" w:lineRule="auto"/>
      </w:pPr>
      <w:r>
        <w:separator/>
      </w:r>
    </w:p>
  </w:footnote>
  <w:footnote w:type="continuationSeparator" w:id="0">
    <w:p w14:paraId="164E86EC" w14:textId="77777777" w:rsidR="00887A30" w:rsidRDefault="00887A30" w:rsidP="00064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46380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A3EFB0D" w14:textId="2F2290CA" w:rsidR="00345B3E" w:rsidRDefault="00345B3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48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B1CC32" w14:textId="77777777" w:rsidR="00345B3E" w:rsidRDefault="00345B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6A56"/>
    <w:multiLevelType w:val="hybridMultilevel"/>
    <w:tmpl w:val="CDACC5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1B25B5"/>
    <w:multiLevelType w:val="hybridMultilevel"/>
    <w:tmpl w:val="A58A3D98"/>
    <w:lvl w:ilvl="0" w:tplc="44A039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05733A6D"/>
    <w:multiLevelType w:val="hybridMultilevel"/>
    <w:tmpl w:val="60A07420"/>
    <w:lvl w:ilvl="0" w:tplc="04090011">
      <w:start w:val="1"/>
      <w:numFmt w:val="decimal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>
    <w:nsid w:val="05F83CD6"/>
    <w:multiLevelType w:val="hybridMultilevel"/>
    <w:tmpl w:val="50EE2E88"/>
    <w:lvl w:ilvl="0" w:tplc="996C5366">
      <w:start w:val="1"/>
      <w:numFmt w:val="lowerLetter"/>
      <w:lvlText w:val="%1."/>
      <w:lvlJc w:val="left"/>
      <w:pPr>
        <w:ind w:left="189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4">
    <w:nsid w:val="07310D8D"/>
    <w:multiLevelType w:val="hybridMultilevel"/>
    <w:tmpl w:val="25C2E9F4"/>
    <w:lvl w:ilvl="0" w:tplc="3F4CA148">
      <w:start w:val="1"/>
      <w:numFmt w:val="lowerLetter"/>
      <w:lvlText w:val="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5">
    <w:nsid w:val="09C275E5"/>
    <w:multiLevelType w:val="hybridMultilevel"/>
    <w:tmpl w:val="87C65128"/>
    <w:lvl w:ilvl="0" w:tplc="04090019">
      <w:start w:val="1"/>
      <w:numFmt w:val="lowerLetter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>
    <w:nsid w:val="0E2C705F"/>
    <w:multiLevelType w:val="hybridMultilevel"/>
    <w:tmpl w:val="2EC80122"/>
    <w:lvl w:ilvl="0" w:tplc="0409000F">
      <w:start w:val="1"/>
      <w:numFmt w:val="decimal"/>
      <w:lvlText w:val="%1."/>
      <w:lvlJc w:val="left"/>
      <w:pPr>
        <w:ind w:left="135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1B56DBB"/>
    <w:multiLevelType w:val="hybridMultilevel"/>
    <w:tmpl w:val="2A208C7C"/>
    <w:lvl w:ilvl="0" w:tplc="40090019">
      <w:start w:val="1"/>
      <w:numFmt w:val="lowerLetter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25C432FC">
      <w:start w:val="1"/>
      <w:numFmt w:val="decimal"/>
      <w:lvlText w:val="%3."/>
      <w:lvlJc w:val="left"/>
      <w:pPr>
        <w:ind w:left="1350" w:hanging="360"/>
      </w:pPr>
      <w:rPr>
        <w:rFonts w:hint="default"/>
      </w:rPr>
    </w:lvl>
    <w:lvl w:ilvl="3" w:tplc="F0628A62">
      <w:start w:val="1"/>
      <w:numFmt w:val="upperLetter"/>
      <w:lvlText w:val="%4."/>
      <w:lvlJc w:val="left"/>
      <w:pPr>
        <w:ind w:left="3164" w:hanging="360"/>
      </w:pPr>
      <w:rPr>
        <w:rFonts w:hint="default"/>
        <w:b/>
      </w:r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65A3706"/>
    <w:multiLevelType w:val="hybridMultilevel"/>
    <w:tmpl w:val="5DD04D7A"/>
    <w:lvl w:ilvl="0" w:tplc="42BC8A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1A335059"/>
    <w:multiLevelType w:val="hybridMultilevel"/>
    <w:tmpl w:val="B97A1298"/>
    <w:lvl w:ilvl="0" w:tplc="BE62329A">
      <w:start w:val="10"/>
      <w:numFmt w:val="decimal"/>
      <w:lvlText w:val="%1."/>
      <w:lvlJc w:val="left"/>
      <w:pPr>
        <w:ind w:left="135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7445C"/>
    <w:multiLevelType w:val="hybridMultilevel"/>
    <w:tmpl w:val="ABC432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D7A0318"/>
    <w:multiLevelType w:val="hybridMultilevel"/>
    <w:tmpl w:val="4AF05F7A"/>
    <w:lvl w:ilvl="0" w:tplc="3B209CBE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A61A1F"/>
    <w:multiLevelType w:val="hybridMultilevel"/>
    <w:tmpl w:val="4F48096E"/>
    <w:lvl w:ilvl="0" w:tplc="FB4A0542">
      <w:start w:val="1"/>
      <w:numFmt w:val="decimal"/>
      <w:pStyle w:val="Heading3"/>
      <w:lvlText w:val="%1."/>
      <w:lvlJc w:val="left"/>
      <w:pPr>
        <w:ind w:left="1080" w:hanging="360"/>
      </w:pPr>
      <w:rPr>
        <w:b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41213D"/>
    <w:multiLevelType w:val="hybridMultilevel"/>
    <w:tmpl w:val="CAC8E560"/>
    <w:lvl w:ilvl="0" w:tplc="415CD012">
      <w:start w:val="8"/>
      <w:numFmt w:val="decimal"/>
      <w:lvlText w:val="%1."/>
      <w:lvlJc w:val="left"/>
      <w:pPr>
        <w:ind w:left="135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517EA2"/>
    <w:multiLevelType w:val="hybridMultilevel"/>
    <w:tmpl w:val="B40846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0C84DC2"/>
    <w:multiLevelType w:val="hybridMultilevel"/>
    <w:tmpl w:val="5CFCAB52"/>
    <w:lvl w:ilvl="0" w:tplc="04090019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6">
    <w:nsid w:val="263735C5"/>
    <w:multiLevelType w:val="hybridMultilevel"/>
    <w:tmpl w:val="080CF57E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2D2B73E8"/>
    <w:multiLevelType w:val="hybridMultilevel"/>
    <w:tmpl w:val="F4ECB548"/>
    <w:lvl w:ilvl="0" w:tplc="04090019">
      <w:start w:val="1"/>
      <w:numFmt w:val="lowerLetter"/>
      <w:lvlText w:val="%1."/>
      <w:lvlJc w:val="left"/>
      <w:pPr>
        <w:ind w:left="2498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8">
    <w:nsid w:val="2E1938EF"/>
    <w:multiLevelType w:val="hybridMultilevel"/>
    <w:tmpl w:val="1A1E690C"/>
    <w:lvl w:ilvl="0" w:tplc="8EA02E00">
      <w:start w:val="1"/>
      <w:numFmt w:val="lowerLetter"/>
      <w:lvlText w:val="%1."/>
      <w:lvlJc w:val="left"/>
      <w:pPr>
        <w:ind w:left="185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302F3F2D"/>
    <w:multiLevelType w:val="hybridMultilevel"/>
    <w:tmpl w:val="E74A9936"/>
    <w:lvl w:ilvl="0" w:tplc="04090019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0">
    <w:nsid w:val="30392628"/>
    <w:multiLevelType w:val="hybridMultilevel"/>
    <w:tmpl w:val="87B21766"/>
    <w:lvl w:ilvl="0" w:tplc="04090011">
      <w:start w:val="1"/>
      <w:numFmt w:val="decimal"/>
      <w:lvlText w:val="%1)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1">
    <w:nsid w:val="39175780"/>
    <w:multiLevelType w:val="hybridMultilevel"/>
    <w:tmpl w:val="56462D2C"/>
    <w:lvl w:ilvl="0" w:tplc="80689A16">
      <w:start w:val="1"/>
      <w:numFmt w:val="decimal"/>
      <w:lvlText w:val="%1)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2">
    <w:nsid w:val="39C15F3C"/>
    <w:multiLevelType w:val="hybridMultilevel"/>
    <w:tmpl w:val="60DAF54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A6D3669"/>
    <w:multiLevelType w:val="hybridMultilevel"/>
    <w:tmpl w:val="80BAD54E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3FCC3762"/>
    <w:multiLevelType w:val="hybridMultilevel"/>
    <w:tmpl w:val="2C842366"/>
    <w:lvl w:ilvl="0" w:tplc="710091F8">
      <w:start w:val="1"/>
      <w:numFmt w:val="upperLetter"/>
      <w:pStyle w:val="Subbab2"/>
      <w:lvlText w:val="%1."/>
      <w:lvlJc w:val="left"/>
      <w:pPr>
        <w:ind w:left="720" w:hanging="360"/>
      </w:pPr>
    </w:lvl>
    <w:lvl w:ilvl="1" w:tplc="5082EB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5769A1"/>
    <w:multiLevelType w:val="hybridMultilevel"/>
    <w:tmpl w:val="10829AF0"/>
    <w:lvl w:ilvl="0" w:tplc="04090017">
      <w:start w:val="1"/>
      <w:numFmt w:val="lowerLetter"/>
      <w:lvlText w:val="%1)"/>
      <w:lvlJc w:val="left"/>
      <w:pPr>
        <w:ind w:left="2138" w:hanging="360"/>
      </w:pPr>
    </w:lvl>
    <w:lvl w:ilvl="1" w:tplc="04090011">
      <w:start w:val="1"/>
      <w:numFmt w:val="decimal"/>
      <w:lvlText w:val="%2)"/>
      <w:lvlJc w:val="left"/>
      <w:pPr>
        <w:ind w:left="2070" w:hanging="360"/>
      </w:pPr>
    </w:lvl>
    <w:lvl w:ilvl="2" w:tplc="55261C6A">
      <w:start w:val="1"/>
      <w:numFmt w:val="upperLetter"/>
      <w:lvlText w:val="%3."/>
      <w:lvlJc w:val="left"/>
      <w:pPr>
        <w:ind w:left="3758" w:hanging="360"/>
      </w:pPr>
      <w:rPr>
        <w:rFonts w:hint="default"/>
        <w:i w:val="0"/>
      </w:r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>
    <w:nsid w:val="41B453DA"/>
    <w:multiLevelType w:val="hybridMultilevel"/>
    <w:tmpl w:val="423EB318"/>
    <w:lvl w:ilvl="0" w:tplc="04090017">
      <w:start w:val="1"/>
      <w:numFmt w:val="lowerLetter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7">
    <w:nsid w:val="42DC3E0F"/>
    <w:multiLevelType w:val="hybridMultilevel"/>
    <w:tmpl w:val="B9963F84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>
    <w:nsid w:val="42E17BFF"/>
    <w:multiLevelType w:val="hybridMultilevel"/>
    <w:tmpl w:val="C0285DEC"/>
    <w:lvl w:ilvl="0" w:tplc="04090011">
      <w:start w:val="1"/>
      <w:numFmt w:val="decimal"/>
      <w:lvlText w:val="%1)"/>
      <w:lvlJc w:val="left"/>
      <w:pPr>
        <w:ind w:left="19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>
    <w:nsid w:val="443E3C99"/>
    <w:multiLevelType w:val="hybridMultilevel"/>
    <w:tmpl w:val="0C40584E"/>
    <w:lvl w:ilvl="0" w:tplc="6A303698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44D615BC"/>
    <w:multiLevelType w:val="hybridMultilevel"/>
    <w:tmpl w:val="2544FC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61D1518"/>
    <w:multiLevelType w:val="hybridMultilevel"/>
    <w:tmpl w:val="C7A241E4"/>
    <w:lvl w:ilvl="0" w:tplc="04090017">
      <w:start w:val="1"/>
      <w:numFmt w:val="lowerLetter"/>
      <w:lvlText w:val="%1)"/>
      <w:lvlJc w:val="left"/>
      <w:pPr>
        <w:ind w:left="18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4A2C41DA"/>
    <w:multiLevelType w:val="hybridMultilevel"/>
    <w:tmpl w:val="55E46E00"/>
    <w:lvl w:ilvl="0" w:tplc="04090019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3">
    <w:nsid w:val="4E1D6CBF"/>
    <w:multiLevelType w:val="hybridMultilevel"/>
    <w:tmpl w:val="3214ABDE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4">
    <w:nsid w:val="4E2B006D"/>
    <w:multiLevelType w:val="hybridMultilevel"/>
    <w:tmpl w:val="7400BB1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4FB51E4A"/>
    <w:multiLevelType w:val="hybridMultilevel"/>
    <w:tmpl w:val="763EB312"/>
    <w:lvl w:ilvl="0" w:tplc="73923A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6">
    <w:nsid w:val="51591AEE"/>
    <w:multiLevelType w:val="hybridMultilevel"/>
    <w:tmpl w:val="4244AF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4D92663A">
      <w:start w:val="1"/>
      <w:numFmt w:val="decimal"/>
      <w:lvlText w:val="%4."/>
      <w:lvlJc w:val="left"/>
      <w:pPr>
        <w:ind w:left="10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52408BB"/>
    <w:multiLevelType w:val="hybridMultilevel"/>
    <w:tmpl w:val="63F064BC"/>
    <w:lvl w:ilvl="0" w:tplc="E2DCD10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58879EE"/>
    <w:multiLevelType w:val="hybridMultilevel"/>
    <w:tmpl w:val="F12CBE0E"/>
    <w:lvl w:ilvl="0" w:tplc="F8B6EEBE">
      <w:start w:val="2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826F03"/>
    <w:multiLevelType w:val="hybridMultilevel"/>
    <w:tmpl w:val="51802C0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5693182F"/>
    <w:multiLevelType w:val="hybridMultilevel"/>
    <w:tmpl w:val="F614F612"/>
    <w:lvl w:ilvl="0" w:tplc="0712A8DC">
      <w:start w:val="3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AD30A72"/>
    <w:multiLevelType w:val="hybridMultilevel"/>
    <w:tmpl w:val="F5FC7D8C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2">
    <w:nsid w:val="5D183930"/>
    <w:multiLevelType w:val="hybridMultilevel"/>
    <w:tmpl w:val="5D0054E0"/>
    <w:lvl w:ilvl="0" w:tplc="6A303698">
      <w:start w:val="1"/>
      <w:numFmt w:val="lowerLetter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3">
    <w:nsid w:val="61C938CF"/>
    <w:multiLevelType w:val="hybridMultilevel"/>
    <w:tmpl w:val="2B34F79A"/>
    <w:lvl w:ilvl="0" w:tplc="04090011">
      <w:start w:val="1"/>
      <w:numFmt w:val="decimal"/>
      <w:lvlText w:val="%1)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44">
    <w:nsid w:val="664B2945"/>
    <w:multiLevelType w:val="hybridMultilevel"/>
    <w:tmpl w:val="43E04EFC"/>
    <w:lvl w:ilvl="0" w:tplc="80162DB0">
      <w:start w:val="11"/>
      <w:numFmt w:val="decimal"/>
      <w:lvlText w:val="%1."/>
      <w:lvlJc w:val="left"/>
      <w:pPr>
        <w:ind w:left="135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86F28CE"/>
    <w:multiLevelType w:val="hybridMultilevel"/>
    <w:tmpl w:val="5044C2B6"/>
    <w:lvl w:ilvl="0" w:tplc="95264B3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6">
    <w:nsid w:val="6DAD460D"/>
    <w:multiLevelType w:val="hybridMultilevel"/>
    <w:tmpl w:val="4F0049AC"/>
    <w:lvl w:ilvl="0" w:tplc="9E6E6972">
      <w:start w:val="1"/>
      <w:numFmt w:val="decimal"/>
      <w:lvlText w:val="%1."/>
      <w:lvlJc w:val="left"/>
      <w:pPr>
        <w:ind w:left="908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A03EFAD2">
      <w:numFmt w:val="bullet"/>
      <w:lvlText w:val="•"/>
      <w:lvlJc w:val="left"/>
      <w:pPr>
        <w:ind w:left="1400" w:hanging="360"/>
      </w:pPr>
      <w:rPr>
        <w:rFonts w:hint="default"/>
        <w:lang w:eastAsia="en-US" w:bidi="ar-SA"/>
      </w:rPr>
    </w:lvl>
    <w:lvl w:ilvl="2" w:tplc="FF46DE20">
      <w:numFmt w:val="bullet"/>
      <w:lvlText w:val="•"/>
      <w:lvlJc w:val="left"/>
      <w:pPr>
        <w:ind w:left="2357" w:hanging="360"/>
      </w:pPr>
      <w:rPr>
        <w:rFonts w:hint="default"/>
        <w:lang w:eastAsia="en-US" w:bidi="ar-SA"/>
      </w:rPr>
    </w:lvl>
    <w:lvl w:ilvl="3" w:tplc="14E2A770">
      <w:numFmt w:val="bullet"/>
      <w:lvlText w:val="•"/>
      <w:lvlJc w:val="left"/>
      <w:pPr>
        <w:ind w:left="3315" w:hanging="360"/>
      </w:pPr>
      <w:rPr>
        <w:rFonts w:hint="default"/>
        <w:lang w:eastAsia="en-US" w:bidi="ar-SA"/>
      </w:rPr>
    </w:lvl>
    <w:lvl w:ilvl="4" w:tplc="F484F94C">
      <w:numFmt w:val="bullet"/>
      <w:lvlText w:val="•"/>
      <w:lvlJc w:val="left"/>
      <w:pPr>
        <w:ind w:left="4273" w:hanging="360"/>
      </w:pPr>
      <w:rPr>
        <w:rFonts w:hint="default"/>
        <w:lang w:eastAsia="en-US" w:bidi="ar-SA"/>
      </w:rPr>
    </w:lvl>
    <w:lvl w:ilvl="5" w:tplc="78944BCC">
      <w:numFmt w:val="bullet"/>
      <w:lvlText w:val="•"/>
      <w:lvlJc w:val="left"/>
      <w:pPr>
        <w:ind w:left="5231" w:hanging="360"/>
      </w:pPr>
      <w:rPr>
        <w:rFonts w:hint="default"/>
        <w:lang w:eastAsia="en-US" w:bidi="ar-SA"/>
      </w:rPr>
    </w:lvl>
    <w:lvl w:ilvl="6" w:tplc="22428EA4">
      <w:numFmt w:val="bullet"/>
      <w:lvlText w:val="•"/>
      <w:lvlJc w:val="left"/>
      <w:pPr>
        <w:ind w:left="6188" w:hanging="360"/>
      </w:pPr>
      <w:rPr>
        <w:rFonts w:hint="default"/>
        <w:lang w:eastAsia="en-US" w:bidi="ar-SA"/>
      </w:rPr>
    </w:lvl>
    <w:lvl w:ilvl="7" w:tplc="BF268AAA">
      <w:numFmt w:val="bullet"/>
      <w:lvlText w:val="•"/>
      <w:lvlJc w:val="left"/>
      <w:pPr>
        <w:ind w:left="7146" w:hanging="360"/>
      </w:pPr>
      <w:rPr>
        <w:rFonts w:hint="default"/>
        <w:lang w:eastAsia="en-US" w:bidi="ar-SA"/>
      </w:rPr>
    </w:lvl>
    <w:lvl w:ilvl="8" w:tplc="1632EA18">
      <w:numFmt w:val="bullet"/>
      <w:lvlText w:val="•"/>
      <w:lvlJc w:val="left"/>
      <w:pPr>
        <w:ind w:left="8104" w:hanging="360"/>
      </w:pPr>
      <w:rPr>
        <w:rFonts w:hint="default"/>
        <w:lang w:eastAsia="en-US" w:bidi="ar-SA"/>
      </w:rPr>
    </w:lvl>
  </w:abstractNum>
  <w:abstractNum w:abstractNumId="47">
    <w:nsid w:val="6DF35560"/>
    <w:multiLevelType w:val="hybridMultilevel"/>
    <w:tmpl w:val="BF8605D0"/>
    <w:lvl w:ilvl="0" w:tplc="40F69896">
      <w:start w:val="1"/>
      <w:numFmt w:val="lowerLetter"/>
      <w:lvlText w:val="%1."/>
      <w:lvlJc w:val="left"/>
      <w:pPr>
        <w:ind w:left="28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8">
    <w:nsid w:val="71BB5B4C"/>
    <w:multiLevelType w:val="hybridMultilevel"/>
    <w:tmpl w:val="8272F866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9">
    <w:nsid w:val="71F76F8D"/>
    <w:multiLevelType w:val="hybridMultilevel"/>
    <w:tmpl w:val="C1348C52"/>
    <w:lvl w:ilvl="0" w:tplc="B9E641F4">
      <w:start w:val="9"/>
      <w:numFmt w:val="decimal"/>
      <w:lvlText w:val="%1."/>
      <w:lvlJc w:val="left"/>
      <w:pPr>
        <w:ind w:left="135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1E4590"/>
    <w:multiLevelType w:val="hybridMultilevel"/>
    <w:tmpl w:val="B8DA13F8"/>
    <w:lvl w:ilvl="0" w:tplc="0B1EC9BC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33632BE"/>
    <w:multiLevelType w:val="hybridMultilevel"/>
    <w:tmpl w:val="6944ED52"/>
    <w:lvl w:ilvl="0" w:tplc="3F4CA148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2">
    <w:nsid w:val="791E4A38"/>
    <w:multiLevelType w:val="hybridMultilevel"/>
    <w:tmpl w:val="D414BC2C"/>
    <w:lvl w:ilvl="0" w:tplc="04090017">
      <w:start w:val="1"/>
      <w:numFmt w:val="lowerLetter"/>
      <w:lvlText w:val="%1)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3">
    <w:nsid w:val="7944014F"/>
    <w:multiLevelType w:val="hybridMultilevel"/>
    <w:tmpl w:val="EB3050AC"/>
    <w:lvl w:ilvl="0" w:tplc="637C19E0">
      <w:start w:val="1"/>
      <w:numFmt w:val="lowerLetter"/>
      <w:lvlText w:val="%1."/>
      <w:lvlJc w:val="left"/>
      <w:pPr>
        <w:ind w:left="135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4">
    <w:nsid w:val="7A753E57"/>
    <w:multiLevelType w:val="hybridMultilevel"/>
    <w:tmpl w:val="8200DA82"/>
    <w:lvl w:ilvl="0" w:tplc="04090019">
      <w:start w:val="1"/>
      <w:numFmt w:val="lowerLetter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5">
    <w:nsid w:val="7AB5554A"/>
    <w:multiLevelType w:val="hybridMultilevel"/>
    <w:tmpl w:val="090ECDB0"/>
    <w:lvl w:ilvl="0" w:tplc="996C5366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7AF13C12"/>
    <w:multiLevelType w:val="hybridMultilevel"/>
    <w:tmpl w:val="E1807474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7">
    <w:nsid w:val="7DF5689F"/>
    <w:multiLevelType w:val="hybridMultilevel"/>
    <w:tmpl w:val="ED4C130A"/>
    <w:lvl w:ilvl="0" w:tplc="0409000F">
      <w:start w:val="1"/>
      <w:numFmt w:val="decimal"/>
      <w:lvlText w:val="%1."/>
      <w:lvlJc w:val="left"/>
      <w:pPr>
        <w:ind w:left="1692" w:hanging="360"/>
      </w:pPr>
    </w:lvl>
    <w:lvl w:ilvl="1" w:tplc="04090019" w:tentative="1">
      <w:start w:val="1"/>
      <w:numFmt w:val="lowerLetter"/>
      <w:lvlText w:val="%2."/>
      <w:lvlJc w:val="left"/>
      <w:pPr>
        <w:ind w:left="2412" w:hanging="360"/>
      </w:pPr>
    </w:lvl>
    <w:lvl w:ilvl="2" w:tplc="0409001B" w:tentative="1">
      <w:start w:val="1"/>
      <w:numFmt w:val="lowerRoman"/>
      <w:lvlText w:val="%3."/>
      <w:lvlJc w:val="right"/>
      <w:pPr>
        <w:ind w:left="3132" w:hanging="180"/>
      </w:pPr>
    </w:lvl>
    <w:lvl w:ilvl="3" w:tplc="0409000F" w:tentative="1">
      <w:start w:val="1"/>
      <w:numFmt w:val="decimal"/>
      <w:lvlText w:val="%4."/>
      <w:lvlJc w:val="left"/>
      <w:pPr>
        <w:ind w:left="3852" w:hanging="360"/>
      </w:pPr>
    </w:lvl>
    <w:lvl w:ilvl="4" w:tplc="04090019" w:tentative="1">
      <w:start w:val="1"/>
      <w:numFmt w:val="lowerLetter"/>
      <w:lvlText w:val="%5."/>
      <w:lvlJc w:val="left"/>
      <w:pPr>
        <w:ind w:left="4572" w:hanging="360"/>
      </w:pPr>
    </w:lvl>
    <w:lvl w:ilvl="5" w:tplc="0409001B" w:tentative="1">
      <w:start w:val="1"/>
      <w:numFmt w:val="lowerRoman"/>
      <w:lvlText w:val="%6."/>
      <w:lvlJc w:val="right"/>
      <w:pPr>
        <w:ind w:left="5292" w:hanging="180"/>
      </w:pPr>
    </w:lvl>
    <w:lvl w:ilvl="6" w:tplc="0409000F" w:tentative="1">
      <w:start w:val="1"/>
      <w:numFmt w:val="decimal"/>
      <w:lvlText w:val="%7."/>
      <w:lvlJc w:val="left"/>
      <w:pPr>
        <w:ind w:left="6012" w:hanging="360"/>
      </w:pPr>
    </w:lvl>
    <w:lvl w:ilvl="7" w:tplc="04090019" w:tentative="1">
      <w:start w:val="1"/>
      <w:numFmt w:val="lowerLetter"/>
      <w:lvlText w:val="%8."/>
      <w:lvlJc w:val="left"/>
      <w:pPr>
        <w:ind w:left="6732" w:hanging="360"/>
      </w:pPr>
    </w:lvl>
    <w:lvl w:ilvl="8" w:tplc="040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58">
    <w:nsid w:val="7F9538C4"/>
    <w:multiLevelType w:val="hybridMultilevel"/>
    <w:tmpl w:val="5CE2BFC8"/>
    <w:lvl w:ilvl="0" w:tplc="04090019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6"/>
  </w:num>
  <w:num w:numId="2">
    <w:abstractNumId w:val="23"/>
  </w:num>
  <w:num w:numId="3">
    <w:abstractNumId w:val="31"/>
  </w:num>
  <w:num w:numId="4">
    <w:abstractNumId w:val="56"/>
  </w:num>
  <w:num w:numId="5">
    <w:abstractNumId w:val="16"/>
  </w:num>
  <w:num w:numId="6">
    <w:abstractNumId w:val="52"/>
  </w:num>
  <w:num w:numId="7">
    <w:abstractNumId w:val="58"/>
  </w:num>
  <w:num w:numId="8">
    <w:abstractNumId w:val="28"/>
  </w:num>
  <w:num w:numId="9">
    <w:abstractNumId w:val="26"/>
  </w:num>
  <w:num w:numId="10">
    <w:abstractNumId w:val="32"/>
  </w:num>
  <w:num w:numId="11">
    <w:abstractNumId w:val="27"/>
  </w:num>
  <w:num w:numId="12">
    <w:abstractNumId w:val="15"/>
  </w:num>
  <w:num w:numId="13">
    <w:abstractNumId w:val="18"/>
  </w:num>
  <w:num w:numId="14">
    <w:abstractNumId w:val="25"/>
  </w:num>
  <w:num w:numId="15">
    <w:abstractNumId w:val="17"/>
  </w:num>
  <w:num w:numId="16">
    <w:abstractNumId w:val="47"/>
  </w:num>
  <w:num w:numId="17">
    <w:abstractNumId w:val="55"/>
  </w:num>
  <w:num w:numId="18">
    <w:abstractNumId w:val="2"/>
  </w:num>
  <w:num w:numId="19">
    <w:abstractNumId w:val="29"/>
  </w:num>
  <w:num w:numId="20">
    <w:abstractNumId w:val="42"/>
  </w:num>
  <w:num w:numId="21">
    <w:abstractNumId w:val="43"/>
  </w:num>
  <w:num w:numId="22">
    <w:abstractNumId w:val="7"/>
  </w:num>
  <w:num w:numId="23">
    <w:abstractNumId w:val="14"/>
  </w:num>
  <w:num w:numId="24">
    <w:abstractNumId w:val="22"/>
  </w:num>
  <w:num w:numId="25">
    <w:abstractNumId w:val="24"/>
  </w:num>
  <w:num w:numId="26">
    <w:abstractNumId w:val="12"/>
  </w:num>
  <w:num w:numId="27">
    <w:abstractNumId w:val="34"/>
  </w:num>
  <w:num w:numId="28">
    <w:abstractNumId w:val="11"/>
  </w:num>
  <w:num w:numId="29">
    <w:abstractNumId w:val="6"/>
  </w:num>
  <w:num w:numId="30">
    <w:abstractNumId w:val="3"/>
  </w:num>
  <w:num w:numId="31">
    <w:abstractNumId w:val="0"/>
  </w:num>
  <w:num w:numId="32">
    <w:abstractNumId w:val="30"/>
  </w:num>
  <w:num w:numId="33">
    <w:abstractNumId w:val="37"/>
  </w:num>
  <w:num w:numId="34">
    <w:abstractNumId w:val="46"/>
  </w:num>
  <w:num w:numId="35">
    <w:abstractNumId w:val="10"/>
  </w:num>
  <w:num w:numId="36">
    <w:abstractNumId w:val="1"/>
  </w:num>
  <w:num w:numId="37">
    <w:abstractNumId w:val="35"/>
  </w:num>
  <w:num w:numId="38">
    <w:abstractNumId w:val="45"/>
  </w:num>
  <w:num w:numId="39">
    <w:abstractNumId w:val="8"/>
  </w:num>
  <w:num w:numId="4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33"/>
  </w:num>
  <w:num w:numId="43">
    <w:abstractNumId w:val="49"/>
  </w:num>
  <w:num w:numId="44">
    <w:abstractNumId w:val="19"/>
  </w:num>
  <w:num w:numId="45">
    <w:abstractNumId w:val="54"/>
  </w:num>
  <w:num w:numId="46">
    <w:abstractNumId w:val="9"/>
  </w:num>
  <w:num w:numId="47">
    <w:abstractNumId w:val="5"/>
  </w:num>
  <w:num w:numId="48">
    <w:abstractNumId w:val="21"/>
  </w:num>
  <w:num w:numId="49">
    <w:abstractNumId w:val="48"/>
  </w:num>
  <w:num w:numId="50">
    <w:abstractNumId w:val="44"/>
  </w:num>
  <w:num w:numId="51">
    <w:abstractNumId w:val="41"/>
  </w:num>
  <w:num w:numId="52">
    <w:abstractNumId w:val="51"/>
  </w:num>
  <w:num w:numId="53">
    <w:abstractNumId w:val="50"/>
  </w:num>
  <w:num w:numId="54">
    <w:abstractNumId w:val="20"/>
  </w:num>
  <w:num w:numId="55">
    <w:abstractNumId w:val="4"/>
  </w:num>
  <w:num w:numId="56">
    <w:abstractNumId w:val="38"/>
  </w:num>
  <w:num w:numId="57">
    <w:abstractNumId w:val="40"/>
  </w:num>
  <w:num w:numId="58">
    <w:abstractNumId w:val="57"/>
  </w:num>
  <w:num w:numId="59">
    <w:abstractNumId w:val="39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D08"/>
    <w:rsid w:val="00001936"/>
    <w:rsid w:val="000052C1"/>
    <w:rsid w:val="00026056"/>
    <w:rsid w:val="00030159"/>
    <w:rsid w:val="00034AC9"/>
    <w:rsid w:val="0003745E"/>
    <w:rsid w:val="0004028D"/>
    <w:rsid w:val="00046E22"/>
    <w:rsid w:val="000610B5"/>
    <w:rsid w:val="00063CE6"/>
    <w:rsid w:val="00064126"/>
    <w:rsid w:val="00064D08"/>
    <w:rsid w:val="00066795"/>
    <w:rsid w:val="00070715"/>
    <w:rsid w:val="00073711"/>
    <w:rsid w:val="000816CD"/>
    <w:rsid w:val="00081D18"/>
    <w:rsid w:val="0008521A"/>
    <w:rsid w:val="00087C10"/>
    <w:rsid w:val="0009064E"/>
    <w:rsid w:val="00091FCF"/>
    <w:rsid w:val="00092847"/>
    <w:rsid w:val="000A16C4"/>
    <w:rsid w:val="000A292E"/>
    <w:rsid w:val="000A500E"/>
    <w:rsid w:val="000A5D22"/>
    <w:rsid w:val="000A7A93"/>
    <w:rsid w:val="000B12A0"/>
    <w:rsid w:val="000B6D67"/>
    <w:rsid w:val="000C6C07"/>
    <w:rsid w:val="000D3F53"/>
    <w:rsid w:val="000E3010"/>
    <w:rsid w:val="000E3CE6"/>
    <w:rsid w:val="000F745B"/>
    <w:rsid w:val="00101AD2"/>
    <w:rsid w:val="00107283"/>
    <w:rsid w:val="0011740D"/>
    <w:rsid w:val="00127842"/>
    <w:rsid w:val="00133A14"/>
    <w:rsid w:val="00136045"/>
    <w:rsid w:val="00136509"/>
    <w:rsid w:val="0014310C"/>
    <w:rsid w:val="001461DD"/>
    <w:rsid w:val="00153096"/>
    <w:rsid w:val="00154E17"/>
    <w:rsid w:val="001559A3"/>
    <w:rsid w:val="001562B5"/>
    <w:rsid w:val="001604F4"/>
    <w:rsid w:val="00165C19"/>
    <w:rsid w:val="00166944"/>
    <w:rsid w:val="00166FBA"/>
    <w:rsid w:val="001730BE"/>
    <w:rsid w:val="0018565E"/>
    <w:rsid w:val="0018795D"/>
    <w:rsid w:val="00191CBD"/>
    <w:rsid w:val="001926AF"/>
    <w:rsid w:val="00193A69"/>
    <w:rsid w:val="00197376"/>
    <w:rsid w:val="001A42DC"/>
    <w:rsid w:val="001B497F"/>
    <w:rsid w:val="001B4981"/>
    <w:rsid w:val="001C09AE"/>
    <w:rsid w:val="001C15FB"/>
    <w:rsid w:val="001D05D1"/>
    <w:rsid w:val="001D518F"/>
    <w:rsid w:val="001F10C9"/>
    <w:rsid w:val="001F310F"/>
    <w:rsid w:val="001F5E7E"/>
    <w:rsid w:val="001F7AF0"/>
    <w:rsid w:val="00204CDE"/>
    <w:rsid w:val="00207066"/>
    <w:rsid w:val="00212C6D"/>
    <w:rsid w:val="002148BF"/>
    <w:rsid w:val="002178CA"/>
    <w:rsid w:val="00220833"/>
    <w:rsid w:val="00222A78"/>
    <w:rsid w:val="00222FC4"/>
    <w:rsid w:val="00232619"/>
    <w:rsid w:val="002404A1"/>
    <w:rsid w:val="00247108"/>
    <w:rsid w:val="0025109C"/>
    <w:rsid w:val="0025115B"/>
    <w:rsid w:val="0025282F"/>
    <w:rsid w:val="00253A64"/>
    <w:rsid w:val="002611B4"/>
    <w:rsid w:val="0026269B"/>
    <w:rsid w:val="002771CD"/>
    <w:rsid w:val="00281821"/>
    <w:rsid w:val="00284DF0"/>
    <w:rsid w:val="00297080"/>
    <w:rsid w:val="002A2D9D"/>
    <w:rsid w:val="002A6B43"/>
    <w:rsid w:val="002A7203"/>
    <w:rsid w:val="002B048F"/>
    <w:rsid w:val="002B2167"/>
    <w:rsid w:val="002C065D"/>
    <w:rsid w:val="002C1E16"/>
    <w:rsid w:val="002C329F"/>
    <w:rsid w:val="002D09BF"/>
    <w:rsid w:val="002D15CD"/>
    <w:rsid w:val="002D63C5"/>
    <w:rsid w:val="002E10D8"/>
    <w:rsid w:val="002E3387"/>
    <w:rsid w:val="00300DCB"/>
    <w:rsid w:val="00301911"/>
    <w:rsid w:val="00301C4E"/>
    <w:rsid w:val="0030792A"/>
    <w:rsid w:val="00313851"/>
    <w:rsid w:val="00325ACE"/>
    <w:rsid w:val="00340F2D"/>
    <w:rsid w:val="00345B3E"/>
    <w:rsid w:val="00346B20"/>
    <w:rsid w:val="00357191"/>
    <w:rsid w:val="00365434"/>
    <w:rsid w:val="0037182E"/>
    <w:rsid w:val="0037206A"/>
    <w:rsid w:val="0038339F"/>
    <w:rsid w:val="0039791E"/>
    <w:rsid w:val="003A4ABF"/>
    <w:rsid w:val="003A7B3F"/>
    <w:rsid w:val="003B2680"/>
    <w:rsid w:val="003B3078"/>
    <w:rsid w:val="003B418C"/>
    <w:rsid w:val="003B54B4"/>
    <w:rsid w:val="003C300A"/>
    <w:rsid w:val="003C403B"/>
    <w:rsid w:val="003C63F9"/>
    <w:rsid w:val="003D4C94"/>
    <w:rsid w:val="003D7561"/>
    <w:rsid w:val="003E17C8"/>
    <w:rsid w:val="003E23CD"/>
    <w:rsid w:val="003E2D61"/>
    <w:rsid w:val="003E535A"/>
    <w:rsid w:val="003E6082"/>
    <w:rsid w:val="003E6D29"/>
    <w:rsid w:val="003E7A2F"/>
    <w:rsid w:val="003F227C"/>
    <w:rsid w:val="003F62B7"/>
    <w:rsid w:val="003F7671"/>
    <w:rsid w:val="004011C3"/>
    <w:rsid w:val="004015DB"/>
    <w:rsid w:val="004031CA"/>
    <w:rsid w:val="00412A50"/>
    <w:rsid w:val="00415F87"/>
    <w:rsid w:val="00417B86"/>
    <w:rsid w:val="00422956"/>
    <w:rsid w:val="004239CE"/>
    <w:rsid w:val="00430BC0"/>
    <w:rsid w:val="004333A2"/>
    <w:rsid w:val="004349A6"/>
    <w:rsid w:val="00435A1C"/>
    <w:rsid w:val="00437512"/>
    <w:rsid w:val="004451A0"/>
    <w:rsid w:val="004517BB"/>
    <w:rsid w:val="004573BB"/>
    <w:rsid w:val="004702B9"/>
    <w:rsid w:val="0047346D"/>
    <w:rsid w:val="00474B92"/>
    <w:rsid w:val="00477430"/>
    <w:rsid w:val="00477C7A"/>
    <w:rsid w:val="00486EA6"/>
    <w:rsid w:val="004A06DA"/>
    <w:rsid w:val="004A3F09"/>
    <w:rsid w:val="004A4B97"/>
    <w:rsid w:val="004A4E69"/>
    <w:rsid w:val="004B3CE9"/>
    <w:rsid w:val="004B582A"/>
    <w:rsid w:val="004C735B"/>
    <w:rsid w:val="004D0028"/>
    <w:rsid w:val="004D10D8"/>
    <w:rsid w:val="004D5EB3"/>
    <w:rsid w:val="004E4A8F"/>
    <w:rsid w:val="004E58AE"/>
    <w:rsid w:val="004F5CBD"/>
    <w:rsid w:val="004F6B4B"/>
    <w:rsid w:val="004F7A63"/>
    <w:rsid w:val="00501787"/>
    <w:rsid w:val="005075C0"/>
    <w:rsid w:val="00515949"/>
    <w:rsid w:val="005310F3"/>
    <w:rsid w:val="00542AED"/>
    <w:rsid w:val="00542E98"/>
    <w:rsid w:val="005436EF"/>
    <w:rsid w:val="005506F3"/>
    <w:rsid w:val="00555C9A"/>
    <w:rsid w:val="00561991"/>
    <w:rsid w:val="0056359F"/>
    <w:rsid w:val="00572D1D"/>
    <w:rsid w:val="00574156"/>
    <w:rsid w:val="00584D06"/>
    <w:rsid w:val="0058718B"/>
    <w:rsid w:val="00590E3D"/>
    <w:rsid w:val="005940A5"/>
    <w:rsid w:val="00595C9E"/>
    <w:rsid w:val="00596496"/>
    <w:rsid w:val="0059773D"/>
    <w:rsid w:val="005A26C8"/>
    <w:rsid w:val="005A2E00"/>
    <w:rsid w:val="005A7E3D"/>
    <w:rsid w:val="005B1779"/>
    <w:rsid w:val="005B2DC2"/>
    <w:rsid w:val="005B71DC"/>
    <w:rsid w:val="005B7395"/>
    <w:rsid w:val="005C2BFA"/>
    <w:rsid w:val="005C4A0B"/>
    <w:rsid w:val="005C58BD"/>
    <w:rsid w:val="005D17B3"/>
    <w:rsid w:val="005D4CC8"/>
    <w:rsid w:val="005D6E0D"/>
    <w:rsid w:val="005D7373"/>
    <w:rsid w:val="005E2C2E"/>
    <w:rsid w:val="005E5A7C"/>
    <w:rsid w:val="005F0521"/>
    <w:rsid w:val="005F2DFA"/>
    <w:rsid w:val="005F666A"/>
    <w:rsid w:val="005F7032"/>
    <w:rsid w:val="00600F9B"/>
    <w:rsid w:val="00602461"/>
    <w:rsid w:val="00602B5C"/>
    <w:rsid w:val="00604AD0"/>
    <w:rsid w:val="006171DC"/>
    <w:rsid w:val="00620724"/>
    <w:rsid w:val="00635DC4"/>
    <w:rsid w:val="00642799"/>
    <w:rsid w:val="0064563F"/>
    <w:rsid w:val="006504C2"/>
    <w:rsid w:val="00650CA3"/>
    <w:rsid w:val="006656D2"/>
    <w:rsid w:val="0066756C"/>
    <w:rsid w:val="00671561"/>
    <w:rsid w:val="006717FE"/>
    <w:rsid w:val="00673AC3"/>
    <w:rsid w:val="0067554C"/>
    <w:rsid w:val="0067605A"/>
    <w:rsid w:val="00680B9C"/>
    <w:rsid w:val="006845C2"/>
    <w:rsid w:val="00691277"/>
    <w:rsid w:val="0069736D"/>
    <w:rsid w:val="006B24A6"/>
    <w:rsid w:val="006B4C85"/>
    <w:rsid w:val="006C1BB2"/>
    <w:rsid w:val="006C531C"/>
    <w:rsid w:val="006D0FB5"/>
    <w:rsid w:val="006D2AF2"/>
    <w:rsid w:val="006D4C3A"/>
    <w:rsid w:val="006D4DB6"/>
    <w:rsid w:val="006D4E63"/>
    <w:rsid w:val="006E21CF"/>
    <w:rsid w:val="006E36BF"/>
    <w:rsid w:val="006F0AC0"/>
    <w:rsid w:val="006F0B3C"/>
    <w:rsid w:val="006F2BE9"/>
    <w:rsid w:val="00700D5F"/>
    <w:rsid w:val="00703418"/>
    <w:rsid w:val="00707EEC"/>
    <w:rsid w:val="00712A87"/>
    <w:rsid w:val="00715240"/>
    <w:rsid w:val="00716A93"/>
    <w:rsid w:val="00731321"/>
    <w:rsid w:val="007314E5"/>
    <w:rsid w:val="0073399F"/>
    <w:rsid w:val="00734E9E"/>
    <w:rsid w:val="00740B8F"/>
    <w:rsid w:val="007413F6"/>
    <w:rsid w:val="00742087"/>
    <w:rsid w:val="007529B2"/>
    <w:rsid w:val="007545E7"/>
    <w:rsid w:val="00755114"/>
    <w:rsid w:val="00755E35"/>
    <w:rsid w:val="0076265B"/>
    <w:rsid w:val="00766461"/>
    <w:rsid w:val="00766C7F"/>
    <w:rsid w:val="00771D80"/>
    <w:rsid w:val="007737AD"/>
    <w:rsid w:val="007918F3"/>
    <w:rsid w:val="00794AA8"/>
    <w:rsid w:val="00795424"/>
    <w:rsid w:val="007B031B"/>
    <w:rsid w:val="007B0BD9"/>
    <w:rsid w:val="007B789F"/>
    <w:rsid w:val="007C1537"/>
    <w:rsid w:val="007C438D"/>
    <w:rsid w:val="007E17E2"/>
    <w:rsid w:val="007E2916"/>
    <w:rsid w:val="007E2956"/>
    <w:rsid w:val="007E407A"/>
    <w:rsid w:val="007F05F7"/>
    <w:rsid w:val="007F1E6A"/>
    <w:rsid w:val="007F32C6"/>
    <w:rsid w:val="007F56A9"/>
    <w:rsid w:val="00801AED"/>
    <w:rsid w:val="00802431"/>
    <w:rsid w:val="00811FBB"/>
    <w:rsid w:val="008122D1"/>
    <w:rsid w:val="00816E63"/>
    <w:rsid w:val="00822D5F"/>
    <w:rsid w:val="008234C1"/>
    <w:rsid w:val="00823739"/>
    <w:rsid w:val="0082511D"/>
    <w:rsid w:val="00825684"/>
    <w:rsid w:val="00826944"/>
    <w:rsid w:val="00830613"/>
    <w:rsid w:val="00830C50"/>
    <w:rsid w:val="008320A8"/>
    <w:rsid w:val="00832C52"/>
    <w:rsid w:val="008331CC"/>
    <w:rsid w:val="00835A87"/>
    <w:rsid w:val="0083755D"/>
    <w:rsid w:val="008432A8"/>
    <w:rsid w:val="008548A0"/>
    <w:rsid w:val="00860596"/>
    <w:rsid w:val="008616C6"/>
    <w:rsid w:val="00861EDB"/>
    <w:rsid w:val="0086492C"/>
    <w:rsid w:val="00866CEC"/>
    <w:rsid w:val="0087027E"/>
    <w:rsid w:val="008703AF"/>
    <w:rsid w:val="0087404E"/>
    <w:rsid w:val="00884EE4"/>
    <w:rsid w:val="00887A30"/>
    <w:rsid w:val="008A165D"/>
    <w:rsid w:val="008B1FB0"/>
    <w:rsid w:val="008D3B7C"/>
    <w:rsid w:val="008D4F3E"/>
    <w:rsid w:val="008D6F62"/>
    <w:rsid w:val="008D74C8"/>
    <w:rsid w:val="008E3025"/>
    <w:rsid w:val="008F50D6"/>
    <w:rsid w:val="009003CF"/>
    <w:rsid w:val="00914120"/>
    <w:rsid w:val="0091682A"/>
    <w:rsid w:val="00921853"/>
    <w:rsid w:val="009251AA"/>
    <w:rsid w:val="009266C8"/>
    <w:rsid w:val="00940F6C"/>
    <w:rsid w:val="00950AD4"/>
    <w:rsid w:val="00965A8C"/>
    <w:rsid w:val="0097046A"/>
    <w:rsid w:val="00970992"/>
    <w:rsid w:val="009713A3"/>
    <w:rsid w:val="009748D7"/>
    <w:rsid w:val="00981451"/>
    <w:rsid w:val="00981BC8"/>
    <w:rsid w:val="009828A1"/>
    <w:rsid w:val="00997388"/>
    <w:rsid w:val="009A67A0"/>
    <w:rsid w:val="009A7DAE"/>
    <w:rsid w:val="009B3A6B"/>
    <w:rsid w:val="009B7E6A"/>
    <w:rsid w:val="009C3941"/>
    <w:rsid w:val="009C640C"/>
    <w:rsid w:val="009C67EF"/>
    <w:rsid w:val="009C6A34"/>
    <w:rsid w:val="009D31F8"/>
    <w:rsid w:val="009D3563"/>
    <w:rsid w:val="009D740A"/>
    <w:rsid w:val="00A0415D"/>
    <w:rsid w:val="00A1471B"/>
    <w:rsid w:val="00A17975"/>
    <w:rsid w:val="00A21AEA"/>
    <w:rsid w:val="00A23382"/>
    <w:rsid w:val="00A27444"/>
    <w:rsid w:val="00A277EF"/>
    <w:rsid w:val="00A30B7D"/>
    <w:rsid w:val="00A36213"/>
    <w:rsid w:val="00A363C0"/>
    <w:rsid w:val="00A375A9"/>
    <w:rsid w:val="00A417F6"/>
    <w:rsid w:val="00A44B5B"/>
    <w:rsid w:val="00A45076"/>
    <w:rsid w:val="00A465D7"/>
    <w:rsid w:val="00A54212"/>
    <w:rsid w:val="00A56A5A"/>
    <w:rsid w:val="00A57779"/>
    <w:rsid w:val="00A67F02"/>
    <w:rsid w:val="00A7766A"/>
    <w:rsid w:val="00A77688"/>
    <w:rsid w:val="00A8561F"/>
    <w:rsid w:val="00AA5420"/>
    <w:rsid w:val="00AB3E37"/>
    <w:rsid w:val="00AB54EA"/>
    <w:rsid w:val="00AB7793"/>
    <w:rsid w:val="00AB7F9E"/>
    <w:rsid w:val="00AC5BF1"/>
    <w:rsid w:val="00AC66AB"/>
    <w:rsid w:val="00AD74AB"/>
    <w:rsid w:val="00AE1028"/>
    <w:rsid w:val="00AE716D"/>
    <w:rsid w:val="00AF041F"/>
    <w:rsid w:val="00B00776"/>
    <w:rsid w:val="00B02E84"/>
    <w:rsid w:val="00B05AAB"/>
    <w:rsid w:val="00B06895"/>
    <w:rsid w:val="00B13FC6"/>
    <w:rsid w:val="00B17392"/>
    <w:rsid w:val="00B23F95"/>
    <w:rsid w:val="00B25C53"/>
    <w:rsid w:val="00B3277C"/>
    <w:rsid w:val="00B33C5E"/>
    <w:rsid w:val="00B4302C"/>
    <w:rsid w:val="00B730E9"/>
    <w:rsid w:val="00B76BDB"/>
    <w:rsid w:val="00B83B9C"/>
    <w:rsid w:val="00B84EDE"/>
    <w:rsid w:val="00B90044"/>
    <w:rsid w:val="00B9303C"/>
    <w:rsid w:val="00BA154C"/>
    <w:rsid w:val="00BA1E2F"/>
    <w:rsid w:val="00BA553C"/>
    <w:rsid w:val="00BB5B6A"/>
    <w:rsid w:val="00BC18F0"/>
    <w:rsid w:val="00BD3C4A"/>
    <w:rsid w:val="00BD6228"/>
    <w:rsid w:val="00BD70A9"/>
    <w:rsid w:val="00BD76E1"/>
    <w:rsid w:val="00BE35EB"/>
    <w:rsid w:val="00BE4C31"/>
    <w:rsid w:val="00BE6B9A"/>
    <w:rsid w:val="00BF109B"/>
    <w:rsid w:val="00BF1DAB"/>
    <w:rsid w:val="00BF1DC6"/>
    <w:rsid w:val="00BF5A7B"/>
    <w:rsid w:val="00BF6C9A"/>
    <w:rsid w:val="00C00455"/>
    <w:rsid w:val="00C00E55"/>
    <w:rsid w:val="00C04FE0"/>
    <w:rsid w:val="00C0667E"/>
    <w:rsid w:val="00C126B3"/>
    <w:rsid w:val="00C12E69"/>
    <w:rsid w:val="00C2367D"/>
    <w:rsid w:val="00C26DF2"/>
    <w:rsid w:val="00C33608"/>
    <w:rsid w:val="00C34DAA"/>
    <w:rsid w:val="00C43E98"/>
    <w:rsid w:val="00C44AC9"/>
    <w:rsid w:val="00C479D0"/>
    <w:rsid w:val="00C50E84"/>
    <w:rsid w:val="00C56BB4"/>
    <w:rsid w:val="00C57E6A"/>
    <w:rsid w:val="00C60C5C"/>
    <w:rsid w:val="00C62A5D"/>
    <w:rsid w:val="00C675F3"/>
    <w:rsid w:val="00C734F4"/>
    <w:rsid w:val="00C74574"/>
    <w:rsid w:val="00C826DE"/>
    <w:rsid w:val="00C83FCA"/>
    <w:rsid w:val="00C8442A"/>
    <w:rsid w:val="00C855FE"/>
    <w:rsid w:val="00C860BF"/>
    <w:rsid w:val="00C90131"/>
    <w:rsid w:val="00C92695"/>
    <w:rsid w:val="00C95DFA"/>
    <w:rsid w:val="00C97C80"/>
    <w:rsid w:val="00CB2879"/>
    <w:rsid w:val="00CD1A92"/>
    <w:rsid w:val="00CD25D4"/>
    <w:rsid w:val="00CD319E"/>
    <w:rsid w:val="00CE1470"/>
    <w:rsid w:val="00CE504B"/>
    <w:rsid w:val="00CE649E"/>
    <w:rsid w:val="00CE7BA3"/>
    <w:rsid w:val="00CF4067"/>
    <w:rsid w:val="00CF668F"/>
    <w:rsid w:val="00D0282D"/>
    <w:rsid w:val="00D06AFA"/>
    <w:rsid w:val="00D124CD"/>
    <w:rsid w:val="00D14A04"/>
    <w:rsid w:val="00D15A43"/>
    <w:rsid w:val="00D15AFC"/>
    <w:rsid w:val="00D16C3A"/>
    <w:rsid w:val="00D17D56"/>
    <w:rsid w:val="00D22121"/>
    <w:rsid w:val="00D23BC2"/>
    <w:rsid w:val="00D24378"/>
    <w:rsid w:val="00D31012"/>
    <w:rsid w:val="00D42696"/>
    <w:rsid w:val="00D4270E"/>
    <w:rsid w:val="00D60A74"/>
    <w:rsid w:val="00D73D73"/>
    <w:rsid w:val="00D76911"/>
    <w:rsid w:val="00D77997"/>
    <w:rsid w:val="00D82BFB"/>
    <w:rsid w:val="00D87D3F"/>
    <w:rsid w:val="00D90360"/>
    <w:rsid w:val="00D9175B"/>
    <w:rsid w:val="00D94047"/>
    <w:rsid w:val="00D964EE"/>
    <w:rsid w:val="00DA28E3"/>
    <w:rsid w:val="00DA401B"/>
    <w:rsid w:val="00DA6B3A"/>
    <w:rsid w:val="00DB10FD"/>
    <w:rsid w:val="00DB167E"/>
    <w:rsid w:val="00DB2097"/>
    <w:rsid w:val="00DD1E39"/>
    <w:rsid w:val="00DD2ADC"/>
    <w:rsid w:val="00DD3701"/>
    <w:rsid w:val="00DE66AE"/>
    <w:rsid w:val="00DF06E7"/>
    <w:rsid w:val="00DF3A1E"/>
    <w:rsid w:val="00DF47DE"/>
    <w:rsid w:val="00DF7731"/>
    <w:rsid w:val="00E00994"/>
    <w:rsid w:val="00E1074E"/>
    <w:rsid w:val="00E10EB6"/>
    <w:rsid w:val="00E1490D"/>
    <w:rsid w:val="00E14F08"/>
    <w:rsid w:val="00E1554C"/>
    <w:rsid w:val="00E219AF"/>
    <w:rsid w:val="00E304AE"/>
    <w:rsid w:val="00E34576"/>
    <w:rsid w:val="00E472D4"/>
    <w:rsid w:val="00E50DFC"/>
    <w:rsid w:val="00E5123D"/>
    <w:rsid w:val="00E61CEA"/>
    <w:rsid w:val="00E636BC"/>
    <w:rsid w:val="00E67080"/>
    <w:rsid w:val="00E72DEA"/>
    <w:rsid w:val="00E74701"/>
    <w:rsid w:val="00E761F0"/>
    <w:rsid w:val="00E76385"/>
    <w:rsid w:val="00E77B1A"/>
    <w:rsid w:val="00E80B84"/>
    <w:rsid w:val="00E81AD1"/>
    <w:rsid w:val="00E8507A"/>
    <w:rsid w:val="00E91A44"/>
    <w:rsid w:val="00E95077"/>
    <w:rsid w:val="00E9697F"/>
    <w:rsid w:val="00EA0EA0"/>
    <w:rsid w:val="00EB57DE"/>
    <w:rsid w:val="00ED0D8E"/>
    <w:rsid w:val="00ED5B5E"/>
    <w:rsid w:val="00ED5D69"/>
    <w:rsid w:val="00EE0972"/>
    <w:rsid w:val="00EE5456"/>
    <w:rsid w:val="00EF1F3E"/>
    <w:rsid w:val="00EF4369"/>
    <w:rsid w:val="00EF57AF"/>
    <w:rsid w:val="00F053FD"/>
    <w:rsid w:val="00F11DA9"/>
    <w:rsid w:val="00F1477B"/>
    <w:rsid w:val="00F16AFB"/>
    <w:rsid w:val="00F227A5"/>
    <w:rsid w:val="00F24DE6"/>
    <w:rsid w:val="00F25AF9"/>
    <w:rsid w:val="00F30F18"/>
    <w:rsid w:val="00F339DA"/>
    <w:rsid w:val="00F33C69"/>
    <w:rsid w:val="00F444C0"/>
    <w:rsid w:val="00F50E87"/>
    <w:rsid w:val="00F54C57"/>
    <w:rsid w:val="00F61C6D"/>
    <w:rsid w:val="00F62261"/>
    <w:rsid w:val="00F67D52"/>
    <w:rsid w:val="00F704CD"/>
    <w:rsid w:val="00F81D83"/>
    <w:rsid w:val="00F83774"/>
    <w:rsid w:val="00F86CE4"/>
    <w:rsid w:val="00F87028"/>
    <w:rsid w:val="00F90846"/>
    <w:rsid w:val="00F9170D"/>
    <w:rsid w:val="00F92257"/>
    <w:rsid w:val="00F95D0F"/>
    <w:rsid w:val="00F97BCE"/>
    <w:rsid w:val="00FA0FF0"/>
    <w:rsid w:val="00FB1882"/>
    <w:rsid w:val="00FC4A9A"/>
    <w:rsid w:val="00FD1696"/>
    <w:rsid w:val="00FD329A"/>
    <w:rsid w:val="00FD526C"/>
    <w:rsid w:val="00FE1874"/>
    <w:rsid w:val="00FF2808"/>
    <w:rsid w:val="00FF6AF5"/>
    <w:rsid w:val="00FF6DA9"/>
    <w:rsid w:val="00FF7070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41C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D08"/>
  </w:style>
  <w:style w:type="paragraph" w:styleId="Heading1">
    <w:name w:val="heading 1"/>
    <w:basedOn w:val="Normal"/>
    <w:next w:val="Normal"/>
    <w:link w:val="Heading1Char"/>
    <w:uiPriority w:val="9"/>
    <w:qFormat/>
    <w:rsid w:val="00BD62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2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97080"/>
    <w:pPr>
      <w:numPr>
        <w:numId w:val="26"/>
      </w:numPr>
      <w:spacing w:line="480" w:lineRule="auto"/>
      <w:jc w:val="both"/>
      <w:outlineLvl w:val="2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64D0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064D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4D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4D0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64D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4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D08"/>
  </w:style>
  <w:style w:type="paragraph" w:styleId="Footer">
    <w:name w:val="footer"/>
    <w:basedOn w:val="Normal"/>
    <w:link w:val="FooterChar"/>
    <w:uiPriority w:val="99"/>
    <w:unhideWhenUsed/>
    <w:rsid w:val="00064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D08"/>
  </w:style>
  <w:style w:type="paragraph" w:styleId="BalloonText">
    <w:name w:val="Balloon Text"/>
    <w:basedOn w:val="Normal"/>
    <w:link w:val="BalloonTextChar"/>
    <w:uiPriority w:val="99"/>
    <w:semiHidden/>
    <w:unhideWhenUsed/>
    <w:rsid w:val="00064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D08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320A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320A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320A8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30BC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B789F"/>
    <w:rPr>
      <w:b/>
      <w:bCs/>
    </w:rPr>
  </w:style>
  <w:style w:type="paragraph" w:styleId="NormalWeb">
    <w:name w:val="Normal (Web)"/>
    <w:basedOn w:val="Normal"/>
    <w:uiPriority w:val="99"/>
    <w:unhideWhenUsed/>
    <w:rsid w:val="007B7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D62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D62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BD6228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C403B"/>
    <w:pPr>
      <w:tabs>
        <w:tab w:val="right" w:leader="dot" w:pos="7927"/>
      </w:tabs>
      <w:spacing w:after="100"/>
    </w:pPr>
    <w:rPr>
      <w:rFonts w:ascii="Times New Roman" w:hAnsi="Times New Roman" w:cs="Times New Roman"/>
      <w:b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7C1537"/>
    <w:pPr>
      <w:tabs>
        <w:tab w:val="left" w:pos="1080"/>
        <w:tab w:val="right" w:leader="dot" w:pos="7927"/>
      </w:tabs>
      <w:spacing w:after="100"/>
      <w:ind w:left="1170" w:hanging="281"/>
    </w:pPr>
  </w:style>
  <w:style w:type="paragraph" w:customStyle="1" w:styleId="Subbab2">
    <w:name w:val="Sub bab 2"/>
    <w:basedOn w:val="Heading2"/>
    <w:link w:val="Subbab2Char"/>
    <w:qFormat/>
    <w:rsid w:val="00297080"/>
    <w:pPr>
      <w:numPr>
        <w:numId w:val="25"/>
      </w:numPr>
      <w:spacing w:line="360" w:lineRule="auto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97080"/>
    <w:rPr>
      <w:rFonts w:ascii="Times New Roman" w:hAnsi="Times New Roman" w:cs="Times New Roman"/>
      <w:sz w:val="24"/>
      <w:szCs w:val="24"/>
    </w:rPr>
  </w:style>
  <w:style w:type="character" w:customStyle="1" w:styleId="Subbab2Char">
    <w:name w:val="Sub bab 2 Char"/>
    <w:basedOn w:val="Heading2Char"/>
    <w:link w:val="Subbab2"/>
    <w:rsid w:val="00297080"/>
    <w:rPr>
      <w:rFonts w:ascii="Times New Roman" w:eastAsiaTheme="majorEastAsia" w:hAnsi="Times New Roman" w:cs="Times New Roman"/>
      <w:b w:val="0"/>
      <w:bCs w:val="0"/>
      <w:color w:val="4F81BD" w:themeColor="accent1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715240"/>
    <w:pPr>
      <w:tabs>
        <w:tab w:val="left" w:pos="1080"/>
        <w:tab w:val="right" w:leader="dot" w:pos="7927"/>
      </w:tabs>
      <w:spacing w:after="100"/>
      <w:ind w:left="993" w:hanging="273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8145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8145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81451"/>
    <w:pPr>
      <w:spacing w:after="100"/>
      <w:ind w:left="1100"/>
    </w:pPr>
  </w:style>
  <w:style w:type="paragraph" w:styleId="BodyText">
    <w:name w:val="Body Text"/>
    <w:basedOn w:val="Normal"/>
    <w:link w:val="BodyTextChar"/>
    <w:uiPriority w:val="1"/>
    <w:qFormat/>
    <w:rsid w:val="009814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81451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AB7F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D08"/>
  </w:style>
  <w:style w:type="paragraph" w:styleId="Heading1">
    <w:name w:val="heading 1"/>
    <w:basedOn w:val="Normal"/>
    <w:next w:val="Normal"/>
    <w:link w:val="Heading1Char"/>
    <w:uiPriority w:val="9"/>
    <w:qFormat/>
    <w:rsid w:val="00BD62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2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97080"/>
    <w:pPr>
      <w:numPr>
        <w:numId w:val="26"/>
      </w:numPr>
      <w:spacing w:line="480" w:lineRule="auto"/>
      <w:jc w:val="both"/>
      <w:outlineLvl w:val="2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64D0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064D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4D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4D0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64D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4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D08"/>
  </w:style>
  <w:style w:type="paragraph" w:styleId="Footer">
    <w:name w:val="footer"/>
    <w:basedOn w:val="Normal"/>
    <w:link w:val="FooterChar"/>
    <w:uiPriority w:val="99"/>
    <w:unhideWhenUsed/>
    <w:rsid w:val="00064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D08"/>
  </w:style>
  <w:style w:type="paragraph" w:styleId="BalloonText">
    <w:name w:val="Balloon Text"/>
    <w:basedOn w:val="Normal"/>
    <w:link w:val="BalloonTextChar"/>
    <w:uiPriority w:val="99"/>
    <w:semiHidden/>
    <w:unhideWhenUsed/>
    <w:rsid w:val="00064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D08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320A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320A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320A8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30BC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B789F"/>
    <w:rPr>
      <w:b/>
      <w:bCs/>
    </w:rPr>
  </w:style>
  <w:style w:type="paragraph" w:styleId="NormalWeb">
    <w:name w:val="Normal (Web)"/>
    <w:basedOn w:val="Normal"/>
    <w:uiPriority w:val="99"/>
    <w:unhideWhenUsed/>
    <w:rsid w:val="007B7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D62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D62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BD6228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C403B"/>
    <w:pPr>
      <w:tabs>
        <w:tab w:val="right" w:leader="dot" w:pos="7927"/>
      </w:tabs>
      <w:spacing w:after="100"/>
    </w:pPr>
    <w:rPr>
      <w:rFonts w:ascii="Times New Roman" w:hAnsi="Times New Roman" w:cs="Times New Roman"/>
      <w:b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7C1537"/>
    <w:pPr>
      <w:tabs>
        <w:tab w:val="left" w:pos="1080"/>
        <w:tab w:val="right" w:leader="dot" w:pos="7927"/>
      </w:tabs>
      <w:spacing w:after="100"/>
      <w:ind w:left="1170" w:hanging="281"/>
    </w:pPr>
  </w:style>
  <w:style w:type="paragraph" w:customStyle="1" w:styleId="Subbab2">
    <w:name w:val="Sub bab 2"/>
    <w:basedOn w:val="Heading2"/>
    <w:link w:val="Subbab2Char"/>
    <w:qFormat/>
    <w:rsid w:val="00297080"/>
    <w:pPr>
      <w:numPr>
        <w:numId w:val="25"/>
      </w:numPr>
      <w:spacing w:line="360" w:lineRule="auto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97080"/>
    <w:rPr>
      <w:rFonts w:ascii="Times New Roman" w:hAnsi="Times New Roman" w:cs="Times New Roman"/>
      <w:sz w:val="24"/>
      <w:szCs w:val="24"/>
    </w:rPr>
  </w:style>
  <w:style w:type="character" w:customStyle="1" w:styleId="Subbab2Char">
    <w:name w:val="Sub bab 2 Char"/>
    <w:basedOn w:val="Heading2Char"/>
    <w:link w:val="Subbab2"/>
    <w:rsid w:val="00297080"/>
    <w:rPr>
      <w:rFonts w:ascii="Times New Roman" w:eastAsiaTheme="majorEastAsia" w:hAnsi="Times New Roman" w:cs="Times New Roman"/>
      <w:b w:val="0"/>
      <w:bCs w:val="0"/>
      <w:color w:val="4F81BD" w:themeColor="accent1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715240"/>
    <w:pPr>
      <w:tabs>
        <w:tab w:val="left" w:pos="1080"/>
        <w:tab w:val="right" w:leader="dot" w:pos="7927"/>
      </w:tabs>
      <w:spacing w:after="100"/>
      <w:ind w:left="993" w:hanging="273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8145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8145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81451"/>
    <w:pPr>
      <w:spacing w:after="100"/>
      <w:ind w:left="1100"/>
    </w:pPr>
  </w:style>
  <w:style w:type="paragraph" w:styleId="BodyText">
    <w:name w:val="Body Text"/>
    <w:basedOn w:val="Normal"/>
    <w:link w:val="BodyTextChar"/>
    <w:uiPriority w:val="1"/>
    <w:qFormat/>
    <w:rsid w:val="009814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81451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AB7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6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9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E01BE-DF64-4C52-BBE2-F8C8B97D9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TeamOs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cp:lastPrinted>2023-02-15T07:06:00Z</cp:lastPrinted>
  <dcterms:created xsi:type="dcterms:W3CDTF">2023-03-07T11:39:00Z</dcterms:created>
  <dcterms:modified xsi:type="dcterms:W3CDTF">2023-03-07T11:41:00Z</dcterms:modified>
</cp:coreProperties>
</file>