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24" w:rsidRDefault="00656F24" w:rsidP="00656F24">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w:t>
      </w:r>
    </w:p>
    <w:p w:rsidR="00656F24" w:rsidRDefault="00656F24" w:rsidP="00656F24">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PENDAHULUAN</w:t>
      </w:r>
    </w:p>
    <w:p w:rsidR="00656F24" w:rsidRPr="00C1014D" w:rsidRDefault="00656F24" w:rsidP="00656F24">
      <w:pPr>
        <w:pStyle w:val="ListParagraph"/>
        <w:numPr>
          <w:ilvl w:val="0"/>
          <w:numId w:val="1"/>
        </w:numPr>
        <w:spacing w:line="480" w:lineRule="auto"/>
        <w:jc w:val="both"/>
        <w:rPr>
          <w:rFonts w:ascii="Times New Roman" w:hAnsi="Times New Roman" w:cs="Times New Roman"/>
          <w:b/>
          <w:sz w:val="24"/>
          <w:szCs w:val="24"/>
        </w:rPr>
      </w:pPr>
      <w:r w:rsidRPr="00C1014D">
        <w:rPr>
          <w:rFonts w:ascii="Times New Roman" w:hAnsi="Times New Roman" w:cs="Times New Roman"/>
          <w:b/>
          <w:sz w:val="24"/>
          <w:szCs w:val="24"/>
        </w:rPr>
        <w:t>Latar Belakang</w:t>
      </w:r>
    </w:p>
    <w:p w:rsidR="00656F24" w:rsidRPr="003C4546" w:rsidRDefault="00656F24" w:rsidP="00656F2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Undang-Undang Dasar Negara Republik Indonesia </w:t>
      </w:r>
      <w:r>
        <w:rPr>
          <w:rFonts w:ascii="Times New Roman" w:hAnsi="Times New Roman" w:cs="Times New Roman"/>
          <w:sz w:val="24"/>
          <w:szCs w:val="24"/>
          <w:lang w:val="en-US"/>
        </w:rPr>
        <w:t xml:space="preserve">1945 </w:t>
      </w:r>
      <w:r>
        <w:rPr>
          <w:rFonts w:ascii="Times New Roman" w:hAnsi="Times New Roman" w:cs="Times New Roman"/>
          <w:sz w:val="24"/>
          <w:szCs w:val="24"/>
        </w:rPr>
        <w:t>Pasal 1 A</w:t>
      </w:r>
      <w:r w:rsidRPr="007A37A8">
        <w:rPr>
          <w:rFonts w:ascii="Times New Roman" w:hAnsi="Times New Roman" w:cs="Times New Roman"/>
          <w:sz w:val="24"/>
          <w:szCs w:val="24"/>
        </w:rPr>
        <w:t xml:space="preserve">yat (1) dan </w:t>
      </w:r>
      <w:r>
        <w:rPr>
          <w:rFonts w:ascii="Times New Roman" w:hAnsi="Times New Roman" w:cs="Times New Roman"/>
          <w:sz w:val="24"/>
          <w:szCs w:val="24"/>
        </w:rPr>
        <w:t xml:space="preserve">Ayat </w:t>
      </w:r>
      <w:r w:rsidRPr="007A37A8">
        <w:rPr>
          <w:rFonts w:ascii="Times New Roman" w:hAnsi="Times New Roman" w:cs="Times New Roman"/>
          <w:sz w:val="24"/>
          <w:szCs w:val="24"/>
        </w:rPr>
        <w:t xml:space="preserve">(3) </w:t>
      </w:r>
      <w:proofErr w:type="spellStart"/>
      <w:r>
        <w:rPr>
          <w:rFonts w:ascii="Times New Roman" w:hAnsi="Times New Roman" w:cs="Times New Roman"/>
          <w:sz w:val="24"/>
          <w:szCs w:val="24"/>
          <w:lang w:val="en-US"/>
        </w:rPr>
        <w:t>menjabarkan</w:t>
      </w:r>
      <w:proofErr w:type="spellEnd"/>
      <w:r w:rsidRPr="007A37A8">
        <w:rPr>
          <w:rFonts w:ascii="Times New Roman" w:hAnsi="Times New Roman" w:cs="Times New Roman"/>
          <w:sz w:val="24"/>
          <w:szCs w:val="24"/>
        </w:rPr>
        <w:t xml:space="preserve"> bahwa</w:t>
      </w:r>
      <w:proofErr w:type="spellStart"/>
      <w:r>
        <w:rPr>
          <w:rFonts w:ascii="Times New Roman" w:hAnsi="Times New Roman" w:cs="Times New Roman"/>
          <w:sz w:val="24"/>
          <w:szCs w:val="24"/>
          <w:lang w:val="en-US"/>
        </w:rPr>
        <w:t>sanya</w:t>
      </w:r>
      <w:proofErr w:type="spellEnd"/>
      <w:r w:rsidRPr="007A37A8">
        <w:rPr>
          <w:rFonts w:ascii="Times New Roman" w:hAnsi="Times New Roman" w:cs="Times New Roman"/>
          <w:sz w:val="24"/>
          <w:szCs w:val="24"/>
        </w:rPr>
        <w:t xml:space="preserve"> Indonesia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r w:rsidRPr="007A37A8">
        <w:rPr>
          <w:rFonts w:ascii="Times New Roman" w:hAnsi="Times New Roman" w:cs="Times New Roman"/>
          <w:sz w:val="24"/>
          <w:szCs w:val="24"/>
        </w:rPr>
        <w:t>negara kesatuan dan negara hukum, artinya adalah kesatuan Indonesia dijaga serta dilindungi dengan hukum</w:t>
      </w:r>
      <w:r w:rsidRPr="003C4546">
        <w:rPr>
          <w:rFonts w:ascii="Times New Roman" w:hAnsi="Times New Roman" w:cs="Times New Roman"/>
          <w:sz w:val="24"/>
          <w:szCs w:val="24"/>
        </w:rPr>
        <w:t>, yang tujuan</w:t>
      </w:r>
      <w:r>
        <w:rPr>
          <w:rFonts w:ascii="Times New Roman" w:hAnsi="Times New Roman" w:cs="Times New Roman"/>
          <w:sz w:val="24"/>
          <w:szCs w:val="24"/>
        </w:rPr>
        <w:t>nya adalah</w:t>
      </w:r>
      <w:r w:rsidRPr="003C4546">
        <w:rPr>
          <w:rFonts w:ascii="Times New Roman" w:hAnsi="Times New Roman" w:cs="Times New Roman"/>
          <w:sz w:val="24"/>
          <w:szCs w:val="24"/>
        </w:rPr>
        <w:t xml:space="preserve"> untuk memajukan kesejahteraan umum sebagaimana </w:t>
      </w:r>
      <w:r>
        <w:rPr>
          <w:rFonts w:ascii="Times New Roman" w:hAnsi="Times New Roman" w:cs="Times New Roman"/>
          <w:sz w:val="24"/>
          <w:szCs w:val="24"/>
        </w:rPr>
        <w:t xml:space="preserve">telah </w:t>
      </w:r>
      <w:r w:rsidRPr="003C4546">
        <w:rPr>
          <w:rFonts w:ascii="Times New Roman" w:hAnsi="Times New Roman" w:cs="Times New Roman"/>
          <w:sz w:val="24"/>
          <w:szCs w:val="24"/>
        </w:rPr>
        <w:t>disebutkan pada alinea ke-</w:t>
      </w:r>
      <w:r>
        <w:rPr>
          <w:rFonts w:ascii="Times New Roman" w:hAnsi="Times New Roman" w:cs="Times New Roman"/>
          <w:sz w:val="24"/>
          <w:szCs w:val="24"/>
          <w:lang w:val="en-US"/>
        </w:rPr>
        <w:t>4</w:t>
      </w:r>
      <w:r w:rsidRPr="003C4546">
        <w:rPr>
          <w:rFonts w:ascii="Times New Roman" w:hAnsi="Times New Roman" w:cs="Times New Roman"/>
          <w:sz w:val="24"/>
          <w:szCs w:val="24"/>
        </w:rPr>
        <w:t xml:space="preserve"> pembukaan </w:t>
      </w:r>
      <w:proofErr w:type="spellStart"/>
      <w:r w:rsidRPr="004A7003">
        <w:rPr>
          <w:rFonts w:ascii="Times New Roman" w:hAnsi="Times New Roman" w:cs="Times New Roman"/>
          <w:sz w:val="24"/>
          <w:szCs w:val="24"/>
          <w:lang w:val="en-US"/>
        </w:rPr>
        <w:t>Undang-Undang</w:t>
      </w:r>
      <w:proofErr w:type="spellEnd"/>
      <w:r w:rsidRPr="004A7003">
        <w:rPr>
          <w:rFonts w:ascii="Times New Roman" w:hAnsi="Times New Roman" w:cs="Times New Roman"/>
          <w:sz w:val="24"/>
          <w:szCs w:val="24"/>
          <w:lang w:val="en-US"/>
        </w:rPr>
        <w:t xml:space="preserve"> </w:t>
      </w:r>
      <w:proofErr w:type="spellStart"/>
      <w:r w:rsidRPr="004A7003">
        <w:rPr>
          <w:rFonts w:ascii="Times New Roman" w:hAnsi="Times New Roman" w:cs="Times New Roman"/>
          <w:sz w:val="24"/>
          <w:szCs w:val="24"/>
          <w:lang w:val="en-US"/>
        </w:rPr>
        <w:t>Dasar</w:t>
      </w:r>
      <w:proofErr w:type="spellEnd"/>
      <w:r w:rsidRPr="004A7003">
        <w:rPr>
          <w:rFonts w:ascii="Times New Roman" w:hAnsi="Times New Roman" w:cs="Times New Roman"/>
          <w:sz w:val="24"/>
          <w:szCs w:val="24"/>
          <w:lang w:val="en-US"/>
        </w:rPr>
        <w:t xml:space="preserve"> Negara </w:t>
      </w:r>
      <w:proofErr w:type="spellStart"/>
      <w:r w:rsidRPr="004A7003">
        <w:rPr>
          <w:rFonts w:ascii="Times New Roman" w:hAnsi="Times New Roman" w:cs="Times New Roman"/>
          <w:sz w:val="24"/>
          <w:szCs w:val="24"/>
          <w:lang w:val="en-US"/>
        </w:rPr>
        <w:t>Republik</w:t>
      </w:r>
      <w:proofErr w:type="spellEnd"/>
      <w:r w:rsidRPr="004A7003">
        <w:rPr>
          <w:rFonts w:ascii="Times New Roman" w:hAnsi="Times New Roman" w:cs="Times New Roman"/>
          <w:sz w:val="24"/>
          <w:szCs w:val="24"/>
          <w:lang w:val="en-US"/>
        </w:rPr>
        <w:t xml:space="preserve"> Indonesia </w:t>
      </w:r>
      <w:r w:rsidRPr="003C4546">
        <w:rPr>
          <w:rFonts w:ascii="Times New Roman" w:hAnsi="Times New Roman" w:cs="Times New Roman"/>
          <w:sz w:val="24"/>
          <w:szCs w:val="24"/>
        </w:rPr>
        <w:t xml:space="preserve">1945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menerangkan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bahwa</w:t>
      </w:r>
      <w:proofErr w:type="spellStart"/>
      <w:r>
        <w:rPr>
          <w:rFonts w:ascii="Times New Roman" w:hAnsi="Times New Roman" w:cs="Times New Roman"/>
          <w:sz w:val="24"/>
          <w:szCs w:val="24"/>
          <w:lang w:val="en-US"/>
        </w:rPr>
        <w:t>sanya</w:t>
      </w:r>
      <w:proofErr w:type="spellEnd"/>
      <w:r>
        <w:rPr>
          <w:rFonts w:ascii="Times New Roman" w:hAnsi="Times New Roman" w:cs="Times New Roman"/>
          <w:sz w:val="24"/>
          <w:szCs w:val="24"/>
        </w:rPr>
        <w:t xml:space="preserve"> </w:t>
      </w:r>
      <w:r w:rsidRPr="003C4546">
        <w:rPr>
          <w:rFonts w:ascii="Times New Roman" w:hAnsi="Times New Roman" w:cs="Times New Roman"/>
          <w:sz w:val="24"/>
          <w:szCs w:val="24"/>
        </w:rPr>
        <w:t>"Melindungi segenap ban</w:t>
      </w:r>
      <w:r>
        <w:rPr>
          <w:rFonts w:ascii="Times New Roman" w:hAnsi="Times New Roman" w:cs="Times New Roman"/>
          <w:sz w:val="24"/>
          <w:szCs w:val="24"/>
        </w:rPr>
        <w:t>gsa indonesia dan tumpah darah I</w:t>
      </w:r>
      <w:r w:rsidRPr="003C4546">
        <w:rPr>
          <w:rFonts w:ascii="Times New Roman" w:hAnsi="Times New Roman" w:cs="Times New Roman"/>
          <w:sz w:val="24"/>
          <w:szCs w:val="24"/>
        </w:rPr>
        <w:t>ndonesia dan untuk memajukan kesejahteraan umum, mencerdaskan kehidupan bangsa, dan ikut melaksanakan ketertiban dunia yang berdasarkan kemerdekaan, perdamaian abadi, dan keadilan sosial”.</w:t>
      </w:r>
      <w:r>
        <w:rPr>
          <w:rStyle w:val="FootnoteReference"/>
          <w:rFonts w:ascii="Times New Roman" w:hAnsi="Times New Roman" w:cs="Times New Roman"/>
          <w:sz w:val="24"/>
          <w:szCs w:val="24"/>
        </w:rPr>
        <w:footnoteReference w:id="1"/>
      </w:r>
    </w:p>
    <w:p w:rsidR="00656F24" w:rsidRDefault="00656F24" w:rsidP="00656F24">
      <w:pPr>
        <w:pStyle w:val="ListParagraph"/>
        <w:spacing w:line="480" w:lineRule="auto"/>
        <w:ind w:left="360" w:firstLine="720"/>
        <w:jc w:val="both"/>
        <w:rPr>
          <w:rFonts w:ascii="Times New Roman" w:hAnsi="Times New Roman" w:cs="Times New Roman"/>
          <w:sz w:val="24"/>
          <w:szCs w:val="24"/>
        </w:rPr>
      </w:pPr>
      <w:r w:rsidRPr="00811934">
        <w:rPr>
          <w:rFonts w:ascii="Times New Roman" w:hAnsi="Times New Roman" w:cs="Times New Roman"/>
          <w:sz w:val="24"/>
          <w:szCs w:val="24"/>
        </w:rPr>
        <w:t xml:space="preserve">Kesejahteraan sosial </w:t>
      </w:r>
      <w:proofErr w:type="spellStart"/>
      <w:r>
        <w:rPr>
          <w:rFonts w:ascii="Times New Roman" w:hAnsi="Times New Roman" w:cs="Times New Roman"/>
          <w:sz w:val="24"/>
          <w:szCs w:val="24"/>
          <w:lang w:val="en-US"/>
        </w:rPr>
        <w:t>yakni</w:t>
      </w:r>
      <w:proofErr w:type="spellEnd"/>
      <w:r w:rsidRPr="00811934">
        <w:rPr>
          <w:rFonts w:ascii="Times New Roman" w:hAnsi="Times New Roman" w:cs="Times New Roman"/>
          <w:sz w:val="24"/>
          <w:szCs w:val="24"/>
        </w:rPr>
        <w:t xml:space="preserve"> keadaan di mana ke</w:t>
      </w:r>
      <w:proofErr w:type="spellStart"/>
      <w:r>
        <w:rPr>
          <w:rFonts w:ascii="Times New Roman" w:hAnsi="Times New Roman" w:cs="Times New Roman"/>
          <w:sz w:val="24"/>
          <w:szCs w:val="24"/>
          <w:lang w:val="en-US"/>
        </w:rPr>
        <w:t>perlua</w:t>
      </w:r>
      <w:proofErr w:type="spellEnd"/>
      <w:r w:rsidRPr="00811934">
        <w:rPr>
          <w:rFonts w:ascii="Times New Roman" w:hAnsi="Times New Roman" w:cs="Times New Roman"/>
          <w:sz w:val="24"/>
          <w:szCs w:val="24"/>
        </w:rPr>
        <w:t>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w:t>
      </w:r>
      <w:r w:rsidRPr="00811934">
        <w:rPr>
          <w:rFonts w:ascii="Times New Roman" w:hAnsi="Times New Roman" w:cs="Times New Roman"/>
          <w:sz w:val="24"/>
          <w:szCs w:val="24"/>
        </w:rPr>
        <w:t xml:space="preserve"> </w:t>
      </w:r>
      <w:r>
        <w:rPr>
          <w:rFonts w:ascii="Times New Roman" w:hAnsi="Times New Roman" w:cs="Times New Roman"/>
          <w:sz w:val="24"/>
          <w:szCs w:val="24"/>
          <w:lang w:val="en-US"/>
        </w:rPr>
        <w:t>spiritual</w:t>
      </w:r>
      <w:r w:rsidRPr="00811934">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sidRPr="00811934">
        <w:rPr>
          <w:rFonts w:ascii="Times New Roman" w:hAnsi="Times New Roman" w:cs="Times New Roman"/>
          <w:sz w:val="24"/>
          <w:szCs w:val="24"/>
        </w:rPr>
        <w:t xml:space="preserve"> </w:t>
      </w:r>
      <w:r>
        <w:rPr>
          <w:rFonts w:ascii="Times New Roman" w:hAnsi="Times New Roman" w:cs="Times New Roman"/>
          <w:sz w:val="24"/>
          <w:szCs w:val="24"/>
          <w:lang w:val="en-US"/>
        </w:rPr>
        <w:t xml:space="preserve">material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r w:rsidRPr="00811934">
        <w:rPr>
          <w:rFonts w:ascii="Times New Roman" w:hAnsi="Times New Roman" w:cs="Times New Roman"/>
          <w:sz w:val="24"/>
          <w:szCs w:val="24"/>
        </w:rPr>
        <w:t xml:space="preserve">terpenuhi sehingga mereka hidup layak, sejahtera, </w:t>
      </w:r>
      <w:proofErr w:type="spellStart"/>
      <w:r>
        <w:rPr>
          <w:rFonts w:ascii="Times New Roman" w:hAnsi="Times New Roman" w:cs="Times New Roman"/>
          <w:sz w:val="24"/>
          <w:szCs w:val="24"/>
          <w:lang w:val="en-US"/>
        </w:rPr>
        <w:t>serta</w:t>
      </w:r>
      <w:proofErr w:type="spellEnd"/>
      <w:r w:rsidRPr="00641E0E">
        <w:rPr>
          <w:rFonts w:ascii="Times New Roman" w:hAnsi="Times New Roman" w:cs="Times New Roman"/>
          <w:sz w:val="24"/>
          <w:szCs w:val="24"/>
        </w:rPr>
        <w:t xml:space="preserve"> memenuhi tanggung jawab sosialnya,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penjelasan</w:t>
      </w:r>
      <w:proofErr w:type="spellEnd"/>
      <w:r>
        <w:rPr>
          <w:rFonts w:ascii="Times New Roman" w:hAnsi="Times New Roman" w:cs="Times New Roman"/>
          <w:sz w:val="24"/>
          <w:szCs w:val="24"/>
          <w:lang w:val="en-US"/>
        </w:rPr>
        <w:t xml:space="preserve"> yang</w:t>
      </w:r>
      <w:r w:rsidRPr="00641E0E">
        <w:rPr>
          <w:rFonts w:ascii="Times New Roman" w:hAnsi="Times New Roman" w:cs="Times New Roman"/>
          <w:sz w:val="24"/>
          <w:szCs w:val="24"/>
        </w:rPr>
        <w:t xml:space="preserve"> terdapat didalam Pasal 1 angka 1 </w:t>
      </w:r>
      <w:r w:rsidRPr="00641E0E">
        <w:rPr>
          <w:rFonts w:ascii="Times New Roman" w:hAnsi="Times New Roman" w:cs="Times New Roman"/>
          <w:sz w:val="24"/>
          <w:szCs w:val="24"/>
          <w:lang w:val="en-US"/>
        </w:rPr>
        <w:t>U</w:t>
      </w:r>
      <w:r w:rsidRPr="00641E0E">
        <w:rPr>
          <w:rFonts w:ascii="Times New Roman" w:hAnsi="Times New Roman" w:cs="Times New Roman"/>
          <w:sz w:val="24"/>
          <w:szCs w:val="24"/>
        </w:rPr>
        <w:t>ndang-</w:t>
      </w:r>
      <w:r w:rsidRPr="00641E0E">
        <w:rPr>
          <w:rFonts w:ascii="Times New Roman" w:hAnsi="Times New Roman" w:cs="Times New Roman"/>
          <w:sz w:val="24"/>
          <w:szCs w:val="24"/>
          <w:lang w:val="en-US"/>
        </w:rPr>
        <w:t>U</w:t>
      </w:r>
      <w:r w:rsidRPr="00641E0E">
        <w:rPr>
          <w:rFonts w:ascii="Times New Roman" w:hAnsi="Times New Roman" w:cs="Times New Roman"/>
          <w:sz w:val="24"/>
          <w:szCs w:val="24"/>
        </w:rPr>
        <w:t>ndang</w:t>
      </w:r>
      <w:r w:rsidRPr="00641E0E">
        <w:rPr>
          <w:rFonts w:ascii="Times New Roman" w:hAnsi="Times New Roman" w:cs="Times New Roman"/>
          <w:sz w:val="24"/>
          <w:szCs w:val="24"/>
          <w:lang w:val="en-US"/>
        </w:rPr>
        <w:t xml:space="preserve"> No</w:t>
      </w:r>
      <w:r w:rsidRPr="00641E0E">
        <w:rPr>
          <w:rFonts w:ascii="Times New Roman" w:hAnsi="Times New Roman" w:cs="Times New Roman"/>
          <w:sz w:val="24"/>
          <w:szCs w:val="24"/>
        </w:rPr>
        <w:t>mor 11 Tahun 2009 te</w:t>
      </w:r>
      <w:proofErr w:type="spellStart"/>
      <w:r>
        <w:rPr>
          <w:rFonts w:ascii="Times New Roman" w:hAnsi="Times New Roman" w:cs="Times New Roman"/>
          <w:sz w:val="24"/>
          <w:szCs w:val="24"/>
          <w:lang w:val="en-US"/>
        </w:rPr>
        <w:t>rkait</w:t>
      </w:r>
      <w:proofErr w:type="spellEnd"/>
      <w:r w:rsidRPr="00641E0E">
        <w:rPr>
          <w:rFonts w:ascii="Times New Roman" w:hAnsi="Times New Roman" w:cs="Times New Roman"/>
          <w:sz w:val="24"/>
          <w:szCs w:val="24"/>
          <w:lang w:val="en-US"/>
        </w:rPr>
        <w:t xml:space="preserve"> </w:t>
      </w:r>
      <w:r w:rsidRPr="00641E0E">
        <w:rPr>
          <w:rFonts w:ascii="Times New Roman" w:hAnsi="Times New Roman" w:cs="Times New Roman"/>
          <w:sz w:val="24"/>
          <w:szCs w:val="24"/>
        </w:rPr>
        <w:t xml:space="preserve">kesejahteraan sosial. Sedangkan didalam Pasal 1 angka 2 </w:t>
      </w:r>
      <w:proofErr w:type="spellStart"/>
      <w:r w:rsidRPr="00641E0E">
        <w:rPr>
          <w:rFonts w:ascii="Times New Roman" w:hAnsi="Times New Roman" w:cs="Times New Roman"/>
          <w:sz w:val="24"/>
          <w:szCs w:val="24"/>
          <w:lang w:val="en-US"/>
        </w:rPr>
        <w:t>Undang-Undang</w:t>
      </w:r>
      <w:proofErr w:type="spellEnd"/>
      <w:r w:rsidRPr="00641E0E">
        <w:rPr>
          <w:rFonts w:ascii="Times New Roman" w:hAnsi="Times New Roman" w:cs="Times New Roman"/>
          <w:sz w:val="24"/>
          <w:szCs w:val="24"/>
          <w:lang w:val="en-US"/>
        </w:rPr>
        <w:t xml:space="preserve"> </w:t>
      </w:r>
      <w:proofErr w:type="spellStart"/>
      <w:r w:rsidRPr="00641E0E">
        <w:rPr>
          <w:rFonts w:ascii="Times New Roman" w:hAnsi="Times New Roman" w:cs="Times New Roman"/>
          <w:sz w:val="24"/>
          <w:szCs w:val="24"/>
          <w:lang w:val="en-US"/>
        </w:rPr>
        <w:t>Nomor</w:t>
      </w:r>
      <w:proofErr w:type="spellEnd"/>
      <w:r w:rsidRPr="00641E0E">
        <w:rPr>
          <w:rFonts w:ascii="Times New Roman" w:hAnsi="Times New Roman" w:cs="Times New Roman"/>
          <w:sz w:val="24"/>
          <w:szCs w:val="24"/>
          <w:lang w:val="en-US"/>
        </w:rPr>
        <w:t xml:space="preserve"> 11 </w:t>
      </w:r>
      <w:proofErr w:type="spellStart"/>
      <w:r w:rsidRPr="00641E0E">
        <w:rPr>
          <w:rFonts w:ascii="Times New Roman" w:hAnsi="Times New Roman" w:cs="Times New Roman"/>
          <w:sz w:val="24"/>
          <w:szCs w:val="24"/>
          <w:lang w:val="en-US"/>
        </w:rPr>
        <w:t>Tahun</w:t>
      </w:r>
      <w:proofErr w:type="spellEnd"/>
      <w:r w:rsidRPr="00641E0E">
        <w:rPr>
          <w:rFonts w:ascii="Times New Roman" w:hAnsi="Times New Roman" w:cs="Times New Roman"/>
          <w:sz w:val="24"/>
          <w:szCs w:val="24"/>
          <w:lang w:val="en-US"/>
        </w:rPr>
        <w:t xml:space="preserve"> 2009</w:t>
      </w:r>
      <w:r w:rsidRPr="00641E0E">
        <w:rPr>
          <w:rFonts w:ascii="Times New Roman" w:hAnsi="Times New Roman" w:cs="Times New Roman"/>
          <w:sz w:val="24"/>
          <w:szCs w:val="24"/>
        </w:rPr>
        <w:t xml:space="preserve"> juga dijelaskan bahwa pelaksanaan kesejahteraan sosial ialah pemusatan pelayanan sosial yang dijalankan pemerintah, pemerintah daerah, serta kota untuk mencukupi keperluan dasar seluruh warga negara, seperti rehabilitasi sosial, pemberdayaan sosial, jaminan </w:t>
      </w:r>
      <w:r w:rsidRPr="00641E0E">
        <w:rPr>
          <w:rFonts w:ascii="Times New Roman" w:hAnsi="Times New Roman" w:cs="Times New Roman"/>
          <w:sz w:val="24"/>
          <w:szCs w:val="24"/>
        </w:rPr>
        <w:lastRenderedPageBreak/>
        <w:t xml:space="preserve">sosial, serta perlindungan sosial yang merupakan upaya strategis, terpadu, dan berkelanjutan. Undang-undang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pun</w:t>
      </w:r>
      <w:r w:rsidRPr="00641E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menye</w:t>
      </w:r>
      <w:proofErr w:type="spellEnd"/>
      <w:r w:rsidRPr="00641E0E">
        <w:rPr>
          <w:rFonts w:ascii="Times New Roman" w:hAnsi="Times New Roman" w:cs="Times New Roman"/>
          <w:sz w:val="24"/>
          <w:szCs w:val="24"/>
        </w:rPr>
        <w:t>butkan bahwa</w:t>
      </w:r>
      <w:proofErr w:type="spellStart"/>
      <w:r>
        <w:rPr>
          <w:rFonts w:ascii="Times New Roman" w:hAnsi="Times New Roman" w:cs="Times New Roman"/>
          <w:sz w:val="24"/>
          <w:szCs w:val="24"/>
          <w:lang w:val="en-US"/>
        </w:rPr>
        <w:t>sanya</w:t>
      </w:r>
      <w:proofErr w:type="spellEnd"/>
      <w:r>
        <w:rPr>
          <w:rFonts w:ascii="Times New Roman" w:hAnsi="Times New Roman" w:cs="Times New Roman"/>
          <w:sz w:val="24"/>
          <w:szCs w:val="24"/>
          <w:lang w:val="en-US"/>
        </w:rPr>
        <w:t xml:space="preserve"> </w:t>
      </w:r>
      <w:r w:rsidRPr="00641E0E">
        <w:rPr>
          <w:rFonts w:ascii="Times New Roman" w:hAnsi="Times New Roman" w:cs="Times New Roman"/>
          <w:sz w:val="24"/>
          <w:szCs w:val="24"/>
        </w:rPr>
        <w:t xml:space="preserve">penyelenggara kesejahteraan sosial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r w:rsidRPr="00641E0E">
        <w:rPr>
          <w:rFonts w:ascii="Times New Roman" w:hAnsi="Times New Roman" w:cs="Times New Roman"/>
          <w:sz w:val="24"/>
          <w:szCs w:val="24"/>
        </w:rPr>
        <w:t>adalah pemerintah</w:t>
      </w:r>
      <w:r>
        <w:rPr>
          <w:rFonts w:ascii="Times New Roman" w:hAnsi="Times New Roman" w:cs="Times New Roman"/>
          <w:sz w:val="24"/>
          <w:szCs w:val="24"/>
        </w:rPr>
        <w:t xml:space="preserve"> daerah.</w:t>
      </w:r>
    </w:p>
    <w:p w:rsidR="00656F24" w:rsidRPr="00641E0E" w:rsidRDefault="00656F24" w:rsidP="00656F24">
      <w:pPr>
        <w:pStyle w:val="ListParagraph"/>
        <w:spacing w:line="480" w:lineRule="auto"/>
        <w:ind w:left="360" w:firstLine="720"/>
        <w:jc w:val="both"/>
        <w:rPr>
          <w:rFonts w:ascii="Times New Roman" w:hAnsi="Times New Roman" w:cs="Times New Roman"/>
          <w:sz w:val="24"/>
          <w:szCs w:val="24"/>
          <w:lang w:val="en-US"/>
        </w:rPr>
      </w:pPr>
      <w:r w:rsidRPr="00641E0E">
        <w:rPr>
          <w:rFonts w:ascii="Times New Roman" w:hAnsi="Times New Roman" w:cs="Times New Roman"/>
          <w:sz w:val="24"/>
          <w:szCs w:val="24"/>
        </w:rPr>
        <w:t xml:space="preserve">Maka dalam hal ini yaitu </w:t>
      </w:r>
      <w:proofErr w:type="spellStart"/>
      <w:r w:rsidRPr="00641E0E">
        <w:rPr>
          <w:rFonts w:ascii="Times New Roman" w:hAnsi="Times New Roman" w:cs="Times New Roman"/>
          <w:sz w:val="24"/>
          <w:szCs w:val="24"/>
          <w:lang w:val="en-US"/>
        </w:rPr>
        <w:t>Kemen</w:t>
      </w:r>
      <w:proofErr w:type="spellEnd"/>
      <w:r w:rsidRPr="00641E0E">
        <w:rPr>
          <w:rFonts w:ascii="Times New Roman" w:hAnsi="Times New Roman" w:cs="Times New Roman"/>
          <w:sz w:val="24"/>
          <w:szCs w:val="24"/>
        </w:rPr>
        <w:t xml:space="preserve">terian Sosial, </w:t>
      </w:r>
      <w:proofErr w:type="spellStart"/>
      <w:r w:rsidRPr="00641E0E">
        <w:rPr>
          <w:rFonts w:ascii="Times New Roman" w:hAnsi="Times New Roman" w:cs="Times New Roman"/>
          <w:sz w:val="24"/>
          <w:szCs w:val="24"/>
          <w:lang w:val="en-US"/>
        </w:rPr>
        <w:t>sesuai</w:t>
      </w:r>
      <w:proofErr w:type="spellEnd"/>
      <w:r w:rsidRPr="00641E0E">
        <w:rPr>
          <w:rFonts w:ascii="Times New Roman" w:hAnsi="Times New Roman" w:cs="Times New Roman"/>
          <w:sz w:val="24"/>
          <w:szCs w:val="24"/>
          <w:lang w:val="en-US"/>
        </w:rPr>
        <w:t xml:space="preserve"> Per</w:t>
      </w:r>
      <w:r w:rsidRPr="00641E0E">
        <w:rPr>
          <w:rFonts w:ascii="Times New Roman" w:hAnsi="Times New Roman" w:cs="Times New Roman"/>
          <w:sz w:val="24"/>
          <w:szCs w:val="24"/>
        </w:rPr>
        <w:t>aturan Presiden</w:t>
      </w:r>
      <w:r w:rsidRPr="00641E0E">
        <w:rPr>
          <w:rFonts w:ascii="Times New Roman" w:hAnsi="Times New Roman" w:cs="Times New Roman"/>
          <w:sz w:val="24"/>
          <w:szCs w:val="24"/>
          <w:lang w:val="en-US"/>
        </w:rPr>
        <w:t xml:space="preserve"> No</w:t>
      </w:r>
      <w:r w:rsidRPr="00641E0E">
        <w:rPr>
          <w:rFonts w:ascii="Times New Roman" w:hAnsi="Times New Roman" w:cs="Times New Roman"/>
          <w:sz w:val="24"/>
          <w:szCs w:val="24"/>
        </w:rPr>
        <w:t xml:space="preserve">mor 46 Tahun 2015 </w:t>
      </w:r>
      <w:proofErr w:type="spellStart"/>
      <w:r w:rsidRPr="00641E0E">
        <w:rPr>
          <w:rFonts w:ascii="Times New Roman" w:hAnsi="Times New Roman" w:cs="Times New Roman"/>
          <w:sz w:val="24"/>
          <w:szCs w:val="24"/>
          <w:lang w:val="en-US"/>
        </w:rPr>
        <w:t>Perihal</w:t>
      </w:r>
      <w:proofErr w:type="spellEnd"/>
      <w:r w:rsidRPr="00641E0E">
        <w:rPr>
          <w:rFonts w:ascii="Times New Roman" w:hAnsi="Times New Roman" w:cs="Times New Roman"/>
          <w:sz w:val="24"/>
          <w:szCs w:val="24"/>
          <w:lang w:val="en-US"/>
        </w:rPr>
        <w:t xml:space="preserve"> </w:t>
      </w:r>
      <w:r w:rsidRPr="00641E0E">
        <w:rPr>
          <w:rFonts w:ascii="Times New Roman" w:hAnsi="Times New Roman" w:cs="Times New Roman"/>
          <w:sz w:val="24"/>
          <w:szCs w:val="24"/>
        </w:rPr>
        <w:t>Kementerian Sosial disebutkan bahwa</w:t>
      </w:r>
      <w:proofErr w:type="spellStart"/>
      <w:r w:rsidRPr="00641E0E">
        <w:rPr>
          <w:rFonts w:ascii="Times New Roman" w:hAnsi="Times New Roman" w:cs="Times New Roman"/>
          <w:sz w:val="24"/>
          <w:szCs w:val="24"/>
          <w:lang w:val="en-US"/>
        </w:rPr>
        <w:t>sanya</w:t>
      </w:r>
      <w:proofErr w:type="spellEnd"/>
      <w:r w:rsidRPr="00641E0E">
        <w:rPr>
          <w:rFonts w:ascii="Times New Roman" w:hAnsi="Times New Roman" w:cs="Times New Roman"/>
          <w:sz w:val="24"/>
          <w:szCs w:val="24"/>
        </w:rPr>
        <w:t xml:space="preserve"> Kementerian Sosial bertugas menangani masalah </w:t>
      </w:r>
      <w:proofErr w:type="spellStart"/>
      <w:r w:rsidRPr="00641E0E">
        <w:rPr>
          <w:rFonts w:ascii="Times New Roman" w:hAnsi="Times New Roman" w:cs="Times New Roman"/>
          <w:sz w:val="24"/>
          <w:szCs w:val="24"/>
          <w:lang w:val="en-US"/>
        </w:rPr>
        <w:t>dalam</w:t>
      </w:r>
      <w:proofErr w:type="spellEnd"/>
      <w:r w:rsidRPr="00641E0E">
        <w:rPr>
          <w:rFonts w:ascii="Times New Roman" w:hAnsi="Times New Roman" w:cs="Times New Roman"/>
          <w:sz w:val="24"/>
          <w:szCs w:val="24"/>
          <w:lang w:val="en-US"/>
        </w:rPr>
        <w:t xml:space="preserve"> </w:t>
      </w:r>
      <w:proofErr w:type="spellStart"/>
      <w:r w:rsidRPr="00641E0E">
        <w:rPr>
          <w:rFonts w:ascii="Times New Roman" w:hAnsi="Times New Roman" w:cs="Times New Roman"/>
          <w:sz w:val="24"/>
          <w:szCs w:val="24"/>
          <w:lang w:val="en-US"/>
        </w:rPr>
        <w:t>aspek</w:t>
      </w:r>
      <w:proofErr w:type="spellEnd"/>
      <w:r w:rsidRPr="00641E0E">
        <w:rPr>
          <w:rFonts w:ascii="Times New Roman" w:hAnsi="Times New Roman" w:cs="Times New Roman"/>
          <w:sz w:val="24"/>
          <w:szCs w:val="24"/>
        </w:rPr>
        <w:t xml:space="preserve"> pemberdayaan sosial, jaminan sosial, perlindungan sosial, rehabilitasi sosial</w:t>
      </w:r>
      <w:r>
        <w:rPr>
          <w:rFonts w:ascii="Times New Roman" w:hAnsi="Times New Roman" w:cs="Times New Roman"/>
          <w:sz w:val="24"/>
          <w:szCs w:val="24"/>
          <w:lang w:val="en-US"/>
        </w:rPr>
        <w:t xml:space="preserve">, </w:t>
      </w:r>
      <w:r w:rsidRPr="00641E0E">
        <w:rPr>
          <w:rFonts w:ascii="Times New Roman" w:hAnsi="Times New Roman" w:cs="Times New Roman"/>
          <w:sz w:val="24"/>
          <w:szCs w:val="24"/>
        </w:rPr>
        <w:t xml:space="preserve">dan penanganan masyarakat miskin </w:t>
      </w:r>
      <w:proofErr w:type="spellStart"/>
      <w:r w:rsidRPr="00641E0E">
        <w:rPr>
          <w:rFonts w:ascii="Times New Roman" w:hAnsi="Times New Roman" w:cs="Times New Roman"/>
          <w:sz w:val="24"/>
          <w:szCs w:val="24"/>
          <w:lang w:val="en-US"/>
        </w:rPr>
        <w:t>guna</w:t>
      </w:r>
      <w:proofErr w:type="spellEnd"/>
      <w:r w:rsidRPr="00641E0E">
        <w:rPr>
          <w:rFonts w:ascii="Times New Roman" w:hAnsi="Times New Roman" w:cs="Times New Roman"/>
          <w:sz w:val="24"/>
          <w:szCs w:val="24"/>
          <w:lang w:val="en-US"/>
        </w:rPr>
        <w:t xml:space="preserve"> </w:t>
      </w:r>
      <w:proofErr w:type="spellStart"/>
      <w:r w:rsidRPr="00641E0E">
        <w:rPr>
          <w:rFonts w:ascii="Times New Roman" w:hAnsi="Times New Roman" w:cs="Times New Roman"/>
          <w:sz w:val="24"/>
          <w:szCs w:val="24"/>
          <w:lang w:val="en-US"/>
        </w:rPr>
        <w:t>menolong</w:t>
      </w:r>
      <w:proofErr w:type="spellEnd"/>
      <w:r w:rsidRPr="00641E0E">
        <w:rPr>
          <w:rFonts w:ascii="Times New Roman" w:hAnsi="Times New Roman" w:cs="Times New Roman"/>
          <w:sz w:val="24"/>
          <w:szCs w:val="24"/>
          <w:lang w:val="en-US"/>
        </w:rPr>
        <w:t xml:space="preserve"> </w:t>
      </w:r>
      <w:r w:rsidRPr="00641E0E">
        <w:rPr>
          <w:rFonts w:ascii="Times New Roman" w:hAnsi="Times New Roman" w:cs="Times New Roman"/>
          <w:sz w:val="24"/>
          <w:szCs w:val="24"/>
        </w:rPr>
        <w:t xml:space="preserve">Presiden </w:t>
      </w:r>
      <w:proofErr w:type="spellStart"/>
      <w:r w:rsidRPr="00641E0E">
        <w:rPr>
          <w:rFonts w:ascii="Times New Roman" w:hAnsi="Times New Roman" w:cs="Times New Roman"/>
          <w:sz w:val="24"/>
          <w:szCs w:val="24"/>
          <w:lang w:val="en-US"/>
        </w:rPr>
        <w:t>didalam</w:t>
      </w:r>
      <w:proofErr w:type="spellEnd"/>
      <w:r w:rsidRPr="00641E0E">
        <w:rPr>
          <w:rFonts w:ascii="Times New Roman" w:hAnsi="Times New Roman" w:cs="Times New Roman"/>
          <w:sz w:val="24"/>
          <w:szCs w:val="24"/>
          <w:lang w:val="en-US"/>
        </w:rPr>
        <w:t xml:space="preserve"> </w:t>
      </w:r>
      <w:r w:rsidRPr="00641E0E">
        <w:rPr>
          <w:rFonts w:ascii="Times New Roman" w:hAnsi="Times New Roman" w:cs="Times New Roman"/>
          <w:sz w:val="24"/>
          <w:szCs w:val="24"/>
        </w:rPr>
        <w:t>mengelola dan mengintegrasikan pemerintahan negara</w:t>
      </w:r>
      <w:r w:rsidRPr="00641E0E">
        <w:rPr>
          <w:rFonts w:ascii="Times New Roman" w:hAnsi="Times New Roman" w:cs="Times New Roman"/>
          <w:i/>
          <w:sz w:val="24"/>
          <w:szCs w:val="24"/>
        </w:rPr>
        <w:t>.</w:t>
      </w:r>
      <w:r w:rsidRPr="00C1014D">
        <w:rPr>
          <w:rStyle w:val="FootnoteReference"/>
          <w:rFonts w:ascii="Times New Roman" w:hAnsi="Times New Roman" w:cs="Times New Roman"/>
          <w:sz w:val="24"/>
          <w:szCs w:val="24"/>
        </w:rPr>
        <w:footnoteReference w:id="2"/>
      </w:r>
    </w:p>
    <w:p w:rsidR="00656F24" w:rsidRDefault="00656F24" w:rsidP="00656F24">
      <w:pPr>
        <w:pStyle w:val="ListParagraph"/>
        <w:spacing w:line="480" w:lineRule="auto"/>
        <w:ind w:left="360" w:firstLine="720"/>
        <w:jc w:val="both"/>
        <w:rPr>
          <w:rFonts w:ascii="Times New Roman" w:hAnsi="Times New Roman" w:cs="Times New Roman"/>
          <w:sz w:val="24"/>
          <w:szCs w:val="24"/>
        </w:rPr>
      </w:pPr>
      <w:r w:rsidRPr="00C96A36">
        <w:rPr>
          <w:rFonts w:ascii="Times New Roman" w:hAnsi="Times New Roman" w:cs="Times New Roman"/>
          <w:sz w:val="24"/>
          <w:szCs w:val="24"/>
        </w:rPr>
        <w:t xml:space="preserve">Kesejahteraan sosial telah menarik perhatian dalam beberapa tahun terakhir, dan kesejahteraan anak telah </w:t>
      </w:r>
      <w:r>
        <w:rPr>
          <w:rFonts w:ascii="Times New Roman" w:hAnsi="Times New Roman" w:cs="Times New Roman"/>
          <w:sz w:val="24"/>
          <w:szCs w:val="24"/>
        </w:rPr>
        <w:t>mendapat perhatian paling besar, yang dimaksud anak adalah</w:t>
      </w:r>
      <w:r w:rsidRPr="00C1014D">
        <w:rPr>
          <w:rFonts w:ascii="Times New Roman" w:hAnsi="Times New Roman" w:cs="Times New Roman"/>
          <w:sz w:val="24"/>
          <w:szCs w:val="24"/>
        </w:rPr>
        <w:t xml:space="preserve"> </w:t>
      </w:r>
      <w:r>
        <w:rPr>
          <w:rFonts w:ascii="Times New Roman" w:hAnsi="Times New Roman" w:cs="Times New Roman"/>
          <w:sz w:val="24"/>
          <w:szCs w:val="24"/>
        </w:rPr>
        <w:t xml:space="preserve">Berdasarkan data yang disebutkan Kementerian Dalam Negeri melalui Direktorat Jenderal Penduduk dan Catatan Sipil, pada tanggal 30 Juni 2022 jumlah penduduk Indonesia tercatat berjumlah </w:t>
      </w:r>
      <w:r w:rsidRPr="008A0842">
        <w:rPr>
          <w:rFonts w:ascii="Times New Roman" w:hAnsi="Times New Roman" w:cs="Times New Roman"/>
          <w:sz w:val="24"/>
          <w:szCs w:val="24"/>
        </w:rPr>
        <w:t>275.361.267 jiwa</w:t>
      </w:r>
      <w:r>
        <w:rPr>
          <w:rFonts w:ascii="Times New Roman" w:hAnsi="Times New Roman" w:cs="Times New Roman"/>
          <w:sz w:val="24"/>
          <w:szCs w:val="24"/>
        </w:rPr>
        <w:t xml:space="preserve">, dengan </w:t>
      </w:r>
      <w:r w:rsidRPr="009618C7">
        <w:rPr>
          <w:rFonts w:ascii="Times New Roman" w:hAnsi="Times New Roman" w:cs="Times New Roman"/>
          <w:sz w:val="24"/>
          <w:szCs w:val="24"/>
        </w:rPr>
        <w:t>67.155.629 jiwa</w:t>
      </w:r>
      <w:r>
        <w:rPr>
          <w:rFonts w:ascii="Times New Roman" w:hAnsi="Times New Roman" w:cs="Times New Roman"/>
          <w:sz w:val="24"/>
          <w:szCs w:val="24"/>
        </w:rPr>
        <w:t xml:space="preserve"> atau 24,39 persen diantaranya merupakan anak usia 0-14 tahun.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Dengan jumlah tersebut, p</w:t>
      </w:r>
      <w:r w:rsidRPr="00C1014D">
        <w:rPr>
          <w:rFonts w:ascii="Times New Roman" w:hAnsi="Times New Roman" w:cs="Times New Roman"/>
          <w:sz w:val="24"/>
          <w:szCs w:val="24"/>
        </w:rPr>
        <w:t xml:space="preserve">erhatian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kemakmuran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anak</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anak</w:t>
      </w:r>
      <w:proofErr w:type="spellEnd"/>
      <w:r w:rsidRPr="00C1014D">
        <w:rPr>
          <w:rFonts w:ascii="Times New Roman" w:hAnsi="Times New Roman" w:cs="Times New Roman"/>
          <w:sz w:val="24"/>
          <w:szCs w:val="24"/>
        </w:rPr>
        <w:t xml:space="preserve"> </w:t>
      </w:r>
      <w:r>
        <w:rPr>
          <w:rFonts w:ascii="Times New Roman" w:hAnsi="Times New Roman" w:cs="Times New Roman"/>
          <w:sz w:val="24"/>
          <w:szCs w:val="24"/>
        </w:rPr>
        <w:t>menjadi</w:t>
      </w:r>
      <w:r w:rsidRPr="00C1014D">
        <w:rPr>
          <w:rFonts w:ascii="Times New Roman" w:hAnsi="Times New Roman" w:cs="Times New Roman"/>
          <w:sz w:val="24"/>
          <w:szCs w:val="24"/>
        </w:rPr>
        <w:t xml:space="preserve"> hal </w:t>
      </w:r>
      <w:proofErr w:type="spellStart"/>
      <w:r>
        <w:rPr>
          <w:rFonts w:ascii="Times New Roman" w:hAnsi="Times New Roman" w:cs="Times New Roman"/>
          <w:sz w:val="24"/>
          <w:szCs w:val="24"/>
          <w:lang w:val="en-US"/>
        </w:rPr>
        <w:t>mendasar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anak</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anak</w:t>
      </w:r>
      <w:proofErr w:type="spellEnd"/>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w:t>
      </w:r>
      <w:proofErr w:type="spellEnd"/>
      <w:r>
        <w:rPr>
          <w:rFonts w:ascii="Times New Roman" w:hAnsi="Times New Roman" w:cs="Times New Roman"/>
          <w:sz w:val="24"/>
          <w:szCs w:val="24"/>
        </w:rPr>
        <w:t>penting</w:t>
      </w:r>
      <w:r w:rsidRPr="00C1014D">
        <w:rPr>
          <w:rFonts w:ascii="Times New Roman" w:hAnsi="Times New Roman" w:cs="Times New Roman"/>
          <w:sz w:val="24"/>
          <w:szCs w:val="24"/>
        </w:rPr>
        <w:t xml:space="preserve">, karena </w:t>
      </w:r>
      <w:r>
        <w:rPr>
          <w:rFonts w:ascii="Times New Roman" w:hAnsi="Times New Roman" w:cs="Times New Roman"/>
          <w:sz w:val="24"/>
          <w:szCs w:val="24"/>
        </w:rPr>
        <w:t>mereka</w:t>
      </w:r>
      <w:r w:rsidRPr="00C1014D">
        <w:rPr>
          <w:rFonts w:ascii="Times New Roman" w:hAnsi="Times New Roman" w:cs="Times New Roman"/>
          <w:sz w:val="24"/>
          <w:szCs w:val="24"/>
        </w:rPr>
        <w:t xml:space="preserve"> adalah penerus dan mengemban tanggung jawab bangsa dimasa depan nanti.</w:t>
      </w:r>
      <w:r w:rsidRPr="00C1014D">
        <w:rPr>
          <w:rStyle w:val="FootnoteReference"/>
          <w:rFonts w:ascii="Times New Roman" w:hAnsi="Times New Roman" w:cs="Times New Roman"/>
          <w:sz w:val="24"/>
          <w:szCs w:val="24"/>
        </w:rPr>
        <w:footnoteReference w:id="4"/>
      </w:r>
      <w:r w:rsidRPr="00C1014D">
        <w:rPr>
          <w:rFonts w:ascii="Times New Roman" w:hAnsi="Times New Roman" w:cs="Times New Roman"/>
          <w:sz w:val="24"/>
          <w:szCs w:val="24"/>
        </w:rPr>
        <w:t xml:space="preserve"> </w:t>
      </w:r>
    </w:p>
    <w:p w:rsidR="00656F24" w:rsidRPr="00C1014D" w:rsidRDefault="00656F24" w:rsidP="00656F24">
      <w:pPr>
        <w:pStyle w:val="ListParagraph"/>
        <w:spacing w:line="480" w:lineRule="auto"/>
        <w:ind w:left="360" w:firstLine="720"/>
        <w:jc w:val="both"/>
        <w:rPr>
          <w:rFonts w:ascii="Times New Roman" w:hAnsi="Times New Roman" w:cs="Times New Roman"/>
          <w:sz w:val="24"/>
          <w:szCs w:val="24"/>
        </w:rPr>
      </w:pPr>
      <w:r w:rsidRPr="00C1014D">
        <w:rPr>
          <w:rFonts w:ascii="Times New Roman" w:hAnsi="Times New Roman" w:cs="Times New Roman"/>
          <w:sz w:val="24"/>
          <w:szCs w:val="24"/>
        </w:rPr>
        <w:t xml:space="preserve">Oleh karena itu pemerintah sebagai pemegang kendali atas negara, bertanggung jawab dan menjamin kehidupan anak.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mencapai</w:t>
      </w:r>
      <w:r w:rsidRPr="00C1014D">
        <w:rPr>
          <w:rFonts w:ascii="Times New Roman" w:hAnsi="Times New Roman" w:cs="Times New Roman"/>
          <w:sz w:val="24"/>
          <w:szCs w:val="24"/>
        </w:rPr>
        <w:t xml:space="preserve"> tujuan negara dengan </w:t>
      </w:r>
      <w:proofErr w:type="gramStart"/>
      <w:r w:rsidRPr="00C1014D">
        <w:rPr>
          <w:rFonts w:ascii="Times New Roman" w:hAnsi="Times New Roman" w:cs="Times New Roman"/>
          <w:sz w:val="24"/>
          <w:szCs w:val="24"/>
        </w:rPr>
        <w:t>cara</w:t>
      </w:r>
      <w:proofErr w:type="gramEnd"/>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hidup</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sosial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penerus bangsa. </w:t>
      </w:r>
      <w:proofErr w:type="spellStart"/>
      <w:r>
        <w:rPr>
          <w:rFonts w:ascii="Times New Roman" w:hAnsi="Times New Roman" w:cs="Times New Roman"/>
          <w:sz w:val="24"/>
          <w:szCs w:val="24"/>
          <w:lang w:val="en-US"/>
        </w:rPr>
        <w:t>Penjaminan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tersebut </w:t>
      </w:r>
      <w:r>
        <w:rPr>
          <w:rFonts w:ascii="Times New Roman" w:hAnsi="Times New Roman" w:cs="Times New Roman"/>
          <w:sz w:val="24"/>
          <w:szCs w:val="24"/>
        </w:rPr>
        <w:t>disebutkan</w:t>
      </w:r>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rPr>
        <w:t xml:space="preserve"> Pasal 28B ayat (2)</w:t>
      </w:r>
      <w:r w:rsidRPr="00C1014D">
        <w:rPr>
          <w:rFonts w:ascii="Times New Roman" w:hAnsi="Times New Roman" w:cs="Times New Roman"/>
          <w:sz w:val="24"/>
          <w:szCs w:val="24"/>
        </w:rPr>
        <w:t xml:space="preserve"> </w:t>
      </w:r>
      <w:proofErr w:type="spellStart"/>
      <w:r w:rsidRPr="004A7003">
        <w:rPr>
          <w:rFonts w:ascii="Times New Roman" w:hAnsi="Times New Roman" w:cs="Times New Roman"/>
          <w:sz w:val="24"/>
          <w:szCs w:val="24"/>
          <w:lang w:val="en-US"/>
        </w:rPr>
        <w:t>Undang-Undang</w:t>
      </w:r>
      <w:proofErr w:type="spellEnd"/>
      <w:r w:rsidRPr="004A7003">
        <w:rPr>
          <w:rFonts w:ascii="Times New Roman" w:hAnsi="Times New Roman" w:cs="Times New Roman"/>
          <w:sz w:val="24"/>
          <w:szCs w:val="24"/>
          <w:lang w:val="en-US"/>
        </w:rPr>
        <w:t xml:space="preserve"> </w:t>
      </w:r>
      <w:proofErr w:type="spellStart"/>
      <w:r w:rsidRPr="004A7003">
        <w:rPr>
          <w:rFonts w:ascii="Times New Roman" w:hAnsi="Times New Roman" w:cs="Times New Roman"/>
          <w:sz w:val="24"/>
          <w:szCs w:val="24"/>
          <w:lang w:val="en-US"/>
        </w:rPr>
        <w:t>Dasar</w:t>
      </w:r>
      <w:proofErr w:type="spellEnd"/>
      <w:r w:rsidRPr="004A7003">
        <w:rPr>
          <w:rFonts w:ascii="Times New Roman" w:hAnsi="Times New Roman" w:cs="Times New Roman"/>
          <w:sz w:val="24"/>
          <w:szCs w:val="24"/>
          <w:lang w:val="en-US"/>
        </w:rPr>
        <w:t xml:space="preserve"> Negara </w:t>
      </w:r>
      <w:proofErr w:type="spellStart"/>
      <w:r w:rsidRPr="004A7003">
        <w:rPr>
          <w:rFonts w:ascii="Times New Roman" w:hAnsi="Times New Roman" w:cs="Times New Roman"/>
          <w:sz w:val="24"/>
          <w:szCs w:val="24"/>
          <w:lang w:val="en-US"/>
        </w:rPr>
        <w:t>Republik</w:t>
      </w:r>
      <w:proofErr w:type="spellEnd"/>
      <w:r w:rsidRPr="004A7003">
        <w:rPr>
          <w:rFonts w:ascii="Times New Roman" w:hAnsi="Times New Roman" w:cs="Times New Roman"/>
          <w:sz w:val="24"/>
          <w:szCs w:val="24"/>
          <w:lang w:val="en-US"/>
        </w:rPr>
        <w:t xml:space="preserve"> Indonesia </w:t>
      </w:r>
      <w:r>
        <w:rPr>
          <w:rFonts w:ascii="Times New Roman" w:hAnsi="Times New Roman" w:cs="Times New Roman"/>
          <w:sz w:val="24"/>
          <w:szCs w:val="24"/>
        </w:rPr>
        <w:t>1945 menyatakan bahwa</w:t>
      </w:r>
      <w:r w:rsidRPr="00C1014D">
        <w:rPr>
          <w:rFonts w:ascii="Times New Roman" w:hAnsi="Times New Roman" w:cs="Times New Roman"/>
          <w:sz w:val="24"/>
          <w:szCs w:val="24"/>
        </w:rPr>
        <w:t>: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anak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sidRPr="00C1014D">
        <w:rPr>
          <w:rFonts w:ascii="Times New Roman" w:hAnsi="Times New Roman" w:cs="Times New Roman"/>
          <w:sz w:val="24"/>
          <w:szCs w:val="24"/>
        </w:rPr>
        <w:t xml:space="preserve"> atas ke</w:t>
      </w:r>
      <w:proofErr w:type="spellStart"/>
      <w:r>
        <w:rPr>
          <w:rFonts w:ascii="Times New Roman" w:hAnsi="Times New Roman" w:cs="Times New Roman"/>
          <w:sz w:val="24"/>
          <w:szCs w:val="24"/>
          <w:lang w:val="en-US"/>
        </w:rPr>
        <w:t>ber</w:t>
      </w:r>
      <w:proofErr w:type="spellEnd"/>
      <w:r w:rsidRPr="00C1014D">
        <w:rPr>
          <w:rFonts w:ascii="Times New Roman" w:hAnsi="Times New Roman" w:cs="Times New Roman"/>
          <w:sz w:val="24"/>
          <w:szCs w:val="24"/>
        </w:rPr>
        <w:t>langsungan hidup, tumbuh, dan berkembang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berhak atas perlindungan dari kekerasan dan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sidRPr="00C1014D">
        <w:rPr>
          <w:rFonts w:ascii="Times New Roman" w:hAnsi="Times New Roman" w:cs="Times New Roman"/>
          <w:sz w:val="24"/>
          <w:szCs w:val="24"/>
        </w:rPr>
        <w:t xml:space="preserve"> diskrimina</w:t>
      </w:r>
      <w:r>
        <w:rPr>
          <w:rFonts w:ascii="Times New Roman" w:hAnsi="Times New Roman" w:cs="Times New Roman"/>
          <w:sz w:val="24"/>
          <w:szCs w:val="24"/>
          <w:lang w:val="en-US"/>
        </w:rPr>
        <w:t>t</w:t>
      </w:r>
      <w:r w:rsidRPr="00C1014D">
        <w:rPr>
          <w:rFonts w:ascii="Times New Roman" w:hAnsi="Times New Roman" w:cs="Times New Roman"/>
          <w:sz w:val="24"/>
          <w:szCs w:val="24"/>
        </w:rPr>
        <w:t>i</w:t>
      </w:r>
      <w:r>
        <w:rPr>
          <w:rFonts w:ascii="Times New Roman" w:hAnsi="Times New Roman" w:cs="Times New Roman"/>
          <w:sz w:val="24"/>
          <w:szCs w:val="24"/>
          <w:lang w:val="en-US"/>
        </w:rPr>
        <w:t>f</w:t>
      </w:r>
      <w:r w:rsidRPr="00C1014D">
        <w:rPr>
          <w:rFonts w:ascii="Times New Roman" w:hAnsi="Times New Roman" w:cs="Times New Roman"/>
          <w:sz w:val="24"/>
          <w:szCs w:val="24"/>
        </w:rPr>
        <w:t xml:space="preserve">” </w:t>
      </w:r>
    </w:p>
    <w:p w:rsidR="00656F24" w:rsidRDefault="00656F24" w:rsidP="00656F24">
      <w:pPr>
        <w:pStyle w:val="ListParagraph"/>
        <w:spacing w:line="480" w:lineRule="auto"/>
        <w:ind w:left="360" w:firstLine="720"/>
        <w:jc w:val="both"/>
        <w:rPr>
          <w:rFonts w:ascii="Times New Roman" w:hAnsi="Times New Roman" w:cs="Times New Roman"/>
          <w:sz w:val="24"/>
          <w:szCs w:val="24"/>
        </w:rPr>
      </w:pPr>
      <w:r w:rsidRPr="00C1014D">
        <w:rPr>
          <w:rFonts w:ascii="Times New Roman" w:hAnsi="Times New Roman" w:cs="Times New Roman"/>
          <w:sz w:val="24"/>
          <w:szCs w:val="24"/>
        </w:rPr>
        <w:t xml:space="preserve">Namun </w:t>
      </w:r>
      <w:r>
        <w:rPr>
          <w:rFonts w:ascii="Times New Roman" w:hAnsi="Times New Roman" w:cs="Times New Roman"/>
          <w:sz w:val="24"/>
          <w:szCs w:val="24"/>
        </w:rPr>
        <w:t>realitanya</w:t>
      </w:r>
      <w:r w:rsidRPr="00C1014D">
        <w:rPr>
          <w:rFonts w:ascii="Times New Roman" w:hAnsi="Times New Roman" w:cs="Times New Roman"/>
          <w:sz w:val="24"/>
          <w:szCs w:val="24"/>
        </w:rPr>
        <w:t xml:space="preserve"> tidak semua anak yang terpenuhi kebutuhannya, tidak semua anak sejahtera hidupnya dan tidak semua anak juga yang mampu melaksanakan pendidikannya</w:t>
      </w:r>
      <w:r>
        <w:rPr>
          <w:rFonts w:ascii="Times New Roman" w:hAnsi="Times New Roman" w:cs="Times New Roman"/>
          <w:sz w:val="24"/>
          <w:szCs w:val="24"/>
        </w:rPr>
        <w:t>, bahkan banyak yang mendapatkan perlakuan kekerasan dan diskriminasi dari keluarga dan masyarakat sekitar</w:t>
      </w:r>
      <w:r w:rsidRPr="00C1014D">
        <w:rPr>
          <w:rFonts w:ascii="Times New Roman" w:hAnsi="Times New Roman" w:cs="Times New Roman"/>
          <w:sz w:val="24"/>
          <w:szCs w:val="24"/>
        </w:rPr>
        <w:t xml:space="preserve">. Pendidikan adalah sarana dalam mencerdaskan, juga hak setiap </w:t>
      </w:r>
      <w:r>
        <w:rPr>
          <w:rFonts w:ascii="Times New Roman" w:hAnsi="Times New Roman" w:cs="Times New Roman"/>
          <w:sz w:val="24"/>
          <w:szCs w:val="24"/>
        </w:rPr>
        <w:t>manusia</w:t>
      </w:r>
      <w:r w:rsidRPr="00C1014D">
        <w:rPr>
          <w:rFonts w:ascii="Times New Roman" w:hAnsi="Times New Roman" w:cs="Times New Roman"/>
          <w:sz w:val="24"/>
          <w:szCs w:val="24"/>
        </w:rPr>
        <w:t>. Namun tidak semua anak yang bisa melaksanakan pendidikannya, mungkin karna faktor ekonomi ataupun faktor keluarganya yang tidak memungkinkan, dan kar</w:t>
      </w:r>
      <w:r>
        <w:rPr>
          <w:rFonts w:ascii="Times New Roman" w:hAnsi="Times New Roman" w:cs="Times New Roman"/>
          <w:sz w:val="24"/>
          <w:szCs w:val="24"/>
        </w:rPr>
        <w:t>e</w:t>
      </w:r>
      <w:r w:rsidRPr="00C1014D">
        <w:rPr>
          <w:rFonts w:ascii="Times New Roman" w:hAnsi="Times New Roman" w:cs="Times New Roman"/>
          <w:sz w:val="24"/>
          <w:szCs w:val="24"/>
        </w:rPr>
        <w:t xml:space="preserve">na faktor itulah banyak anak yang </w:t>
      </w:r>
      <w:r>
        <w:rPr>
          <w:rFonts w:ascii="Times New Roman" w:hAnsi="Times New Roman" w:cs="Times New Roman"/>
          <w:sz w:val="24"/>
          <w:szCs w:val="24"/>
        </w:rPr>
        <w:t>diterlantarkan oleh keluarganya</w:t>
      </w:r>
      <w:r w:rsidRPr="00C1014D">
        <w:rPr>
          <w:rFonts w:ascii="Times New Roman" w:hAnsi="Times New Roman" w:cs="Times New Roman"/>
          <w:sz w:val="24"/>
          <w:szCs w:val="24"/>
        </w:rPr>
        <w:t>.</w:t>
      </w:r>
    </w:p>
    <w:p w:rsidR="00656F24" w:rsidRPr="00C1014D" w:rsidRDefault="00656F24" w:rsidP="00656F2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Anak terlantar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rPr>
        <w:t xml:space="preserve"> satu dari 26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memerlukan</w:t>
      </w:r>
      <w:proofErr w:type="spellEnd"/>
      <w:r>
        <w:rPr>
          <w:rFonts w:ascii="Times New Roman" w:hAnsi="Times New Roman" w:cs="Times New Roman"/>
          <w:sz w:val="24"/>
          <w:szCs w:val="24"/>
        </w:rPr>
        <w:t xml:space="preserve"> layanan kesejahteraan sosial yang  yang ditangani oleh Kementerian Sosial, hal ini dijelaskan dalam Lampiran Peraturan Menteri Sosial Nomor 8 Tahun 2012 </w:t>
      </w:r>
      <w:r w:rsidRPr="00817F66">
        <w:rPr>
          <w:rFonts w:ascii="Times New Roman" w:hAnsi="Times New Roman" w:cs="Times New Roman"/>
          <w:sz w:val="24"/>
          <w:szCs w:val="24"/>
        </w:rPr>
        <w:t>t</w:t>
      </w:r>
      <w:proofErr w:type="spellStart"/>
      <w:r>
        <w:rPr>
          <w:rFonts w:ascii="Times New Roman" w:hAnsi="Times New Roman" w:cs="Times New Roman"/>
          <w:sz w:val="24"/>
          <w:szCs w:val="24"/>
          <w:lang w:val="en-US"/>
        </w:rPr>
        <w:t>erkait</w:t>
      </w:r>
      <w:proofErr w:type="spellEnd"/>
      <w:r w:rsidRPr="00817F66">
        <w:rPr>
          <w:rFonts w:ascii="Times New Roman" w:hAnsi="Times New Roman" w:cs="Times New Roman"/>
          <w:sz w:val="24"/>
          <w:szCs w:val="24"/>
        </w:rPr>
        <w:t xml:space="preserve"> Pengelolaan Data Terpadu Kesejahteraan Sosial</w:t>
      </w:r>
      <w:r>
        <w:rPr>
          <w:rFonts w:ascii="Times New Roman" w:hAnsi="Times New Roman" w:cs="Times New Roman"/>
          <w:sz w:val="24"/>
          <w:szCs w:val="24"/>
        </w:rPr>
        <w:t>.</w:t>
      </w:r>
    </w:p>
    <w:p w:rsidR="00656F24" w:rsidRDefault="00656F24" w:rsidP="00656F24">
      <w:pPr>
        <w:pStyle w:val="ListParagraph"/>
        <w:spacing w:line="480" w:lineRule="auto"/>
        <w:ind w:left="360" w:firstLine="720"/>
        <w:jc w:val="both"/>
        <w:rPr>
          <w:rFonts w:ascii="Times New Roman" w:hAnsi="Times New Roman" w:cs="Times New Roman"/>
          <w:sz w:val="24"/>
          <w:szCs w:val="24"/>
        </w:rPr>
      </w:pPr>
      <w:r w:rsidRPr="00C1014D">
        <w:rPr>
          <w:rFonts w:ascii="Times New Roman" w:hAnsi="Times New Roman" w:cs="Times New Roman"/>
          <w:sz w:val="24"/>
          <w:szCs w:val="24"/>
        </w:rPr>
        <w:t xml:space="preserve">Perlindungan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terlantar </w:t>
      </w:r>
      <w:proofErr w:type="spellStart"/>
      <w:r>
        <w:rPr>
          <w:rFonts w:ascii="Times New Roman" w:hAnsi="Times New Roman" w:cs="Times New Roman"/>
          <w:sz w:val="24"/>
          <w:szCs w:val="24"/>
          <w:lang w:val="en-US"/>
        </w:rPr>
        <w:t>dipa</w:t>
      </w:r>
      <w:proofErr w:type="spellEnd"/>
      <w:r>
        <w:rPr>
          <w:rFonts w:ascii="Times New Roman" w:hAnsi="Times New Roman" w:cs="Times New Roman"/>
          <w:sz w:val="24"/>
          <w:szCs w:val="24"/>
        </w:rPr>
        <w:t>pa</w:t>
      </w:r>
      <w:proofErr w:type="spellStart"/>
      <w:r>
        <w:rPr>
          <w:rFonts w:ascii="Times New Roman" w:hAnsi="Times New Roman" w:cs="Times New Roman"/>
          <w:sz w:val="24"/>
          <w:szCs w:val="24"/>
          <w:lang w:val="en-US"/>
        </w:rPr>
        <w:t>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Pasal 34 A</w:t>
      </w:r>
      <w:r w:rsidRPr="00C1014D">
        <w:rPr>
          <w:rFonts w:ascii="Times New Roman" w:hAnsi="Times New Roman" w:cs="Times New Roman"/>
          <w:sz w:val="24"/>
          <w:szCs w:val="24"/>
        </w:rPr>
        <w:t xml:space="preserve">yat (1) </w:t>
      </w:r>
      <w:proofErr w:type="spellStart"/>
      <w:r w:rsidRPr="004A7003">
        <w:rPr>
          <w:rFonts w:ascii="Times New Roman" w:hAnsi="Times New Roman" w:cs="Times New Roman"/>
          <w:sz w:val="24"/>
          <w:szCs w:val="24"/>
          <w:lang w:val="en-US"/>
        </w:rPr>
        <w:t>Undang-Undang</w:t>
      </w:r>
      <w:proofErr w:type="spellEnd"/>
      <w:r w:rsidRPr="004A7003">
        <w:rPr>
          <w:rFonts w:ascii="Times New Roman" w:hAnsi="Times New Roman" w:cs="Times New Roman"/>
          <w:sz w:val="24"/>
          <w:szCs w:val="24"/>
          <w:lang w:val="en-US"/>
        </w:rPr>
        <w:t xml:space="preserve"> </w:t>
      </w:r>
      <w:proofErr w:type="spellStart"/>
      <w:r w:rsidRPr="004A7003">
        <w:rPr>
          <w:rFonts w:ascii="Times New Roman" w:hAnsi="Times New Roman" w:cs="Times New Roman"/>
          <w:sz w:val="24"/>
          <w:szCs w:val="24"/>
          <w:lang w:val="en-US"/>
        </w:rPr>
        <w:t>Dasar</w:t>
      </w:r>
      <w:proofErr w:type="spellEnd"/>
      <w:r w:rsidRPr="004A7003">
        <w:rPr>
          <w:rFonts w:ascii="Times New Roman" w:hAnsi="Times New Roman" w:cs="Times New Roman"/>
          <w:sz w:val="24"/>
          <w:szCs w:val="24"/>
          <w:lang w:val="en-US"/>
        </w:rPr>
        <w:t xml:space="preserve"> Negara </w:t>
      </w:r>
      <w:proofErr w:type="spellStart"/>
      <w:r w:rsidRPr="004A7003">
        <w:rPr>
          <w:rFonts w:ascii="Times New Roman" w:hAnsi="Times New Roman" w:cs="Times New Roman"/>
          <w:sz w:val="24"/>
          <w:szCs w:val="24"/>
          <w:lang w:val="en-US"/>
        </w:rPr>
        <w:t>Republik</w:t>
      </w:r>
      <w:proofErr w:type="spellEnd"/>
      <w:r w:rsidRPr="004A7003">
        <w:rPr>
          <w:rFonts w:ascii="Times New Roman" w:hAnsi="Times New Roman" w:cs="Times New Roman"/>
          <w:sz w:val="24"/>
          <w:szCs w:val="24"/>
          <w:lang w:val="en-US"/>
        </w:rPr>
        <w:t xml:space="preserve"> Indonesia</w:t>
      </w:r>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1945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menerangkan</w:t>
      </w:r>
      <w:proofErr w:type="spellEnd"/>
      <w:r w:rsidRPr="00C1014D">
        <w:rPr>
          <w:rFonts w:ascii="Times New Roman" w:hAnsi="Times New Roman" w:cs="Times New Roman"/>
          <w:sz w:val="24"/>
          <w:szCs w:val="24"/>
        </w:rPr>
        <w:t xml:space="preserve"> “Fakir miskin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anak</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anak</w:t>
      </w:r>
      <w:proofErr w:type="spellEnd"/>
      <w:r w:rsidRPr="00C1014D">
        <w:rPr>
          <w:rFonts w:ascii="Times New Roman" w:hAnsi="Times New Roman" w:cs="Times New Roman"/>
          <w:sz w:val="24"/>
          <w:szCs w:val="24"/>
        </w:rPr>
        <w:t xml:space="preserve"> terlantar </w:t>
      </w:r>
      <w:r>
        <w:rPr>
          <w:rFonts w:ascii="Times New Roman" w:hAnsi="Times New Roman" w:cs="Times New Roman"/>
          <w:sz w:val="24"/>
          <w:szCs w:val="24"/>
        </w:rPr>
        <w:t>dipelihara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negara” yang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yaitu pemerintah</w:t>
      </w:r>
      <w:r>
        <w:rPr>
          <w:rFonts w:ascii="Times New Roman" w:hAnsi="Times New Roman" w:cs="Times New Roman"/>
          <w:sz w:val="24"/>
          <w:szCs w:val="24"/>
          <w:lang w:val="en-US"/>
        </w:rPr>
        <w:t>an</w:t>
      </w:r>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w:t>
      </w:r>
      <w:proofErr w:type="spellEnd"/>
      <w:r w:rsidRPr="00C1014D">
        <w:rPr>
          <w:rFonts w:ascii="Times New Roman" w:hAnsi="Times New Roman" w:cs="Times New Roman"/>
          <w:sz w:val="24"/>
          <w:szCs w:val="24"/>
        </w:rPr>
        <w:t xml:space="preserve">tanggungjawab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memelihara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membina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anak</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rPr>
        <w:t xml:space="preserve"> terlantar</w:t>
      </w:r>
      <w:r w:rsidRPr="00C1014D">
        <w:rPr>
          <w:rFonts w:ascii="Times New Roman" w:hAnsi="Times New Roman" w:cs="Times New Roman"/>
          <w:sz w:val="24"/>
          <w:szCs w:val="24"/>
        </w:rPr>
        <w:t xml:space="preserve"> dan</w:t>
      </w:r>
      <w:r>
        <w:rPr>
          <w:rFonts w:ascii="Times New Roman" w:hAnsi="Times New Roman" w:cs="Times New Roman"/>
          <w:sz w:val="24"/>
          <w:szCs w:val="24"/>
        </w:rPr>
        <w:t xml:space="preserve"> Pasal 23 A</w:t>
      </w:r>
      <w:r w:rsidRPr="00573CD2">
        <w:rPr>
          <w:rFonts w:ascii="Times New Roman" w:hAnsi="Times New Roman" w:cs="Times New Roman"/>
          <w:sz w:val="24"/>
          <w:szCs w:val="24"/>
        </w:rPr>
        <w:t>yat (2)</w:t>
      </w:r>
      <w:r w:rsidRPr="00C1014D">
        <w:rPr>
          <w:rFonts w:ascii="Times New Roman" w:hAnsi="Times New Roman" w:cs="Times New Roman"/>
          <w:sz w:val="24"/>
          <w:szCs w:val="24"/>
        </w:rPr>
        <w:t xml:space="preserve"> </w:t>
      </w:r>
      <w:r>
        <w:rPr>
          <w:rFonts w:ascii="Times New Roman" w:hAnsi="Times New Roman" w:cs="Times New Roman"/>
          <w:sz w:val="24"/>
          <w:szCs w:val="24"/>
          <w:lang w:val="en-US"/>
        </w:rPr>
        <w:t>U</w:t>
      </w:r>
      <w:r>
        <w:rPr>
          <w:rFonts w:ascii="Times New Roman" w:hAnsi="Times New Roman" w:cs="Times New Roman"/>
          <w:sz w:val="24"/>
          <w:szCs w:val="24"/>
        </w:rPr>
        <w:t>ndang-</w:t>
      </w:r>
      <w:r>
        <w:rPr>
          <w:rFonts w:ascii="Times New Roman" w:hAnsi="Times New Roman" w:cs="Times New Roman"/>
          <w:sz w:val="24"/>
          <w:szCs w:val="24"/>
          <w:lang w:val="en-US"/>
        </w:rPr>
        <w:t>U</w:t>
      </w:r>
      <w:r>
        <w:rPr>
          <w:rFonts w:ascii="Times New Roman" w:hAnsi="Times New Roman" w:cs="Times New Roman"/>
          <w:sz w:val="24"/>
          <w:szCs w:val="24"/>
        </w:rPr>
        <w:t>ndang</w:t>
      </w:r>
      <w:r>
        <w:rPr>
          <w:rFonts w:ascii="Times New Roman" w:hAnsi="Times New Roman" w:cs="Times New Roman"/>
          <w:sz w:val="24"/>
          <w:szCs w:val="24"/>
          <w:lang w:val="en-US"/>
        </w:rPr>
        <w:t xml:space="preserve"> N</w:t>
      </w:r>
      <w:r>
        <w:rPr>
          <w:rFonts w:ascii="Times New Roman" w:hAnsi="Times New Roman" w:cs="Times New Roman"/>
          <w:sz w:val="24"/>
          <w:szCs w:val="24"/>
        </w:rPr>
        <w:t xml:space="preserve">omor </w:t>
      </w:r>
      <w:r>
        <w:rPr>
          <w:rFonts w:ascii="Times New Roman" w:hAnsi="Times New Roman" w:cs="Times New Roman"/>
          <w:sz w:val="24"/>
          <w:szCs w:val="24"/>
          <w:lang w:val="en-US"/>
        </w:rPr>
        <w:t>23</w:t>
      </w:r>
      <w:r>
        <w:rPr>
          <w:rFonts w:ascii="Times New Roman" w:hAnsi="Times New Roman" w:cs="Times New Roman"/>
          <w:sz w:val="24"/>
          <w:szCs w:val="24"/>
        </w:rPr>
        <w:t xml:space="preserve"> Tahun </w:t>
      </w:r>
      <w:r>
        <w:rPr>
          <w:rFonts w:ascii="Times New Roman" w:hAnsi="Times New Roman" w:cs="Times New Roman"/>
          <w:sz w:val="24"/>
          <w:szCs w:val="24"/>
          <w:lang w:val="en-US"/>
        </w:rPr>
        <w:t xml:space="preserve">2002 </w:t>
      </w:r>
      <w:r>
        <w:rPr>
          <w:rFonts w:ascii="Times New Roman" w:hAnsi="Times New Roman" w:cs="Times New Roman"/>
          <w:sz w:val="24"/>
          <w:szCs w:val="24"/>
        </w:rPr>
        <w:t>menyatakan</w:t>
      </w:r>
      <w:r w:rsidRPr="00C1014D">
        <w:rPr>
          <w:rFonts w:ascii="Times New Roman" w:hAnsi="Times New Roman" w:cs="Times New Roman"/>
          <w:sz w:val="24"/>
          <w:szCs w:val="24"/>
        </w:rPr>
        <w:t xml:space="preserve"> “Negara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pemerintah</w:t>
      </w:r>
      <w:proofErr w:type="spellStart"/>
      <w:r>
        <w:rPr>
          <w:rFonts w:ascii="Times New Roman" w:hAnsi="Times New Roman" w:cs="Times New Roman"/>
          <w:sz w:val="24"/>
          <w:szCs w:val="24"/>
          <w:lang w:val="en-US"/>
        </w:rPr>
        <w:t>nya</w:t>
      </w:r>
      <w:proofErr w:type="spellEnd"/>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melindungi</w:t>
      </w:r>
      <w:proofErr w:type="spellEnd"/>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memelihara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menyejaterahkan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anak</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anak</w:t>
      </w:r>
      <w:proofErr w:type="spellEnd"/>
      <w:r w:rsidRPr="00C1014D">
        <w:rPr>
          <w:rFonts w:ascii="Times New Roman" w:hAnsi="Times New Roman" w:cs="Times New Roman"/>
          <w:sz w:val="24"/>
          <w:szCs w:val="24"/>
        </w:rPr>
        <w:t xml:space="preserve"> dengan </w:t>
      </w:r>
      <w:proofErr w:type="spellStart"/>
      <w:r>
        <w:rPr>
          <w:rFonts w:ascii="Times New Roman" w:hAnsi="Times New Roman" w:cs="Times New Roman"/>
          <w:sz w:val="24"/>
          <w:szCs w:val="24"/>
          <w:lang w:val="en-US"/>
        </w:rPr>
        <w:lastRenderedPageBreak/>
        <w:t>mencermati</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kewajiban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hak orang tua, wali</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hukum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anak</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anaknya</w:t>
      </w:r>
      <w:proofErr w:type="spellEnd"/>
      <w:r w:rsidRPr="00C1014D">
        <w:rPr>
          <w:rFonts w:ascii="Times New Roman" w:hAnsi="Times New Roman" w:cs="Times New Roman"/>
          <w:sz w:val="24"/>
          <w:szCs w:val="24"/>
        </w:rPr>
        <w:t>”.</w:t>
      </w:r>
    </w:p>
    <w:p w:rsidR="00656F24" w:rsidRPr="001639E9" w:rsidRDefault="00656F24" w:rsidP="00656F24">
      <w:pPr>
        <w:pStyle w:val="ListParagraph"/>
        <w:spacing w:line="480" w:lineRule="auto"/>
        <w:ind w:left="360" w:firstLine="720"/>
        <w:jc w:val="both"/>
        <w:rPr>
          <w:rFonts w:ascii="Times New Roman" w:hAnsi="Times New Roman" w:cs="Times New Roman"/>
          <w:sz w:val="24"/>
          <w:szCs w:val="24"/>
        </w:rPr>
      </w:pPr>
      <w:r w:rsidRPr="001639E9">
        <w:rPr>
          <w:rFonts w:ascii="Times New Roman" w:hAnsi="Times New Roman" w:cs="Times New Roman"/>
          <w:sz w:val="24"/>
          <w:szCs w:val="24"/>
        </w:rPr>
        <w:t xml:space="preserve">Kota Padang terdapat banyak anak terlantar yang terdapat di Panti </w:t>
      </w:r>
      <w:r>
        <w:rPr>
          <w:rFonts w:ascii="Times New Roman" w:hAnsi="Times New Roman" w:cs="Times New Roman"/>
          <w:sz w:val="24"/>
          <w:szCs w:val="24"/>
        </w:rPr>
        <w:t>asuhan</w:t>
      </w:r>
      <w:r w:rsidRPr="001639E9">
        <w:rPr>
          <w:rFonts w:ascii="Times New Roman" w:hAnsi="Times New Roman" w:cs="Times New Roman"/>
          <w:sz w:val="24"/>
          <w:szCs w:val="24"/>
        </w:rPr>
        <w:t xml:space="preserve"> dan diluar Panti </w:t>
      </w:r>
      <w:r>
        <w:rPr>
          <w:rFonts w:ascii="Times New Roman" w:hAnsi="Times New Roman" w:cs="Times New Roman"/>
          <w:sz w:val="24"/>
          <w:szCs w:val="24"/>
        </w:rPr>
        <w:t>asuhan</w:t>
      </w:r>
      <w:r w:rsidRPr="001639E9">
        <w:rPr>
          <w:rFonts w:ascii="Times New Roman" w:hAnsi="Times New Roman" w:cs="Times New Roman"/>
          <w:sz w:val="24"/>
          <w:szCs w:val="24"/>
        </w:rPr>
        <w:t xml:space="preserve"> serta yang terdata maupun tidak terdata oleh Dinas Sosial, dapat </w:t>
      </w:r>
      <w:proofErr w:type="spellStart"/>
      <w:r>
        <w:rPr>
          <w:rFonts w:ascii="Times New Roman" w:hAnsi="Times New Roman" w:cs="Times New Roman"/>
          <w:sz w:val="24"/>
          <w:szCs w:val="24"/>
          <w:lang w:val="en-US"/>
        </w:rPr>
        <w:t>ditinjau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sidRPr="001639E9">
        <w:rPr>
          <w:rFonts w:ascii="Times New Roman" w:hAnsi="Times New Roman" w:cs="Times New Roman"/>
          <w:sz w:val="24"/>
          <w:szCs w:val="24"/>
        </w:rPr>
        <w:t xml:space="preserve"> anak-anak yang menjadi pengemis, pemulung, dan pengamen di jalanan Kota Padang, selain itu juga terdapat fenomena baru yaitu terdapat banyak anak-anak yang menjadi manusia silver dan pak ogah, serta sudah rahasia umum banyak dari mereka yang mendapat kekerasan dan eksploitasi dari lingkungan atau keluarganya, sebagian besar dari anak-anak tersebut kebutuhan papan, sandang, dan pangannya tidak tercukupi, begitu juga dengan pendidikannya. Berdasarkan fenomena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r w:rsidRPr="001639E9">
        <w:rPr>
          <w:rFonts w:ascii="Times New Roman" w:hAnsi="Times New Roman" w:cs="Times New Roman"/>
          <w:sz w:val="24"/>
          <w:szCs w:val="24"/>
        </w:rPr>
        <w:t>har</w:t>
      </w:r>
      <w:r>
        <w:rPr>
          <w:rFonts w:ascii="Times New Roman" w:hAnsi="Times New Roman" w:cs="Times New Roman"/>
          <w:sz w:val="24"/>
          <w:szCs w:val="24"/>
          <w:lang w:val="en-US"/>
        </w:rPr>
        <w:t xml:space="preserve">us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sidRPr="001639E9">
        <w:rPr>
          <w:rFonts w:ascii="Times New Roman" w:hAnsi="Times New Roman" w:cs="Times New Roman"/>
          <w:sz w:val="24"/>
          <w:szCs w:val="24"/>
        </w:rPr>
        <w:t xml:space="preserve"> oleh keluarga, lingkungan,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sidRPr="001639E9">
        <w:rPr>
          <w:rFonts w:ascii="Times New Roman" w:hAnsi="Times New Roman" w:cs="Times New Roman"/>
          <w:sz w:val="24"/>
          <w:szCs w:val="24"/>
        </w:rPr>
        <w:t xml:space="preserve"> pemerintah bahwa anak dibawah 18 tahun </w:t>
      </w:r>
      <w:proofErr w:type="spellStart"/>
      <w:r>
        <w:rPr>
          <w:rFonts w:ascii="Times New Roman" w:hAnsi="Times New Roman" w:cs="Times New Roman"/>
          <w:sz w:val="24"/>
          <w:szCs w:val="24"/>
          <w:lang w:val="en-US"/>
        </w:rPr>
        <w:t>tetap</w:t>
      </w:r>
      <w:proofErr w:type="spellEnd"/>
      <w:r w:rsidRPr="001639E9">
        <w:rPr>
          <w:rFonts w:ascii="Times New Roman" w:hAnsi="Times New Roman" w:cs="Times New Roman"/>
          <w:sz w:val="24"/>
          <w:szCs w:val="24"/>
        </w:rPr>
        <w:t xml:space="preserve"> dalam tanggung jawab orang tua berhak mendapatkan hak-hak berkehidupan, bertumbuh kembang.</w:t>
      </w:r>
    </w:p>
    <w:p w:rsidR="00656F24" w:rsidRDefault="00656F24" w:rsidP="00656F24">
      <w:pPr>
        <w:pStyle w:val="ListParagraph"/>
        <w:spacing w:line="480" w:lineRule="auto"/>
        <w:ind w:left="360" w:firstLine="720"/>
        <w:jc w:val="both"/>
        <w:rPr>
          <w:rFonts w:ascii="Times New Roman" w:hAnsi="Times New Roman" w:cs="Times New Roman"/>
          <w:sz w:val="24"/>
          <w:szCs w:val="24"/>
        </w:rPr>
      </w:pPr>
      <w:r w:rsidRPr="001639E9">
        <w:rPr>
          <w:rFonts w:ascii="Times New Roman" w:hAnsi="Times New Roman" w:cs="Times New Roman"/>
          <w:sz w:val="24"/>
          <w:szCs w:val="24"/>
        </w:rPr>
        <w:t>Berdasarkan wawancara Kepala Bidang Pemberdayaan Dinas Sosia</w:t>
      </w:r>
      <w:r>
        <w:rPr>
          <w:rFonts w:ascii="Times New Roman" w:hAnsi="Times New Roman" w:cs="Times New Roman"/>
          <w:sz w:val="24"/>
          <w:szCs w:val="24"/>
        </w:rPr>
        <w:t>l Kota Padang Jufri, pada tahun 2022</w:t>
      </w:r>
      <w:r w:rsidRPr="001639E9">
        <w:rPr>
          <w:rFonts w:ascii="Times New Roman" w:hAnsi="Times New Roman" w:cs="Times New Roman"/>
          <w:sz w:val="24"/>
          <w:szCs w:val="24"/>
        </w:rPr>
        <w:t xml:space="preserve"> terdapat </w:t>
      </w:r>
      <w:r>
        <w:rPr>
          <w:rFonts w:ascii="Times New Roman" w:hAnsi="Times New Roman" w:cs="Times New Roman"/>
          <w:sz w:val="24"/>
          <w:szCs w:val="24"/>
        </w:rPr>
        <w:t>1172</w:t>
      </w:r>
      <w:r w:rsidRPr="001639E9">
        <w:rPr>
          <w:rFonts w:ascii="Times New Roman" w:hAnsi="Times New Roman" w:cs="Times New Roman"/>
          <w:sz w:val="24"/>
          <w:szCs w:val="24"/>
        </w:rPr>
        <w:t xml:space="preserve"> lebih anak terlantar di Kota Padang, baik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jangkauan</w:t>
      </w:r>
      <w:proofErr w:type="spellEnd"/>
      <w:r w:rsidRPr="001639E9">
        <w:rPr>
          <w:rFonts w:ascii="Times New Roman" w:hAnsi="Times New Roman" w:cs="Times New Roman"/>
          <w:sz w:val="24"/>
          <w:szCs w:val="24"/>
        </w:rPr>
        <w:t xml:space="preserve"> panti asuhan maupun </w:t>
      </w:r>
      <w:proofErr w:type="spellStart"/>
      <w:r>
        <w:rPr>
          <w:rFonts w:ascii="Times New Roman" w:hAnsi="Times New Roman" w:cs="Times New Roman"/>
          <w:sz w:val="24"/>
          <w:szCs w:val="24"/>
          <w:lang w:val="en-US"/>
        </w:rPr>
        <w:t>luar</w:t>
      </w:r>
      <w:proofErr w:type="spellEnd"/>
      <w:r w:rsidRPr="001639E9">
        <w:rPr>
          <w:rFonts w:ascii="Times New Roman" w:hAnsi="Times New Roman" w:cs="Times New Roman"/>
          <w:sz w:val="24"/>
          <w:szCs w:val="24"/>
        </w:rPr>
        <w:t xml:space="preserve"> panti asuhan, dari jumlah itu terdapat </w:t>
      </w:r>
      <w:r w:rsidRPr="00AE2C6A">
        <w:rPr>
          <w:rFonts w:ascii="Times New Roman" w:hAnsi="Times New Roman" w:cs="Times New Roman"/>
          <w:sz w:val="24"/>
          <w:szCs w:val="24"/>
        </w:rPr>
        <w:t xml:space="preserve">938 </w:t>
      </w:r>
      <w:r w:rsidRPr="001639E9">
        <w:rPr>
          <w:rFonts w:ascii="Times New Roman" w:hAnsi="Times New Roman" w:cs="Times New Roman"/>
          <w:sz w:val="24"/>
          <w:szCs w:val="24"/>
        </w:rPr>
        <w:t>anak terlantar</w:t>
      </w:r>
      <w:r>
        <w:rPr>
          <w:rFonts w:ascii="Times New Roman" w:hAnsi="Times New Roman" w:cs="Times New Roman"/>
          <w:sz w:val="24"/>
          <w:szCs w:val="24"/>
        </w:rPr>
        <w:t xml:space="preserve"> yang dipelihara</w:t>
      </w:r>
      <w:r w:rsidRPr="001639E9">
        <w:rPr>
          <w:rFonts w:ascii="Times New Roman" w:hAnsi="Times New Roman" w:cs="Times New Roman"/>
          <w:sz w:val="24"/>
          <w:szCs w:val="24"/>
        </w:rPr>
        <w:t xml:space="preserve"> </w:t>
      </w:r>
      <w:r>
        <w:rPr>
          <w:rFonts w:ascii="Times New Roman" w:hAnsi="Times New Roman" w:cs="Times New Roman"/>
          <w:sz w:val="24"/>
          <w:szCs w:val="24"/>
        </w:rPr>
        <w:t>di</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r w:rsidRPr="001639E9">
        <w:rPr>
          <w:rFonts w:ascii="Times New Roman" w:hAnsi="Times New Roman" w:cs="Times New Roman"/>
          <w:sz w:val="24"/>
          <w:szCs w:val="24"/>
        </w:rPr>
        <w:t xml:space="preserve">panti, dengan jumlah panti </w:t>
      </w:r>
      <w:r>
        <w:rPr>
          <w:rFonts w:ascii="Times New Roman" w:hAnsi="Times New Roman" w:cs="Times New Roman"/>
          <w:sz w:val="24"/>
          <w:szCs w:val="24"/>
        </w:rPr>
        <w:t xml:space="preserve">asuhan sebanyak </w:t>
      </w:r>
      <w:r w:rsidRPr="001639E9">
        <w:rPr>
          <w:rFonts w:ascii="Times New Roman" w:hAnsi="Times New Roman" w:cs="Times New Roman"/>
          <w:sz w:val="24"/>
          <w:szCs w:val="24"/>
        </w:rPr>
        <w:t>35 panti asuhan.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Hal ini menjadikan anak terlantar menjadi kedua paling banyak dalam kasus permasalahan kesejahteraan pada anak setelah anak dengan kedisabilitasan.</w:t>
      </w:r>
    </w:p>
    <w:p w:rsidR="00656F24" w:rsidRDefault="00656F24" w:rsidP="00656F24">
      <w:pPr>
        <w:pStyle w:val="ListParagraph"/>
        <w:spacing w:line="480" w:lineRule="auto"/>
        <w:ind w:left="36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yang </w:t>
      </w:r>
      <w:r>
        <w:rPr>
          <w:rFonts w:ascii="Times New Roman" w:hAnsi="Times New Roman" w:cs="Times New Roman"/>
          <w:sz w:val="24"/>
          <w:szCs w:val="24"/>
        </w:rPr>
        <w:t>telah diisyaratkan</w:t>
      </w:r>
      <w:r w:rsidRPr="00C1014D">
        <w:rPr>
          <w:rFonts w:ascii="Times New Roman" w:hAnsi="Times New Roman" w:cs="Times New Roman"/>
          <w:sz w:val="24"/>
          <w:szCs w:val="24"/>
        </w:rPr>
        <w:t xml:space="preserve"> konstitusi, anak</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anak</w:t>
      </w:r>
      <w:proofErr w:type="spellEnd"/>
      <w:r w:rsidRPr="00C1014D">
        <w:rPr>
          <w:rFonts w:ascii="Times New Roman" w:hAnsi="Times New Roman" w:cs="Times New Roman"/>
          <w:sz w:val="24"/>
          <w:szCs w:val="24"/>
        </w:rPr>
        <w:t xml:space="preserve"> terlantar juga merupakan warga negara yang wajib untuk </w:t>
      </w:r>
      <w:r>
        <w:rPr>
          <w:rFonts w:ascii="Times New Roman" w:hAnsi="Times New Roman" w:cs="Times New Roman"/>
          <w:sz w:val="24"/>
          <w:szCs w:val="24"/>
        </w:rPr>
        <w:t xml:space="preserve">diberi </w:t>
      </w:r>
      <w:r w:rsidRPr="00C1014D">
        <w:rPr>
          <w:rFonts w:ascii="Times New Roman" w:hAnsi="Times New Roman" w:cs="Times New Roman"/>
          <w:sz w:val="24"/>
          <w:szCs w:val="24"/>
        </w:rPr>
        <w:t xml:space="preserve">perlindungan terhadap hak </w:t>
      </w:r>
      <w:r w:rsidRPr="00C1014D">
        <w:rPr>
          <w:rFonts w:ascii="Times New Roman" w:hAnsi="Times New Roman" w:cs="Times New Roman"/>
          <w:sz w:val="24"/>
          <w:szCs w:val="24"/>
        </w:rPr>
        <w:lastRenderedPageBreak/>
        <w:t>dan kewajibannya oleh negara</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Sehingga</w:t>
      </w:r>
      <w:proofErr w:type="spellEnd"/>
      <w:r>
        <w:rPr>
          <w:rFonts w:ascii="Times New Roman" w:hAnsi="Times New Roman" w:cs="Times New Roman"/>
          <w:sz w:val="24"/>
          <w:szCs w:val="24"/>
        </w:rPr>
        <w:t>,</w:t>
      </w:r>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lembaga 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sidRPr="00C1014D">
        <w:rPr>
          <w:rFonts w:ascii="Times New Roman" w:hAnsi="Times New Roman" w:cs="Times New Roman"/>
          <w:sz w:val="24"/>
          <w:szCs w:val="24"/>
        </w:rPr>
        <w:t xml:space="preserve"> </w:t>
      </w:r>
      <w:r>
        <w:rPr>
          <w:rFonts w:ascii="Times New Roman" w:hAnsi="Times New Roman" w:cs="Times New Roman"/>
          <w:sz w:val="24"/>
          <w:szCs w:val="24"/>
        </w:rPr>
        <w:t>menangani</w:t>
      </w:r>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kemakmuran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sosial.</w:t>
      </w:r>
      <w:proofErr w:type="gramEnd"/>
      <w:r w:rsidRPr="00C1014D">
        <w:rPr>
          <w:rFonts w:ascii="Times New Roman" w:hAnsi="Times New Roman" w:cs="Times New Roman"/>
          <w:sz w:val="24"/>
          <w:szCs w:val="24"/>
        </w:rPr>
        <w:t xml:space="preserve"> </w:t>
      </w:r>
    </w:p>
    <w:p w:rsidR="00656F24" w:rsidRPr="00C1014D" w:rsidRDefault="00656F24" w:rsidP="00656F24">
      <w:pPr>
        <w:pStyle w:val="ListParagraph"/>
        <w:spacing w:line="480" w:lineRule="auto"/>
        <w:ind w:left="360" w:firstLine="720"/>
        <w:jc w:val="both"/>
        <w:rPr>
          <w:rFonts w:ascii="Times New Roman" w:hAnsi="Times New Roman" w:cs="Times New Roman"/>
          <w:sz w:val="24"/>
          <w:szCs w:val="24"/>
        </w:rPr>
      </w:pPr>
      <w:r w:rsidRPr="00C1014D">
        <w:rPr>
          <w:rFonts w:ascii="Times New Roman" w:hAnsi="Times New Roman" w:cs="Times New Roman"/>
          <w:sz w:val="24"/>
          <w:szCs w:val="24"/>
        </w:rPr>
        <w:t>M</w:t>
      </w:r>
      <w:r>
        <w:rPr>
          <w:rFonts w:ascii="Times New Roman" w:hAnsi="Times New Roman" w:cs="Times New Roman"/>
          <w:sz w:val="24"/>
          <w:szCs w:val="24"/>
        </w:rPr>
        <w:t xml:space="preserve">enurut Pasal 4 Ayat (1) dan Ayat (2) </w:t>
      </w:r>
      <w:r w:rsidRPr="00C1014D">
        <w:rPr>
          <w:rFonts w:ascii="Times New Roman" w:hAnsi="Times New Roman" w:cs="Times New Roman"/>
          <w:sz w:val="24"/>
          <w:szCs w:val="24"/>
        </w:rPr>
        <w:t xml:space="preserve">Peraturan Walikota Kota Padang </w:t>
      </w:r>
      <w:r>
        <w:rPr>
          <w:rFonts w:ascii="Times New Roman" w:hAnsi="Times New Roman" w:cs="Times New Roman"/>
          <w:sz w:val="24"/>
          <w:szCs w:val="24"/>
        </w:rPr>
        <w:t>Nomor 52 Tahun 2022</w:t>
      </w:r>
      <w:r w:rsidRPr="00C1014D">
        <w:rPr>
          <w:rFonts w:ascii="Times New Roman" w:hAnsi="Times New Roman" w:cs="Times New Roman"/>
          <w:sz w:val="24"/>
          <w:szCs w:val="24"/>
        </w:rPr>
        <w:t xml:space="preserve"> </w:t>
      </w:r>
      <w:r>
        <w:rPr>
          <w:rFonts w:ascii="Times New Roman" w:hAnsi="Times New Roman" w:cs="Times New Roman"/>
          <w:sz w:val="24"/>
          <w:szCs w:val="24"/>
        </w:rPr>
        <w:t>tentang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w:t>
      </w:r>
      <w:proofErr w:type="spellEnd"/>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Keorganisasian</w:t>
      </w:r>
      <w:proofErr w:type="spellEnd"/>
      <w:r>
        <w:rPr>
          <w:rFonts w:ascii="Times New Roman" w:hAnsi="Times New Roman" w:cs="Times New Roman"/>
          <w:sz w:val="24"/>
          <w:szCs w:val="24"/>
        </w:rPr>
        <w:t>, Fungsi</w:t>
      </w:r>
      <w:r>
        <w:rPr>
          <w:rFonts w:ascii="Times New Roman" w:hAnsi="Times New Roman" w:cs="Times New Roman"/>
          <w:sz w:val="24"/>
          <w:szCs w:val="24"/>
          <w:lang w:val="en-US"/>
        </w:rPr>
        <w:t>,</w:t>
      </w:r>
      <w:r w:rsidRPr="00147419">
        <w:rPr>
          <w:rFonts w:ascii="Times New Roman" w:hAnsi="Times New Roman" w:cs="Times New Roman"/>
          <w:sz w:val="24"/>
          <w:szCs w:val="24"/>
        </w:rPr>
        <w:t xml:space="preserve"> </w:t>
      </w:r>
      <w:r>
        <w:rPr>
          <w:rFonts w:ascii="Times New Roman" w:hAnsi="Times New Roman" w:cs="Times New Roman"/>
          <w:sz w:val="24"/>
          <w:szCs w:val="24"/>
        </w:rPr>
        <w:t>Tugas,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Penataan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Kerja </w:t>
      </w:r>
      <w:r>
        <w:rPr>
          <w:rFonts w:ascii="Times New Roman" w:hAnsi="Times New Roman" w:cs="Times New Roman"/>
          <w:sz w:val="24"/>
          <w:szCs w:val="24"/>
          <w:lang w:val="en-US"/>
        </w:rPr>
        <w:t>Din</w:t>
      </w:r>
      <w:r>
        <w:rPr>
          <w:rFonts w:ascii="Times New Roman" w:hAnsi="Times New Roman" w:cs="Times New Roman"/>
          <w:sz w:val="24"/>
          <w:szCs w:val="24"/>
        </w:rPr>
        <w:t>as Sosial</w:t>
      </w:r>
      <w:r>
        <w:rPr>
          <w:rFonts w:ascii="Times New Roman" w:hAnsi="Times New Roman" w:cs="Times New Roman"/>
          <w:sz w:val="24"/>
          <w:szCs w:val="24"/>
          <w:lang w:val="en-US"/>
        </w:rPr>
        <w:t xml:space="preserve"> </w:t>
      </w:r>
      <w:r>
        <w:rPr>
          <w:rFonts w:ascii="Times New Roman" w:hAnsi="Times New Roman" w:cs="Times New Roman"/>
          <w:sz w:val="24"/>
          <w:szCs w:val="24"/>
        </w:rPr>
        <w:t>disebutkan</w:t>
      </w:r>
      <w:r w:rsidRPr="00C1014D">
        <w:rPr>
          <w:rFonts w:ascii="Times New Roman" w:hAnsi="Times New Roman" w:cs="Times New Roman"/>
          <w:sz w:val="24"/>
          <w:szCs w:val="24"/>
        </w:rPr>
        <w:t xml:space="preserve"> bahwa fungsi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tugas dari </w:t>
      </w:r>
      <w:r>
        <w:rPr>
          <w:rFonts w:ascii="Times New Roman" w:hAnsi="Times New Roman" w:cs="Times New Roman"/>
          <w:sz w:val="24"/>
          <w:szCs w:val="24"/>
        </w:rPr>
        <w:t>Dinas Sosial</w:t>
      </w:r>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yaitu, </w:t>
      </w:r>
      <w:proofErr w:type="spellStart"/>
      <w:r>
        <w:rPr>
          <w:rFonts w:ascii="Times New Roman" w:hAnsi="Times New Roman" w:cs="Times New Roman"/>
          <w:sz w:val="24"/>
          <w:szCs w:val="24"/>
          <w:lang w:val="en-US"/>
        </w:rPr>
        <w:t>diantaranya</w:t>
      </w:r>
      <w:proofErr w:type="spellEnd"/>
      <w:r w:rsidRPr="00C1014D">
        <w:rPr>
          <w:rFonts w:ascii="Times New Roman" w:hAnsi="Times New Roman" w:cs="Times New Roman"/>
          <w:sz w:val="24"/>
          <w:szCs w:val="24"/>
        </w:rPr>
        <w:t>:</w:t>
      </w:r>
    </w:p>
    <w:p w:rsidR="00656F24" w:rsidRPr="00C1014D" w:rsidRDefault="00656F24" w:rsidP="00656F24">
      <w:pPr>
        <w:pStyle w:val="ListParagraph"/>
        <w:numPr>
          <w:ilvl w:val="0"/>
          <w:numId w:val="2"/>
        </w:numPr>
        <w:spacing w:line="480" w:lineRule="auto"/>
        <w:ind w:left="851"/>
        <w:jc w:val="both"/>
        <w:rPr>
          <w:rFonts w:ascii="Times New Roman" w:hAnsi="Times New Roman" w:cs="Times New Roman"/>
          <w:sz w:val="24"/>
          <w:szCs w:val="24"/>
        </w:rPr>
      </w:pPr>
      <w:r w:rsidRPr="00C1014D">
        <w:rPr>
          <w:rFonts w:ascii="Times New Roman" w:hAnsi="Times New Roman" w:cs="Times New Roman"/>
          <w:sz w:val="24"/>
          <w:szCs w:val="24"/>
        </w:rPr>
        <w:t xml:space="preserve">Dinas Sosial memiliki tugas membantu walikota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sosial dan tugas pembantu diberikan kepada daerah</w:t>
      </w:r>
    </w:p>
    <w:p w:rsidR="00656F24" w:rsidRPr="00C1014D" w:rsidRDefault="00656F24" w:rsidP="00656F24">
      <w:pPr>
        <w:pStyle w:val="ListParagraph"/>
        <w:numPr>
          <w:ilvl w:val="0"/>
          <w:numId w:val="2"/>
        </w:numPr>
        <w:spacing w:line="480" w:lineRule="auto"/>
        <w:ind w:left="851"/>
        <w:jc w:val="both"/>
        <w:rPr>
          <w:rFonts w:ascii="Times New Roman" w:hAnsi="Times New Roman" w:cs="Times New Roman"/>
          <w:sz w:val="24"/>
          <w:szCs w:val="24"/>
        </w:rPr>
      </w:pPr>
      <w:r w:rsidRPr="00C1014D">
        <w:rPr>
          <w:rFonts w:ascii="Times New Roman" w:hAnsi="Times New Roman" w:cs="Times New Roman"/>
          <w:sz w:val="24"/>
          <w:szCs w:val="24"/>
        </w:rPr>
        <w:t xml:space="preserve">Dinas Sosial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tugas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fungsi</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fungsi</w:t>
      </w:r>
      <w:proofErr w:type="spellEnd"/>
      <w:r w:rsidRPr="00C1014D">
        <w:rPr>
          <w:rFonts w:ascii="Times New Roman" w:hAnsi="Times New Roman" w:cs="Times New Roman"/>
          <w:sz w:val="24"/>
          <w:szCs w:val="24"/>
        </w:rPr>
        <w:t xml:space="preserve"> sebagai berikut:</w:t>
      </w:r>
    </w:p>
    <w:p w:rsidR="00656F24" w:rsidRDefault="00656F24" w:rsidP="00656F24">
      <w:pPr>
        <w:pStyle w:val="ListParagraph"/>
        <w:numPr>
          <w:ilvl w:val="0"/>
          <w:numId w:val="8"/>
        </w:numPr>
        <w:spacing w:after="0" w:line="480" w:lineRule="auto"/>
        <w:ind w:left="1276"/>
        <w:jc w:val="both"/>
        <w:outlineLvl w:val="1"/>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Merumuskan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aturan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sosial</w:t>
      </w:r>
    </w:p>
    <w:p w:rsidR="00656F24" w:rsidRDefault="00656F24" w:rsidP="00656F24">
      <w:pPr>
        <w:pStyle w:val="ListParagraph"/>
        <w:numPr>
          <w:ilvl w:val="0"/>
          <w:numId w:val="8"/>
        </w:numPr>
        <w:spacing w:after="0" w:line="480" w:lineRule="auto"/>
        <w:ind w:left="1276"/>
        <w:jc w:val="both"/>
        <w:outlineLvl w:val="1"/>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Penerapan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aturan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sosial</w:t>
      </w:r>
    </w:p>
    <w:p w:rsidR="00656F24" w:rsidRDefault="00656F24" w:rsidP="00656F24">
      <w:pPr>
        <w:pStyle w:val="ListParagraph"/>
        <w:numPr>
          <w:ilvl w:val="0"/>
          <w:numId w:val="8"/>
        </w:numPr>
        <w:spacing w:after="0" w:line="480" w:lineRule="auto"/>
        <w:ind w:left="1276"/>
        <w:jc w:val="both"/>
        <w:outlineLvl w:val="1"/>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Penerapan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penilaian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serta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w:t>
      </w:r>
      <w:proofErr w:type="spellEnd"/>
      <w:r>
        <w:rPr>
          <w:rFonts w:ascii="Times New Roman" w:eastAsia="Calibri" w:hAnsi="Times New Roman" w:cs="Times New Roman"/>
          <w:sz w:val="24"/>
          <w:szCs w:val="24"/>
        </w:rPr>
        <w:t xml:space="preserve">laporan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sosial</w:t>
      </w:r>
    </w:p>
    <w:p w:rsidR="00656F24" w:rsidRDefault="00656F24" w:rsidP="00656F24">
      <w:pPr>
        <w:pStyle w:val="ListParagraph"/>
        <w:numPr>
          <w:ilvl w:val="0"/>
          <w:numId w:val="8"/>
        </w:numPr>
        <w:spacing w:after="0" w:line="480" w:lineRule="auto"/>
        <w:ind w:left="1276"/>
        <w:jc w:val="both"/>
        <w:outlineLvl w:val="1"/>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Penerapan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administrasi </w:t>
      </w:r>
      <w:proofErr w:type="spellStart"/>
      <w:r>
        <w:rPr>
          <w:rFonts w:ascii="Times New Roman" w:eastAsia="Calibri" w:hAnsi="Times New Roman" w:cs="Times New Roman"/>
          <w:sz w:val="24"/>
          <w:szCs w:val="24"/>
          <w:lang w:val="en-US"/>
        </w:rPr>
        <w:t>aspek</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sosial</w:t>
      </w:r>
    </w:p>
    <w:p w:rsidR="00656F24" w:rsidRDefault="00656F24" w:rsidP="00656F24">
      <w:pPr>
        <w:pStyle w:val="ListParagraph"/>
        <w:numPr>
          <w:ilvl w:val="0"/>
          <w:numId w:val="8"/>
        </w:numPr>
        <w:spacing w:after="0" w:line="480" w:lineRule="auto"/>
        <w:ind w:left="1276"/>
        <w:jc w:val="both"/>
        <w:outlineLvl w:val="1"/>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Penerapan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fungsi lain</w:t>
      </w:r>
      <w:proofErr w:type="spellStart"/>
      <w:r>
        <w:rPr>
          <w:rFonts w:ascii="Times New Roman" w:eastAsia="Calibri" w:hAnsi="Times New Roman" w:cs="Times New Roman"/>
          <w:sz w:val="24"/>
          <w:szCs w:val="24"/>
          <w:lang w:val="en-US"/>
        </w:rPr>
        <w:t>nya</w:t>
      </w:r>
      <w:proofErr w:type="spellEnd"/>
      <w:r>
        <w:rPr>
          <w:rFonts w:ascii="Times New Roman" w:eastAsia="Calibri" w:hAnsi="Times New Roman" w:cs="Times New Roman"/>
          <w:sz w:val="24"/>
          <w:szCs w:val="24"/>
        </w:rPr>
        <w:t xml:space="preserve"> oleh Walikota </w:t>
      </w:r>
      <w:proofErr w:type="spellStart"/>
      <w:r>
        <w:rPr>
          <w:rFonts w:ascii="Times New Roman" w:eastAsia="Calibri" w:hAnsi="Times New Roman" w:cs="Times New Roman"/>
          <w:sz w:val="24"/>
          <w:szCs w:val="24"/>
          <w:lang w:val="en-US"/>
        </w:rPr>
        <w:t>perihal</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fungsi</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tugasnya</w:t>
      </w:r>
      <w:proofErr w:type="spellEnd"/>
    </w:p>
    <w:p w:rsidR="00656F24" w:rsidRPr="008E6EC1" w:rsidRDefault="00656F24" w:rsidP="00656F24">
      <w:pPr>
        <w:pStyle w:val="ListParagraph"/>
        <w:spacing w:after="0" w:line="480" w:lineRule="auto"/>
        <w:ind w:left="426" w:firstLine="720"/>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Berdasarkan hal di</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atas, maka Dinas Sosial Kota Padang ialah sebagai lembaga yang menyelesaikan permasalahan sosial di Kota Padang, salah satunya ialah melaksanakan penanganan terhadap anak terlantar dan menyediakan aturan perihal upaya pembinaan anak terlantar Di Kota Padang.</w:t>
      </w:r>
    </w:p>
    <w:p w:rsidR="00656F24" w:rsidRPr="00C1014D" w:rsidRDefault="00656F24" w:rsidP="00656F24">
      <w:pPr>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lang w:val="en-US"/>
        </w:rPr>
        <w:t>Di</w:t>
      </w:r>
      <w:r w:rsidRPr="00C1014D">
        <w:rPr>
          <w:rFonts w:ascii="Times New Roman" w:hAnsi="Times New Roman" w:cs="Times New Roman"/>
          <w:sz w:val="24"/>
          <w:szCs w:val="24"/>
        </w:rPr>
        <w:t xml:space="preserve">dasarkan </w:t>
      </w:r>
      <w:r>
        <w:rPr>
          <w:rFonts w:ascii="Times New Roman" w:hAnsi="Times New Roman" w:cs="Times New Roman"/>
          <w:sz w:val="24"/>
          <w:szCs w:val="24"/>
        </w:rPr>
        <w:t xml:space="preserve">latar belakang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dijabarkan</w:t>
      </w:r>
      <w:proofErr w:type="spellEnd"/>
      <w:r w:rsidRPr="00C1014D">
        <w:rPr>
          <w:rFonts w:ascii="Times New Roman" w:hAnsi="Times New Roman" w:cs="Times New Roman"/>
          <w:sz w:val="24"/>
          <w:szCs w:val="24"/>
        </w:rPr>
        <w:t xml:space="preserve">, penulis menemukan bahwa terdapat banyak  anak-anak terlantar di Kota Padang, diantaranya didalam panti asuhan dan diluar panti asuhan, serta yang sudah terdata </w:t>
      </w:r>
      <w:r w:rsidRPr="00C1014D">
        <w:rPr>
          <w:rFonts w:ascii="Times New Roman" w:hAnsi="Times New Roman" w:cs="Times New Roman"/>
          <w:sz w:val="24"/>
          <w:szCs w:val="24"/>
        </w:rPr>
        <w:lastRenderedPageBreak/>
        <w:t xml:space="preserve">maupun yang belum terdata, </w:t>
      </w:r>
      <w:proofErr w:type="spellStart"/>
      <w:r>
        <w:rPr>
          <w:rFonts w:ascii="Times New Roman" w:hAnsi="Times New Roman" w:cs="Times New Roman"/>
          <w:sz w:val="24"/>
          <w:szCs w:val="24"/>
          <w:lang w:val="en-US"/>
        </w:rPr>
        <w:t>sehingga</w:t>
      </w:r>
      <w:proofErr w:type="spellEnd"/>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pemaparan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ketertarikan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mengamati</w:t>
      </w:r>
      <w:proofErr w:type="spellEnd"/>
      <w:r>
        <w:rPr>
          <w:rFonts w:ascii="Times New Roman" w:hAnsi="Times New Roman" w:cs="Times New Roman"/>
          <w:sz w:val="24"/>
          <w:szCs w:val="24"/>
        </w:rPr>
        <w:t xml:space="preserve"> perihal</w:t>
      </w:r>
      <w:r w:rsidRPr="00C1014D">
        <w:rPr>
          <w:rFonts w:ascii="Times New Roman" w:hAnsi="Times New Roman" w:cs="Times New Roman"/>
          <w:sz w:val="24"/>
          <w:szCs w:val="24"/>
        </w:rPr>
        <w:t xml:space="preserve"> </w:t>
      </w:r>
      <w:r w:rsidRPr="00C1014D">
        <w:rPr>
          <w:rFonts w:ascii="Times New Roman" w:hAnsi="Times New Roman" w:cs="Times New Roman"/>
          <w:b/>
          <w:sz w:val="24"/>
          <w:szCs w:val="24"/>
        </w:rPr>
        <w:t>“</w:t>
      </w:r>
      <w:r>
        <w:rPr>
          <w:rFonts w:ascii="Times New Roman" w:hAnsi="Times New Roman" w:cs="Times New Roman"/>
          <w:b/>
          <w:sz w:val="24"/>
          <w:szCs w:val="24"/>
        </w:rPr>
        <w:t>PERANAN DINAS SOSIAL</w:t>
      </w:r>
      <w:r w:rsidRPr="008638E5">
        <w:rPr>
          <w:rFonts w:ascii="Times New Roman" w:hAnsi="Times New Roman" w:cs="Times New Roman"/>
          <w:b/>
          <w:sz w:val="24"/>
          <w:szCs w:val="24"/>
        </w:rPr>
        <w:t xml:space="preserve"> KOTA PADANG </w:t>
      </w:r>
      <w:r>
        <w:rPr>
          <w:rFonts w:ascii="Times New Roman" w:hAnsi="Times New Roman" w:cs="Times New Roman"/>
          <w:b/>
          <w:sz w:val="24"/>
          <w:szCs w:val="24"/>
        </w:rPr>
        <w:t>DALAM</w:t>
      </w:r>
      <w:r w:rsidRPr="008638E5">
        <w:rPr>
          <w:rFonts w:ascii="Times New Roman" w:hAnsi="Times New Roman" w:cs="Times New Roman"/>
          <w:b/>
          <w:sz w:val="24"/>
          <w:szCs w:val="24"/>
        </w:rPr>
        <w:t xml:space="preserve"> </w:t>
      </w:r>
      <w:r>
        <w:rPr>
          <w:rFonts w:ascii="Times New Roman" w:hAnsi="Times New Roman" w:cs="Times New Roman"/>
          <w:b/>
          <w:sz w:val="24"/>
          <w:szCs w:val="24"/>
        </w:rPr>
        <w:t>PENANGANAN</w:t>
      </w:r>
      <w:r w:rsidRPr="008638E5">
        <w:rPr>
          <w:rFonts w:ascii="Times New Roman" w:hAnsi="Times New Roman" w:cs="Times New Roman"/>
          <w:b/>
          <w:sz w:val="24"/>
          <w:szCs w:val="24"/>
        </w:rPr>
        <w:t xml:space="preserve"> ANAK TERLANTAR </w:t>
      </w:r>
      <w:r>
        <w:rPr>
          <w:rFonts w:ascii="Times New Roman" w:hAnsi="Times New Roman" w:cs="Times New Roman"/>
          <w:b/>
          <w:sz w:val="24"/>
          <w:szCs w:val="24"/>
        </w:rPr>
        <w:t>DI KOTA PADANG</w:t>
      </w:r>
      <w:r w:rsidRPr="00C1014D">
        <w:rPr>
          <w:rFonts w:ascii="Times New Roman" w:hAnsi="Times New Roman" w:cs="Times New Roman"/>
          <w:b/>
          <w:sz w:val="24"/>
          <w:szCs w:val="24"/>
        </w:rPr>
        <w:t>”</w:t>
      </w:r>
    </w:p>
    <w:p w:rsidR="00656F24" w:rsidRPr="00C1014D" w:rsidRDefault="00656F24" w:rsidP="00656F24">
      <w:pPr>
        <w:pStyle w:val="ListParagraph"/>
        <w:numPr>
          <w:ilvl w:val="0"/>
          <w:numId w:val="1"/>
        </w:numPr>
        <w:spacing w:line="480" w:lineRule="auto"/>
        <w:jc w:val="both"/>
        <w:rPr>
          <w:rFonts w:ascii="Times New Roman" w:hAnsi="Times New Roman" w:cs="Times New Roman"/>
          <w:b/>
          <w:sz w:val="24"/>
          <w:szCs w:val="24"/>
        </w:rPr>
      </w:pPr>
      <w:r w:rsidRPr="00C1014D">
        <w:rPr>
          <w:rFonts w:ascii="Times New Roman" w:hAnsi="Times New Roman" w:cs="Times New Roman"/>
          <w:b/>
          <w:sz w:val="24"/>
          <w:szCs w:val="24"/>
        </w:rPr>
        <w:t>Rumusan Masalah</w:t>
      </w:r>
    </w:p>
    <w:p w:rsidR="00656F24" w:rsidRPr="00C1014D" w:rsidRDefault="00656F24" w:rsidP="00656F24">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diamati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penelitian ini antara lain</w:t>
      </w:r>
      <w:r w:rsidRPr="00C1014D">
        <w:rPr>
          <w:rFonts w:ascii="Times New Roman" w:hAnsi="Times New Roman" w:cs="Times New Roman"/>
          <w:sz w:val="24"/>
          <w:szCs w:val="24"/>
        </w:rPr>
        <w:t>:</w:t>
      </w:r>
    </w:p>
    <w:p w:rsidR="00656F24" w:rsidRPr="00C1014D" w:rsidRDefault="00656F24" w:rsidP="00656F24">
      <w:pPr>
        <w:pStyle w:val="ListParagraph"/>
        <w:numPr>
          <w:ilvl w:val="0"/>
          <w:numId w:val="3"/>
        </w:numPr>
        <w:spacing w:line="480" w:lineRule="auto"/>
        <w:jc w:val="both"/>
        <w:rPr>
          <w:rFonts w:ascii="Times New Roman" w:hAnsi="Times New Roman" w:cs="Times New Roman"/>
          <w:sz w:val="24"/>
          <w:szCs w:val="24"/>
        </w:rPr>
      </w:pPr>
      <w:r w:rsidRPr="00C1014D">
        <w:rPr>
          <w:rFonts w:ascii="Times New Roman" w:hAnsi="Times New Roman" w:cs="Times New Roman"/>
          <w:sz w:val="24"/>
          <w:szCs w:val="24"/>
        </w:rPr>
        <w:t xml:space="preserve">Bagaimanakah </w:t>
      </w:r>
      <w:r>
        <w:rPr>
          <w:rFonts w:ascii="Times New Roman" w:hAnsi="Times New Roman" w:cs="Times New Roman"/>
          <w:sz w:val="24"/>
          <w:szCs w:val="24"/>
        </w:rPr>
        <w:t>peranan Dinas Sosial Kota Padang dalam penanganan anak t</w:t>
      </w:r>
      <w:r w:rsidRPr="00C1014D">
        <w:rPr>
          <w:rFonts w:ascii="Times New Roman" w:hAnsi="Times New Roman" w:cs="Times New Roman"/>
          <w:sz w:val="24"/>
          <w:szCs w:val="24"/>
        </w:rPr>
        <w:t>erlantar di Kota Padang?</w:t>
      </w:r>
    </w:p>
    <w:p w:rsidR="00656F24" w:rsidRPr="00C1014D" w:rsidRDefault="00656F24" w:rsidP="00656F2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Apa saja k</w:t>
      </w:r>
      <w:r w:rsidRPr="00C1014D">
        <w:rPr>
          <w:rFonts w:ascii="Times New Roman" w:hAnsi="Times New Roman" w:cs="Times New Roman"/>
          <w:sz w:val="24"/>
          <w:szCs w:val="24"/>
        </w:rPr>
        <w:t xml:space="preserve">endala yang </w:t>
      </w:r>
      <w:r>
        <w:rPr>
          <w:rFonts w:ascii="Times New Roman" w:hAnsi="Times New Roman" w:cs="Times New Roman"/>
          <w:sz w:val="24"/>
          <w:szCs w:val="24"/>
        </w:rPr>
        <w:t>dihadapi</w:t>
      </w:r>
      <w:r w:rsidRPr="00C1014D">
        <w:rPr>
          <w:rFonts w:ascii="Times New Roman" w:hAnsi="Times New Roman" w:cs="Times New Roman"/>
          <w:sz w:val="24"/>
          <w:szCs w:val="24"/>
        </w:rPr>
        <w:t xml:space="preserve"> </w:t>
      </w:r>
      <w:r>
        <w:rPr>
          <w:rFonts w:ascii="Times New Roman" w:hAnsi="Times New Roman" w:cs="Times New Roman"/>
          <w:sz w:val="24"/>
          <w:szCs w:val="24"/>
          <w:lang w:val="en-US"/>
        </w:rPr>
        <w:t>Din</w:t>
      </w:r>
      <w:r>
        <w:rPr>
          <w:rFonts w:ascii="Times New Roman" w:hAnsi="Times New Roman" w:cs="Times New Roman"/>
          <w:sz w:val="24"/>
          <w:szCs w:val="24"/>
        </w:rPr>
        <w:t>as Sosial</w:t>
      </w:r>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Kota Padang </w:t>
      </w:r>
      <w:r>
        <w:rPr>
          <w:rFonts w:ascii="Times New Roman" w:hAnsi="Times New Roman" w:cs="Times New Roman"/>
          <w:sz w:val="24"/>
          <w:szCs w:val="24"/>
        </w:rPr>
        <w:t>dalam</w:t>
      </w:r>
      <w:r w:rsidRPr="009E2403">
        <w:t xml:space="preserve"> </w:t>
      </w:r>
      <w:r>
        <w:rPr>
          <w:rFonts w:ascii="Times New Roman" w:hAnsi="Times New Roman" w:cs="Times New Roman"/>
          <w:sz w:val="24"/>
          <w:szCs w:val="24"/>
        </w:rPr>
        <w:t>melaksanakan peranan penanganan</w:t>
      </w:r>
      <w:r>
        <w:rPr>
          <w:rFonts w:ascii="Times New Roman" w:hAnsi="Times New Roman" w:cs="Times New Roman"/>
          <w:sz w:val="24"/>
          <w:szCs w:val="24"/>
          <w:lang w:val="en-US"/>
        </w:rPr>
        <w:t xml:space="preserve"> </w:t>
      </w:r>
      <w:r>
        <w:rPr>
          <w:rFonts w:ascii="Times New Roman" w:hAnsi="Times New Roman" w:cs="Times New Roman"/>
          <w:sz w:val="24"/>
          <w:szCs w:val="24"/>
        </w:rPr>
        <w:t>a</w:t>
      </w:r>
      <w:proofErr w:type="spellStart"/>
      <w:r>
        <w:rPr>
          <w:rFonts w:ascii="Times New Roman" w:hAnsi="Times New Roman" w:cs="Times New Roman"/>
          <w:sz w:val="24"/>
          <w:szCs w:val="24"/>
          <w:lang w:val="en-US"/>
        </w:rPr>
        <w:t>nak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w:t>
      </w:r>
      <w:proofErr w:type="spellStart"/>
      <w:r w:rsidRPr="009E2403">
        <w:rPr>
          <w:rFonts w:ascii="Times New Roman" w:hAnsi="Times New Roman" w:cs="Times New Roman"/>
          <w:sz w:val="24"/>
          <w:szCs w:val="24"/>
          <w:lang w:val="en-US"/>
        </w:rPr>
        <w:t>erlantar</w:t>
      </w:r>
      <w:proofErr w:type="spellEnd"/>
      <w:r>
        <w:rPr>
          <w:rFonts w:ascii="Times New Roman" w:hAnsi="Times New Roman" w:cs="Times New Roman"/>
          <w:sz w:val="24"/>
          <w:szCs w:val="24"/>
        </w:rPr>
        <w:t xml:space="preserve"> di Kota Padang?</w:t>
      </w:r>
    </w:p>
    <w:p w:rsidR="00656F24" w:rsidRPr="000865F7" w:rsidRDefault="00656F24" w:rsidP="00656F24">
      <w:pPr>
        <w:pStyle w:val="ListParagraph"/>
        <w:numPr>
          <w:ilvl w:val="0"/>
          <w:numId w:val="3"/>
        </w:numPr>
        <w:spacing w:line="480" w:lineRule="auto"/>
        <w:jc w:val="both"/>
        <w:rPr>
          <w:rFonts w:ascii="Times New Roman" w:hAnsi="Times New Roman" w:cs="Times New Roman"/>
          <w:sz w:val="24"/>
          <w:szCs w:val="24"/>
        </w:rPr>
      </w:pPr>
      <w:r w:rsidRPr="00C1014D">
        <w:rPr>
          <w:rFonts w:ascii="Times New Roman" w:hAnsi="Times New Roman" w:cs="Times New Roman"/>
          <w:sz w:val="24"/>
          <w:szCs w:val="24"/>
        </w:rPr>
        <w:t xml:space="preserve">Bagaimana </w:t>
      </w:r>
      <w:r>
        <w:rPr>
          <w:rFonts w:ascii="Times New Roman" w:hAnsi="Times New Roman" w:cs="Times New Roman"/>
          <w:sz w:val="24"/>
          <w:szCs w:val="24"/>
        </w:rPr>
        <w:t>upaya-upaya</w:t>
      </w:r>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yang </w:t>
      </w:r>
      <w:r>
        <w:rPr>
          <w:rFonts w:ascii="Times New Roman" w:hAnsi="Times New Roman" w:cs="Times New Roman"/>
          <w:sz w:val="24"/>
          <w:szCs w:val="24"/>
        </w:rPr>
        <w:t>dilakukan</w:t>
      </w:r>
      <w:r>
        <w:rPr>
          <w:rFonts w:ascii="Times New Roman" w:hAnsi="Times New Roman" w:cs="Times New Roman"/>
          <w:sz w:val="24"/>
          <w:szCs w:val="24"/>
          <w:lang w:val="en-US"/>
        </w:rPr>
        <w:t xml:space="preserve"> Din</w:t>
      </w:r>
      <w:r>
        <w:rPr>
          <w:rFonts w:ascii="Times New Roman" w:hAnsi="Times New Roman" w:cs="Times New Roman"/>
          <w:sz w:val="24"/>
          <w:szCs w:val="24"/>
        </w:rPr>
        <w:t>as Sosial</w:t>
      </w:r>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Kota Padang untuk mengatasi kendala-kendala yang ditemukan </w:t>
      </w:r>
      <w:r>
        <w:rPr>
          <w:rFonts w:ascii="Times New Roman" w:hAnsi="Times New Roman" w:cs="Times New Roman"/>
          <w:sz w:val="24"/>
          <w:szCs w:val="24"/>
        </w:rPr>
        <w:t>dalam</w:t>
      </w:r>
      <w:r w:rsidRPr="00C1014D">
        <w:rPr>
          <w:rFonts w:ascii="Times New Roman" w:hAnsi="Times New Roman" w:cs="Times New Roman"/>
          <w:sz w:val="24"/>
          <w:szCs w:val="24"/>
        </w:rPr>
        <w:t xml:space="preserve"> </w:t>
      </w:r>
      <w:r>
        <w:rPr>
          <w:rFonts w:ascii="Times New Roman" w:hAnsi="Times New Roman" w:cs="Times New Roman"/>
          <w:sz w:val="24"/>
          <w:szCs w:val="24"/>
        </w:rPr>
        <w:t>melaksanakan peranan</w:t>
      </w:r>
      <w:r w:rsidRPr="009E2403">
        <w:rPr>
          <w:rFonts w:ascii="Times New Roman" w:hAnsi="Times New Roman" w:cs="Times New Roman"/>
          <w:sz w:val="24"/>
          <w:szCs w:val="24"/>
        </w:rPr>
        <w:t xml:space="preserve"> </w:t>
      </w:r>
      <w:r>
        <w:rPr>
          <w:rFonts w:ascii="Times New Roman" w:hAnsi="Times New Roman" w:cs="Times New Roman"/>
          <w:sz w:val="24"/>
          <w:szCs w:val="24"/>
        </w:rPr>
        <w:t>penanganan anak t</w:t>
      </w:r>
      <w:r w:rsidRPr="009E2403">
        <w:rPr>
          <w:rFonts w:ascii="Times New Roman" w:hAnsi="Times New Roman" w:cs="Times New Roman"/>
          <w:sz w:val="24"/>
          <w:szCs w:val="24"/>
        </w:rPr>
        <w:t>erlantar</w:t>
      </w:r>
      <w:r>
        <w:rPr>
          <w:rFonts w:ascii="Times New Roman" w:hAnsi="Times New Roman" w:cs="Times New Roman"/>
          <w:sz w:val="24"/>
          <w:szCs w:val="24"/>
        </w:rPr>
        <w:t xml:space="preserve"> di Kota Padang</w:t>
      </w:r>
      <w:r w:rsidRPr="00C1014D">
        <w:rPr>
          <w:rFonts w:ascii="Times New Roman" w:hAnsi="Times New Roman" w:cs="Times New Roman"/>
          <w:sz w:val="24"/>
          <w:szCs w:val="24"/>
        </w:rPr>
        <w:t>?</w:t>
      </w:r>
    </w:p>
    <w:p w:rsidR="00656F24" w:rsidRDefault="00656F24" w:rsidP="00656F24">
      <w:pPr>
        <w:pStyle w:val="ListParagraph"/>
        <w:numPr>
          <w:ilvl w:val="0"/>
          <w:numId w:val="1"/>
        </w:numPr>
        <w:spacing w:line="480" w:lineRule="auto"/>
        <w:jc w:val="both"/>
        <w:rPr>
          <w:rFonts w:ascii="Times New Roman" w:hAnsi="Times New Roman" w:cs="Times New Roman"/>
          <w:b/>
          <w:sz w:val="24"/>
          <w:szCs w:val="24"/>
        </w:rPr>
      </w:pPr>
      <w:r w:rsidRPr="00C1014D">
        <w:rPr>
          <w:rFonts w:ascii="Times New Roman" w:hAnsi="Times New Roman" w:cs="Times New Roman"/>
          <w:b/>
          <w:sz w:val="24"/>
          <w:szCs w:val="24"/>
        </w:rPr>
        <w:t>Tujuan Penelitian</w:t>
      </w:r>
    </w:p>
    <w:p w:rsidR="00656F24" w:rsidRPr="00433535" w:rsidRDefault="00656F24" w:rsidP="00656F2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Tujuan penelitian ini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w:t>
      </w:r>
      <w:r>
        <w:rPr>
          <w:rFonts w:ascii="Times New Roman" w:hAnsi="Times New Roman" w:cs="Times New Roman"/>
          <w:sz w:val="24"/>
          <w:szCs w:val="24"/>
        </w:rPr>
        <w:t>:</w:t>
      </w:r>
    </w:p>
    <w:p w:rsidR="00656F24" w:rsidRPr="00C1014D" w:rsidRDefault="00656F24" w:rsidP="00656F24">
      <w:pPr>
        <w:pStyle w:val="ListParagraph"/>
        <w:numPr>
          <w:ilvl w:val="0"/>
          <w:numId w:val="4"/>
        </w:numPr>
        <w:spacing w:line="480" w:lineRule="auto"/>
        <w:jc w:val="both"/>
        <w:rPr>
          <w:rFonts w:ascii="Times New Roman" w:hAnsi="Times New Roman" w:cs="Times New Roman"/>
          <w:sz w:val="24"/>
          <w:szCs w:val="24"/>
        </w:rPr>
      </w:pPr>
      <w:r w:rsidRPr="00C1014D">
        <w:rPr>
          <w:rFonts w:ascii="Times New Roman" w:hAnsi="Times New Roman" w:cs="Times New Roman"/>
          <w:sz w:val="24"/>
          <w:szCs w:val="24"/>
        </w:rPr>
        <w:t xml:space="preserve">Untuk menganalisa </w:t>
      </w:r>
      <w:r>
        <w:rPr>
          <w:rFonts w:ascii="Times New Roman" w:hAnsi="Times New Roman" w:cs="Times New Roman"/>
          <w:sz w:val="24"/>
          <w:szCs w:val="24"/>
        </w:rPr>
        <w:t>peranan Dinas Sosial Kota Padang dalam penanganan anak t</w:t>
      </w:r>
      <w:r w:rsidRPr="009E2403">
        <w:rPr>
          <w:rFonts w:ascii="Times New Roman" w:hAnsi="Times New Roman" w:cs="Times New Roman"/>
          <w:sz w:val="24"/>
          <w:szCs w:val="24"/>
        </w:rPr>
        <w:t>erlantar</w:t>
      </w:r>
      <w:r>
        <w:rPr>
          <w:rFonts w:ascii="Times New Roman" w:hAnsi="Times New Roman" w:cs="Times New Roman"/>
          <w:sz w:val="24"/>
          <w:szCs w:val="24"/>
        </w:rPr>
        <w:t xml:space="preserve"> di Kota Padang</w:t>
      </w:r>
      <w:r w:rsidRPr="00C1014D">
        <w:rPr>
          <w:rFonts w:ascii="Times New Roman" w:hAnsi="Times New Roman" w:cs="Times New Roman"/>
          <w:sz w:val="24"/>
          <w:szCs w:val="24"/>
        </w:rPr>
        <w:t>.</w:t>
      </w:r>
    </w:p>
    <w:p w:rsidR="00656F24" w:rsidRPr="00C1014D" w:rsidRDefault="00656F24" w:rsidP="00656F2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w:t>
      </w:r>
      <w:r w:rsidRPr="00C1014D">
        <w:rPr>
          <w:rFonts w:ascii="Times New Roman" w:hAnsi="Times New Roman" w:cs="Times New Roman"/>
          <w:sz w:val="24"/>
          <w:szCs w:val="24"/>
        </w:rPr>
        <w:t xml:space="preserve"> menganalisa Kendala yang </w:t>
      </w:r>
      <w:r>
        <w:rPr>
          <w:rFonts w:ascii="Times New Roman" w:hAnsi="Times New Roman" w:cs="Times New Roman"/>
          <w:sz w:val="24"/>
          <w:szCs w:val="24"/>
        </w:rPr>
        <w:t>dihadapi</w:t>
      </w:r>
      <w:r w:rsidRPr="00C1014D">
        <w:rPr>
          <w:rFonts w:ascii="Times New Roman" w:hAnsi="Times New Roman" w:cs="Times New Roman"/>
          <w:sz w:val="24"/>
          <w:szCs w:val="24"/>
        </w:rPr>
        <w:t xml:space="preserve"> oleh Dinas Sosial Kota Padang </w:t>
      </w:r>
      <w:r>
        <w:rPr>
          <w:rFonts w:ascii="Times New Roman" w:hAnsi="Times New Roman" w:cs="Times New Roman"/>
          <w:sz w:val="24"/>
          <w:szCs w:val="24"/>
        </w:rPr>
        <w:t>dalam melaksanakan peranan penanganan</w:t>
      </w:r>
      <w:r w:rsidRPr="009E2403">
        <w:rPr>
          <w:rFonts w:ascii="Times New Roman" w:hAnsi="Times New Roman" w:cs="Times New Roman"/>
          <w:sz w:val="24"/>
          <w:szCs w:val="24"/>
        </w:rPr>
        <w:t xml:space="preserve"> anak terlantar di Kota Padang</w:t>
      </w:r>
      <w:r w:rsidRPr="00C1014D">
        <w:rPr>
          <w:rFonts w:ascii="Times New Roman" w:hAnsi="Times New Roman" w:cs="Times New Roman"/>
          <w:sz w:val="24"/>
          <w:szCs w:val="24"/>
        </w:rPr>
        <w:t>.</w:t>
      </w:r>
    </w:p>
    <w:p w:rsidR="00656F24" w:rsidRDefault="00656F24" w:rsidP="00656F24">
      <w:pPr>
        <w:pStyle w:val="ListParagraph"/>
        <w:numPr>
          <w:ilvl w:val="0"/>
          <w:numId w:val="4"/>
        </w:numPr>
        <w:spacing w:line="480" w:lineRule="auto"/>
        <w:jc w:val="both"/>
        <w:rPr>
          <w:rFonts w:ascii="Times New Roman" w:hAnsi="Times New Roman" w:cs="Times New Roman"/>
          <w:sz w:val="24"/>
          <w:szCs w:val="24"/>
        </w:rPr>
      </w:pPr>
      <w:r w:rsidRPr="00C1014D">
        <w:rPr>
          <w:rFonts w:ascii="Times New Roman" w:hAnsi="Times New Roman" w:cs="Times New Roman"/>
          <w:sz w:val="24"/>
          <w:szCs w:val="24"/>
        </w:rPr>
        <w:t xml:space="preserve">Untuk menganalisa </w:t>
      </w:r>
      <w:r>
        <w:rPr>
          <w:rFonts w:ascii="Times New Roman" w:hAnsi="Times New Roman" w:cs="Times New Roman"/>
          <w:sz w:val="24"/>
          <w:szCs w:val="24"/>
          <w:lang w:val="en-US"/>
        </w:rPr>
        <w:t>u</w:t>
      </w:r>
      <w:r>
        <w:rPr>
          <w:rFonts w:ascii="Times New Roman" w:hAnsi="Times New Roman" w:cs="Times New Roman"/>
          <w:sz w:val="24"/>
          <w:szCs w:val="24"/>
        </w:rPr>
        <w:t>paya</w:t>
      </w:r>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yang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 xml:space="preserve"> Din</w:t>
      </w:r>
      <w:r>
        <w:rPr>
          <w:rFonts w:ascii="Times New Roman" w:hAnsi="Times New Roman" w:cs="Times New Roman"/>
          <w:sz w:val="24"/>
          <w:szCs w:val="24"/>
        </w:rPr>
        <w:t>as Sosial</w:t>
      </w:r>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Kota Padang </w:t>
      </w:r>
      <w:proofErr w:type="spellStart"/>
      <w:r>
        <w:rPr>
          <w:rFonts w:ascii="Times New Roman" w:hAnsi="Times New Roman" w:cs="Times New Roman"/>
          <w:sz w:val="24"/>
          <w:szCs w:val="24"/>
          <w:lang w:val="en-US"/>
        </w:rPr>
        <w:t>dalam</w:t>
      </w:r>
      <w:proofErr w:type="spellEnd"/>
      <w:r w:rsidRPr="00C1014D">
        <w:rPr>
          <w:rFonts w:ascii="Times New Roman" w:hAnsi="Times New Roman" w:cs="Times New Roman"/>
          <w:sz w:val="24"/>
          <w:szCs w:val="24"/>
        </w:rPr>
        <w:t xml:space="preserve"> </w:t>
      </w:r>
      <w:r>
        <w:rPr>
          <w:rFonts w:ascii="Times New Roman" w:hAnsi="Times New Roman" w:cs="Times New Roman"/>
          <w:sz w:val="24"/>
          <w:szCs w:val="24"/>
        </w:rPr>
        <w:t>mengatasi kendala-kendala yang ditemukan</w:t>
      </w:r>
      <w:r w:rsidRPr="009E2403">
        <w:rPr>
          <w:rFonts w:ascii="Times New Roman" w:hAnsi="Times New Roman" w:cs="Times New Roman"/>
          <w:sz w:val="24"/>
          <w:szCs w:val="24"/>
        </w:rPr>
        <w:t xml:space="preserve"> </w:t>
      </w:r>
      <w:r>
        <w:rPr>
          <w:rFonts w:ascii="Times New Roman" w:hAnsi="Times New Roman" w:cs="Times New Roman"/>
          <w:sz w:val="24"/>
          <w:szCs w:val="24"/>
        </w:rPr>
        <w:t>dalam melaksanakan peranan penanganan</w:t>
      </w:r>
      <w:r w:rsidRPr="009E2403">
        <w:rPr>
          <w:rFonts w:ascii="Times New Roman" w:hAnsi="Times New Roman" w:cs="Times New Roman"/>
          <w:sz w:val="24"/>
          <w:szCs w:val="24"/>
        </w:rPr>
        <w:t xml:space="preserve"> anak terlantar di Kota Padang</w:t>
      </w:r>
      <w:r w:rsidRPr="00C1014D">
        <w:rPr>
          <w:rFonts w:ascii="Times New Roman" w:hAnsi="Times New Roman" w:cs="Times New Roman"/>
          <w:sz w:val="24"/>
          <w:szCs w:val="24"/>
        </w:rPr>
        <w:t>.</w:t>
      </w:r>
    </w:p>
    <w:p w:rsidR="00656F24" w:rsidRPr="00526552" w:rsidRDefault="00656F24" w:rsidP="00656F24">
      <w:pPr>
        <w:spacing w:line="480" w:lineRule="auto"/>
        <w:jc w:val="both"/>
        <w:rPr>
          <w:rFonts w:ascii="Times New Roman" w:hAnsi="Times New Roman" w:cs="Times New Roman"/>
          <w:sz w:val="24"/>
          <w:szCs w:val="24"/>
        </w:rPr>
      </w:pPr>
    </w:p>
    <w:p w:rsidR="00656F24" w:rsidRPr="00C1014D" w:rsidRDefault="00656F24" w:rsidP="00656F24">
      <w:pPr>
        <w:pStyle w:val="ListParagraph"/>
        <w:numPr>
          <w:ilvl w:val="0"/>
          <w:numId w:val="1"/>
        </w:numPr>
        <w:spacing w:line="480" w:lineRule="auto"/>
        <w:jc w:val="both"/>
        <w:rPr>
          <w:rFonts w:ascii="Times New Roman" w:hAnsi="Times New Roman" w:cs="Times New Roman"/>
          <w:b/>
          <w:sz w:val="24"/>
          <w:szCs w:val="24"/>
        </w:rPr>
      </w:pPr>
      <w:r w:rsidRPr="00C1014D">
        <w:rPr>
          <w:rFonts w:ascii="Times New Roman" w:hAnsi="Times New Roman" w:cs="Times New Roman"/>
          <w:b/>
          <w:sz w:val="24"/>
          <w:szCs w:val="24"/>
        </w:rPr>
        <w:lastRenderedPageBreak/>
        <w:t>Metode Penelitian</w:t>
      </w:r>
    </w:p>
    <w:p w:rsidR="00656F24" w:rsidRPr="00C1014D" w:rsidRDefault="00656F24" w:rsidP="00656F24">
      <w:pPr>
        <w:pStyle w:val="ListParagraph"/>
        <w:spacing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sidRPr="00C1014D">
        <w:rPr>
          <w:rFonts w:ascii="Times New Roman" w:hAnsi="Times New Roman" w:cs="Times New Roman"/>
          <w:sz w:val="24"/>
          <w:szCs w:val="24"/>
        </w:rPr>
        <w:t xml:space="preserve">, maka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proofErr w:type="gramEnd"/>
    </w:p>
    <w:p w:rsidR="00656F24" w:rsidRPr="00A9107C" w:rsidRDefault="00656F24" w:rsidP="00656F24">
      <w:pPr>
        <w:pStyle w:val="ListParagraph"/>
        <w:numPr>
          <w:ilvl w:val="0"/>
          <w:numId w:val="5"/>
        </w:numPr>
        <w:spacing w:line="480" w:lineRule="auto"/>
        <w:jc w:val="both"/>
        <w:rPr>
          <w:rFonts w:ascii="Times New Roman" w:hAnsi="Times New Roman" w:cs="Times New Roman"/>
          <w:sz w:val="24"/>
          <w:szCs w:val="24"/>
        </w:rPr>
      </w:pPr>
      <w:r w:rsidRPr="00A9107C">
        <w:rPr>
          <w:rFonts w:ascii="Times New Roman" w:hAnsi="Times New Roman" w:cs="Times New Roman"/>
          <w:sz w:val="24"/>
          <w:szCs w:val="24"/>
        </w:rPr>
        <w:t>Jenis Penelitian</w:t>
      </w:r>
    </w:p>
    <w:p w:rsidR="00656F24" w:rsidRPr="00C1014D" w:rsidRDefault="00656F24" w:rsidP="00656F24">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Riset</w:t>
      </w:r>
      <w:proofErr w:type="spellEnd"/>
      <w:r w:rsidRPr="00C1014D">
        <w:rPr>
          <w:rFonts w:ascii="Times New Roman" w:hAnsi="Times New Roman" w:cs="Times New Roman"/>
          <w:sz w:val="24"/>
          <w:szCs w:val="24"/>
        </w:rPr>
        <w:t xml:space="preserve"> ini </w:t>
      </w:r>
      <w:r>
        <w:rPr>
          <w:rFonts w:ascii="Times New Roman" w:hAnsi="Times New Roman" w:cs="Times New Roman"/>
          <w:sz w:val="24"/>
          <w:szCs w:val="24"/>
        </w:rPr>
        <w:t>memakai jenis</w:t>
      </w:r>
      <w:r w:rsidRPr="00C1014D">
        <w:rPr>
          <w:rFonts w:ascii="Times New Roman" w:hAnsi="Times New Roman" w:cs="Times New Roman"/>
          <w:sz w:val="24"/>
          <w:szCs w:val="24"/>
        </w:rPr>
        <w:t xml:space="preserve"> pendekatan yuridis sosiologis</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tujuannya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hukum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sidRPr="00C1014D">
        <w:rPr>
          <w:rFonts w:ascii="Times New Roman" w:hAnsi="Times New Roman" w:cs="Times New Roman"/>
          <w:sz w:val="24"/>
          <w:szCs w:val="24"/>
        </w:rPr>
        <w:t xml:space="preserve"> empiri</w:t>
      </w:r>
      <w:r>
        <w:rPr>
          <w:rFonts w:ascii="Times New Roman" w:hAnsi="Times New Roman" w:cs="Times New Roman"/>
          <w:sz w:val="24"/>
          <w:szCs w:val="24"/>
          <w:lang w:val="en-US"/>
        </w:rPr>
        <w:t>k</w:t>
      </w:r>
      <w:r w:rsidRPr="00C1014D">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lang</w:t>
      </w:r>
      <w:proofErr w:type="spellEnd"/>
      <w:r>
        <w:rPr>
          <w:rFonts w:ascii="Times New Roman" w:hAnsi="Times New Roman" w:cs="Times New Roman"/>
          <w:sz w:val="24"/>
          <w:szCs w:val="24"/>
        </w:rPr>
        <w:t>s</w:t>
      </w:r>
      <w:proofErr w:type="spellStart"/>
      <w:r>
        <w:rPr>
          <w:rFonts w:ascii="Times New Roman" w:hAnsi="Times New Roman" w:cs="Times New Roman"/>
          <w:sz w:val="24"/>
          <w:szCs w:val="24"/>
          <w:lang w:val="en-US"/>
        </w:rPr>
        <w: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menuju</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ob</w:t>
      </w:r>
      <w:r>
        <w:rPr>
          <w:rFonts w:ascii="Times New Roman" w:hAnsi="Times New Roman" w:cs="Times New Roman"/>
          <w:sz w:val="24"/>
          <w:szCs w:val="24"/>
          <w:lang w:val="en-US"/>
        </w:rPr>
        <w:t>y</w:t>
      </w:r>
      <w:r w:rsidRPr="00C1014D">
        <w:rPr>
          <w:rFonts w:ascii="Times New Roman" w:hAnsi="Times New Roman" w:cs="Times New Roman"/>
          <w:sz w:val="24"/>
          <w:szCs w:val="24"/>
        </w:rPr>
        <w:t>ek</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penelitian</w:t>
      </w:r>
      <w:proofErr w:type="spellEnd"/>
      <w:r w:rsidRPr="00C1014D">
        <w:rPr>
          <w:rFonts w:ascii="Times New Roman" w:hAnsi="Times New Roman" w:cs="Times New Roman"/>
          <w:sz w:val="24"/>
          <w:szCs w:val="24"/>
        </w:rPr>
        <w:t>.</w:t>
      </w:r>
      <w:r w:rsidRPr="00C1014D">
        <w:rPr>
          <w:rStyle w:val="FootnoteReference"/>
          <w:rFonts w:ascii="Times New Roman" w:hAnsi="Times New Roman" w:cs="Times New Roman"/>
          <w:sz w:val="24"/>
          <w:szCs w:val="24"/>
        </w:rPr>
        <w:footnoteReference w:id="6"/>
      </w:r>
      <w:r w:rsidRPr="00C1014D">
        <w:rPr>
          <w:rFonts w:ascii="Times New Roman" w:hAnsi="Times New Roman" w:cs="Times New Roman"/>
          <w:sz w:val="24"/>
          <w:szCs w:val="24"/>
        </w:rPr>
        <w:t xml:space="preserve"> </w:t>
      </w:r>
      <w:r w:rsidRPr="00BA03FA">
        <w:rPr>
          <w:rFonts w:ascii="Times New Roman" w:hAnsi="Times New Roman" w:cs="Times New Roman"/>
          <w:sz w:val="24"/>
          <w:szCs w:val="24"/>
        </w:rPr>
        <w:t xml:space="preserve">Penelitian </w:t>
      </w:r>
      <w:r>
        <w:rPr>
          <w:rFonts w:ascii="Times New Roman" w:hAnsi="Times New Roman" w:cs="Times New Roman"/>
          <w:sz w:val="24"/>
          <w:szCs w:val="24"/>
        </w:rPr>
        <w:t>yuridis</w:t>
      </w:r>
      <w:r w:rsidRPr="00BA03FA">
        <w:rPr>
          <w:rFonts w:ascii="Times New Roman" w:hAnsi="Times New Roman" w:cs="Times New Roman"/>
          <w:sz w:val="24"/>
          <w:szCs w:val="24"/>
        </w:rPr>
        <w:t xml:space="preserve"> sosiologis menggunakan data sekunder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r w:rsidRPr="00BA03FA">
        <w:rPr>
          <w:rFonts w:ascii="Times New Roman" w:hAnsi="Times New Roman" w:cs="Times New Roman"/>
          <w:sz w:val="24"/>
          <w:szCs w:val="24"/>
        </w:rPr>
        <w:t xml:space="preserve">awal dan melanjutkannya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Pr="00BA03FA">
        <w:rPr>
          <w:rFonts w:ascii="Times New Roman" w:hAnsi="Times New Roman" w:cs="Times New Roman"/>
          <w:sz w:val="24"/>
          <w:szCs w:val="24"/>
        </w:rPr>
        <w:t>data primer di lapangan atau</w:t>
      </w:r>
      <w:r>
        <w:rPr>
          <w:rFonts w:ascii="Times New Roman" w:hAnsi="Times New Roman" w:cs="Times New Roman"/>
          <w:sz w:val="24"/>
          <w:szCs w:val="24"/>
          <w:lang w:val="en-US"/>
        </w:rPr>
        <w:t>pun</w:t>
      </w:r>
      <w:r w:rsidRPr="00BA03FA">
        <w:rPr>
          <w:rFonts w:ascii="Times New Roman" w:hAnsi="Times New Roman" w:cs="Times New Roman"/>
          <w:sz w:val="24"/>
          <w:szCs w:val="24"/>
        </w:rPr>
        <w:t xml:space="preserve"> masyarakat, mengkaji </w:t>
      </w:r>
      <w:r>
        <w:rPr>
          <w:rFonts w:ascii="Times New Roman" w:hAnsi="Times New Roman" w:cs="Times New Roman"/>
          <w:sz w:val="24"/>
          <w:szCs w:val="24"/>
        </w:rPr>
        <w:t>peranan Dinas Sosial Kota Padang dalam rehabilitasi anak terlantar di Kota Padang</w:t>
      </w:r>
      <w:r w:rsidRPr="00BA03FA">
        <w:rPr>
          <w:rFonts w:ascii="Times New Roman" w:hAnsi="Times New Roman" w:cs="Times New Roman"/>
          <w:sz w:val="24"/>
          <w:szCs w:val="24"/>
        </w:rPr>
        <w:t xml:space="preserve">, dan menetapkan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r w:rsidRPr="00BA03FA">
        <w:rPr>
          <w:rFonts w:ascii="Times New Roman" w:hAnsi="Times New Roman" w:cs="Times New Roman"/>
          <w:sz w:val="24"/>
          <w:szCs w:val="24"/>
        </w:rPr>
        <w:t>kondisi atau</w:t>
      </w:r>
      <w:r>
        <w:rPr>
          <w:rFonts w:ascii="Times New Roman" w:hAnsi="Times New Roman" w:cs="Times New Roman"/>
          <w:sz w:val="24"/>
          <w:szCs w:val="24"/>
          <w:lang w:val="en-US"/>
        </w:rPr>
        <w:t>pun</w:t>
      </w:r>
      <w:r w:rsidRPr="00BA03FA">
        <w:rPr>
          <w:rFonts w:ascii="Times New Roman" w:hAnsi="Times New Roman" w:cs="Times New Roman"/>
          <w:sz w:val="24"/>
          <w:szCs w:val="24"/>
        </w:rPr>
        <w:t xml:space="preserve"> variabel. </w:t>
      </w:r>
      <w:proofErr w:type="spellStart"/>
      <w:proofErr w:type="gram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w:t>
      </w:r>
      <w:r w:rsidRPr="00BA03FA">
        <w:rPr>
          <w:rFonts w:ascii="Times New Roman" w:hAnsi="Times New Roman" w:cs="Times New Roman"/>
          <w:sz w:val="24"/>
          <w:szCs w:val="24"/>
        </w:rPr>
        <w:t xml:space="preserve">data berasal dari survei dan wawancara (kuesioner) </w:t>
      </w:r>
      <w:r>
        <w:rPr>
          <w:rFonts w:ascii="Times New Roman" w:hAnsi="Times New Roman" w:cs="Times New Roman"/>
          <w:sz w:val="24"/>
          <w:szCs w:val="24"/>
        </w:rPr>
        <w:t>atau</w:t>
      </w:r>
      <w:r w:rsidRPr="00BA03FA">
        <w:rPr>
          <w:rFonts w:ascii="Times New Roman" w:hAnsi="Times New Roman" w:cs="Times New Roman"/>
          <w:sz w:val="24"/>
          <w:szCs w:val="24"/>
        </w:rPr>
        <w:t xml:space="preserve"> dokumen dan bahan pustaka.</w:t>
      </w:r>
      <w:proofErr w:type="gramEnd"/>
      <w:r w:rsidRPr="00C1014D">
        <w:rPr>
          <w:rStyle w:val="FootnoteReference"/>
          <w:rFonts w:ascii="Times New Roman" w:hAnsi="Times New Roman" w:cs="Times New Roman"/>
          <w:sz w:val="24"/>
          <w:szCs w:val="24"/>
        </w:rPr>
        <w:footnoteReference w:id="7"/>
      </w:r>
    </w:p>
    <w:p w:rsidR="00656F24" w:rsidRPr="00A9107C" w:rsidRDefault="00656F24" w:rsidP="00656F24">
      <w:pPr>
        <w:pStyle w:val="ListParagraph"/>
        <w:numPr>
          <w:ilvl w:val="0"/>
          <w:numId w:val="5"/>
        </w:numPr>
        <w:spacing w:line="480" w:lineRule="auto"/>
        <w:jc w:val="both"/>
        <w:rPr>
          <w:rFonts w:ascii="Times New Roman" w:hAnsi="Times New Roman" w:cs="Times New Roman"/>
          <w:sz w:val="24"/>
          <w:szCs w:val="24"/>
        </w:rPr>
      </w:pPr>
      <w:r w:rsidRPr="00A9107C">
        <w:rPr>
          <w:rFonts w:ascii="Times New Roman" w:hAnsi="Times New Roman" w:cs="Times New Roman"/>
          <w:sz w:val="24"/>
          <w:szCs w:val="24"/>
        </w:rPr>
        <w:t>Sumber Data</w:t>
      </w:r>
    </w:p>
    <w:p w:rsidR="00656F24" w:rsidRPr="00C1014D" w:rsidRDefault="00656F24" w:rsidP="00656F24">
      <w:pPr>
        <w:spacing w:line="480" w:lineRule="auto"/>
        <w:ind w:left="720" w:firstLine="720"/>
        <w:jc w:val="both"/>
        <w:rPr>
          <w:rFonts w:ascii="Times New Roman" w:hAnsi="Times New Roman" w:cs="Times New Roman"/>
          <w:sz w:val="24"/>
          <w:szCs w:val="24"/>
        </w:rPr>
      </w:pPr>
      <w:r w:rsidRPr="00C1014D">
        <w:rPr>
          <w:rFonts w:ascii="Times New Roman" w:hAnsi="Times New Roman" w:cs="Times New Roman"/>
          <w:sz w:val="24"/>
          <w:szCs w:val="24"/>
        </w:rPr>
        <w:t xml:space="preserve">Sumber data yang </w:t>
      </w:r>
      <w:proofErr w:type="spellStart"/>
      <w:r>
        <w:rPr>
          <w:rFonts w:ascii="Times New Roman" w:hAnsi="Times New Roman" w:cs="Times New Roman"/>
          <w:sz w:val="24"/>
          <w:szCs w:val="24"/>
          <w:lang w:val="en-US"/>
        </w:rPr>
        <w:t>dipakai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ini diuraikan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rPr>
        <w:t>:</w:t>
      </w:r>
    </w:p>
    <w:p w:rsidR="00656F24" w:rsidRPr="00C1014D" w:rsidRDefault="00656F24" w:rsidP="00656F24">
      <w:pPr>
        <w:pStyle w:val="ListParagraph"/>
        <w:numPr>
          <w:ilvl w:val="0"/>
          <w:numId w:val="6"/>
        </w:numPr>
        <w:spacing w:line="480" w:lineRule="auto"/>
        <w:ind w:left="1134"/>
        <w:jc w:val="both"/>
        <w:rPr>
          <w:rFonts w:ascii="Times New Roman" w:hAnsi="Times New Roman" w:cs="Times New Roman"/>
          <w:sz w:val="24"/>
          <w:szCs w:val="24"/>
        </w:rPr>
      </w:pPr>
      <w:r w:rsidRPr="00C1014D">
        <w:rPr>
          <w:rFonts w:ascii="Times New Roman" w:hAnsi="Times New Roman" w:cs="Times New Roman"/>
          <w:sz w:val="24"/>
          <w:szCs w:val="24"/>
        </w:rPr>
        <w:t>Data Primer</w:t>
      </w:r>
    </w:p>
    <w:p w:rsidR="00656F24" w:rsidRPr="00C1014D" w:rsidRDefault="00656F24" w:rsidP="00656F24">
      <w:pPr>
        <w:pStyle w:val="ListParagraph"/>
        <w:spacing w:line="480" w:lineRule="auto"/>
        <w:ind w:left="1134" w:firstLine="720"/>
        <w:jc w:val="both"/>
        <w:rPr>
          <w:rFonts w:ascii="Times New Roman" w:hAnsi="Times New Roman" w:cs="Times New Roman"/>
          <w:sz w:val="24"/>
          <w:szCs w:val="24"/>
        </w:rPr>
      </w:pPr>
      <w:r w:rsidRPr="00C1014D">
        <w:rPr>
          <w:rFonts w:ascii="Times New Roman" w:hAnsi="Times New Roman" w:cs="Times New Roman"/>
          <w:sz w:val="24"/>
          <w:szCs w:val="24"/>
        </w:rPr>
        <w:t xml:space="preserve">Data Primer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sumber asli</w:t>
      </w:r>
      <w:proofErr w:type="spellStart"/>
      <w:r>
        <w:rPr>
          <w:rFonts w:ascii="Times New Roman" w:hAnsi="Times New Roman" w:cs="Times New Roman"/>
          <w:sz w:val="24"/>
          <w:szCs w:val="24"/>
          <w:lang w:val="en-US"/>
        </w:rPr>
        <w:t>nya</w:t>
      </w:r>
      <w:proofErr w:type="spellEnd"/>
      <w:r w:rsidRPr="00C1014D">
        <w:rPr>
          <w:rFonts w:ascii="Times New Roman" w:hAnsi="Times New Roman" w:cs="Times New Roman"/>
          <w:sz w:val="24"/>
          <w:szCs w:val="24"/>
        </w:rPr>
        <w:t>.</w:t>
      </w:r>
      <w:r w:rsidRPr="00C1014D">
        <w:rPr>
          <w:rStyle w:val="FootnoteReference"/>
          <w:rFonts w:ascii="Times New Roman" w:hAnsi="Times New Roman" w:cs="Times New Roman"/>
          <w:sz w:val="24"/>
          <w:szCs w:val="24"/>
        </w:rPr>
        <w:footnoteReference w:id="8"/>
      </w:r>
      <w:r w:rsidRPr="00C1014D">
        <w:rPr>
          <w:rFonts w:ascii="Times New Roman" w:hAnsi="Times New Roman" w:cs="Times New Roman"/>
          <w:sz w:val="24"/>
          <w:szCs w:val="24"/>
        </w:rPr>
        <w:t xml:space="preserve"> Data </w:t>
      </w:r>
      <w:r>
        <w:rPr>
          <w:rFonts w:ascii="Times New Roman" w:hAnsi="Times New Roman" w:cs="Times New Roman"/>
          <w:sz w:val="24"/>
          <w:szCs w:val="24"/>
        </w:rPr>
        <w:t xml:space="preserve">primer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dari lapangan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langsung</w:t>
      </w:r>
      <w:proofErr w:type="spellEnd"/>
      <w:r w:rsidRPr="00C1014D">
        <w:rPr>
          <w:rFonts w:ascii="Times New Roman" w:hAnsi="Times New Roman" w:cs="Times New Roman"/>
          <w:sz w:val="24"/>
          <w:szCs w:val="24"/>
        </w:rPr>
        <w:t xml:space="preserve"> </w:t>
      </w:r>
      <w:r>
        <w:rPr>
          <w:rFonts w:ascii="Times New Roman" w:hAnsi="Times New Roman" w:cs="Times New Roman"/>
          <w:sz w:val="24"/>
          <w:szCs w:val="24"/>
        </w:rPr>
        <w:t>terkait</w:t>
      </w:r>
      <w:r w:rsidRPr="00C1014D">
        <w:rPr>
          <w:rFonts w:ascii="Times New Roman" w:hAnsi="Times New Roman" w:cs="Times New Roman"/>
          <w:sz w:val="24"/>
          <w:szCs w:val="24"/>
        </w:rPr>
        <w:t xml:space="preserve"> masalah yang penulis</w:t>
      </w:r>
      <w:r>
        <w:rPr>
          <w:rFonts w:ascii="Times New Roman" w:hAnsi="Times New Roman" w:cs="Times New Roman"/>
          <w:sz w:val="24"/>
          <w:szCs w:val="24"/>
        </w:rPr>
        <w:t xml:space="preserve"> teliti. </w:t>
      </w:r>
      <w:proofErr w:type="spellStart"/>
      <w:proofErr w:type="gram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ini,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di</w:t>
      </w:r>
      <w:r w:rsidRPr="00C1014D">
        <w:rPr>
          <w:rFonts w:ascii="Times New Roman" w:hAnsi="Times New Roman" w:cs="Times New Roman"/>
          <w:sz w:val="24"/>
          <w:szCs w:val="24"/>
        </w:rPr>
        <w:t xml:space="preserve"> Dinas Sosial Kota Padang</w:t>
      </w:r>
      <w:r>
        <w:rPr>
          <w:rFonts w:ascii="Times New Roman" w:hAnsi="Times New Roman" w:cs="Times New Roman"/>
          <w:sz w:val="24"/>
          <w:szCs w:val="24"/>
        </w:rPr>
        <w:t xml:space="preserve"> dan Panti Sosial</w:t>
      </w:r>
      <w:r w:rsidRPr="00C1014D">
        <w:rPr>
          <w:rFonts w:ascii="Times New Roman" w:hAnsi="Times New Roman" w:cs="Times New Roman"/>
          <w:sz w:val="24"/>
          <w:szCs w:val="24"/>
        </w:rPr>
        <w:t>.</w:t>
      </w:r>
      <w:proofErr w:type="gramEnd"/>
    </w:p>
    <w:p w:rsidR="00656F24" w:rsidRPr="00C1014D" w:rsidRDefault="00656F24" w:rsidP="00656F24">
      <w:pPr>
        <w:pStyle w:val="ListParagraph"/>
        <w:numPr>
          <w:ilvl w:val="0"/>
          <w:numId w:val="6"/>
        </w:numPr>
        <w:spacing w:line="480" w:lineRule="auto"/>
        <w:ind w:left="1134"/>
        <w:jc w:val="both"/>
        <w:rPr>
          <w:rFonts w:ascii="Times New Roman" w:hAnsi="Times New Roman" w:cs="Times New Roman"/>
          <w:sz w:val="24"/>
          <w:szCs w:val="24"/>
        </w:rPr>
      </w:pPr>
      <w:r w:rsidRPr="00C1014D">
        <w:rPr>
          <w:rFonts w:ascii="Times New Roman" w:hAnsi="Times New Roman" w:cs="Times New Roman"/>
          <w:sz w:val="24"/>
          <w:szCs w:val="24"/>
        </w:rPr>
        <w:t>Data Sekunder</w:t>
      </w:r>
    </w:p>
    <w:p w:rsidR="00656F24" w:rsidRDefault="00656F24" w:rsidP="00656F24">
      <w:pPr>
        <w:spacing w:after="0" w:line="480" w:lineRule="auto"/>
        <w:ind w:left="1134"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riset</w:t>
      </w:r>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pustaka</w:t>
      </w:r>
      <w:proofErr w:type="spellEnd"/>
      <w:r w:rsidRPr="00C1014D">
        <w:rPr>
          <w:rFonts w:ascii="Times New Roman" w:hAnsi="Times New Roman" w:cs="Times New Roman"/>
          <w:sz w:val="24"/>
          <w:szCs w:val="24"/>
        </w:rPr>
        <w:t>.</w:t>
      </w:r>
      <w:proofErr w:type="gramEnd"/>
      <w:r w:rsidRPr="00C1014D">
        <w:rPr>
          <w:rStyle w:val="FootnoteReference"/>
          <w:rFonts w:ascii="Times New Roman" w:hAnsi="Times New Roman" w:cs="Times New Roman"/>
          <w:sz w:val="24"/>
          <w:szCs w:val="24"/>
        </w:rPr>
        <w:footnoteReference w:id="9"/>
      </w:r>
      <w:r w:rsidRPr="00C1014D">
        <w:rPr>
          <w:rFonts w:ascii="Times New Roman" w:hAnsi="Times New Roman" w:cs="Times New Roman"/>
          <w:sz w:val="24"/>
          <w:szCs w:val="24"/>
        </w:rPr>
        <w:t xml:space="preserve"> </w:t>
      </w:r>
      <w:r w:rsidRPr="008E5958">
        <w:rPr>
          <w:rFonts w:ascii="Times New Roman" w:hAnsi="Times New Roman" w:cs="Times New Roman"/>
          <w:sz w:val="24"/>
          <w:szCs w:val="24"/>
        </w:rPr>
        <w:t xml:space="preserve">Sumber data sekunder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sidRPr="008E5958">
        <w:rPr>
          <w:rFonts w:ascii="Times New Roman" w:hAnsi="Times New Roman" w:cs="Times New Roman"/>
          <w:sz w:val="24"/>
          <w:szCs w:val="24"/>
        </w:rPr>
        <w:t xml:space="preserve">, literatur, artikel, </w:t>
      </w: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w:t>
      </w:r>
      <w:r w:rsidRPr="008E5958">
        <w:rPr>
          <w:rFonts w:ascii="Times New Roman" w:hAnsi="Times New Roman" w:cs="Times New Roman"/>
          <w:sz w:val="24"/>
          <w:szCs w:val="24"/>
        </w:rPr>
        <w:t xml:space="preserve">perundang-undangan, media massa, bahan </w:t>
      </w:r>
      <w:proofErr w:type="spellStart"/>
      <w:r>
        <w:rPr>
          <w:rFonts w:ascii="Times New Roman" w:hAnsi="Times New Roman" w:cs="Times New Roman"/>
          <w:sz w:val="24"/>
          <w:szCs w:val="24"/>
          <w:lang w:val="en-US"/>
        </w:rPr>
        <w:t>kepustakaan</w:t>
      </w:r>
      <w:proofErr w:type="spellEnd"/>
      <w:r w:rsidRPr="008E5958">
        <w:rPr>
          <w:rFonts w:ascii="Times New Roman" w:hAnsi="Times New Roman" w:cs="Times New Roman"/>
          <w:sz w:val="24"/>
          <w:szCs w:val="24"/>
        </w:rPr>
        <w:t xml:space="preserve">, dan dokumen lain yang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r w:rsidRPr="008E5958">
        <w:rPr>
          <w:rFonts w:ascii="Times New Roman" w:hAnsi="Times New Roman" w:cs="Times New Roman"/>
          <w:sz w:val="24"/>
          <w:szCs w:val="24"/>
        </w:rPr>
        <w:t>seca</w:t>
      </w:r>
      <w:r>
        <w:rPr>
          <w:rFonts w:ascii="Times New Roman" w:hAnsi="Times New Roman" w:cs="Times New Roman"/>
          <w:sz w:val="24"/>
          <w:szCs w:val="24"/>
        </w:rPr>
        <w:t>ra lapangan ataupun dari perpustakaan</w:t>
      </w:r>
      <w:r w:rsidRPr="00C1014D">
        <w:rPr>
          <w:rFonts w:ascii="Times New Roman" w:hAnsi="Times New Roman" w:cs="Times New Roman"/>
          <w:sz w:val="24"/>
          <w:szCs w:val="24"/>
        </w:rPr>
        <w:t>.</w:t>
      </w:r>
      <w:r>
        <w:rPr>
          <w:rFonts w:ascii="Times New Roman" w:hAnsi="Times New Roman" w:cs="Times New Roman"/>
          <w:sz w:val="24"/>
          <w:szCs w:val="24"/>
        </w:rPr>
        <w:t xml:space="preserve"> Data sekunder terdiri atas:</w:t>
      </w:r>
    </w:p>
    <w:p w:rsidR="00656F24" w:rsidRDefault="00656F24" w:rsidP="00656F2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hukum primer,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bahan hukum yang mengikat,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rPr>
        <w:t xml:space="preserve"> peraturan perundang-undangan.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Berikut adalah bahan hukum primer didalam penelitian ini:</w:t>
      </w:r>
    </w:p>
    <w:p w:rsidR="00656F24" w:rsidRPr="003556F4" w:rsidRDefault="00656F24" w:rsidP="00656F24">
      <w:pPr>
        <w:pStyle w:val="ListParagraph"/>
        <w:numPr>
          <w:ilvl w:val="0"/>
          <w:numId w:val="10"/>
        </w:numPr>
        <w:spacing w:after="0" w:line="480" w:lineRule="auto"/>
        <w:jc w:val="both"/>
        <w:rPr>
          <w:rFonts w:ascii="Times New Roman" w:hAnsi="Times New Roman" w:cs="Times New Roman"/>
          <w:sz w:val="24"/>
          <w:szCs w:val="24"/>
        </w:rPr>
      </w:pPr>
      <w:r w:rsidRPr="003556F4">
        <w:rPr>
          <w:rFonts w:ascii="Times New Roman" w:hAnsi="Times New Roman" w:cs="Times New Roman"/>
          <w:sz w:val="24"/>
          <w:szCs w:val="24"/>
        </w:rPr>
        <w:t>Undang-Undang Dasar Negara Republik Indonesia Tahun 1945</w:t>
      </w:r>
    </w:p>
    <w:p w:rsidR="00656F24" w:rsidRDefault="00656F24" w:rsidP="00656F24">
      <w:pPr>
        <w:pStyle w:val="ListParagraph"/>
        <w:numPr>
          <w:ilvl w:val="0"/>
          <w:numId w:val="10"/>
        </w:numPr>
        <w:spacing w:after="0" w:line="480" w:lineRule="auto"/>
        <w:jc w:val="both"/>
        <w:rPr>
          <w:rFonts w:ascii="Times New Roman" w:hAnsi="Times New Roman" w:cs="Times New Roman"/>
          <w:sz w:val="24"/>
          <w:szCs w:val="24"/>
        </w:rPr>
      </w:pPr>
      <w:r w:rsidRPr="003556F4">
        <w:rPr>
          <w:rFonts w:ascii="Times New Roman" w:hAnsi="Times New Roman" w:cs="Times New Roman"/>
          <w:sz w:val="24"/>
          <w:szCs w:val="24"/>
        </w:rPr>
        <w:t xml:space="preserve">Undang-Undang Nomor 11 Tahun 2009 </w:t>
      </w:r>
      <w:proofErr w:type="spellStart"/>
      <w:r>
        <w:rPr>
          <w:rFonts w:ascii="Times New Roman" w:hAnsi="Times New Roman" w:cs="Times New Roman"/>
          <w:sz w:val="24"/>
          <w:szCs w:val="24"/>
          <w:lang w:val="en-US"/>
        </w:rPr>
        <w:t>terkait</w:t>
      </w:r>
      <w:proofErr w:type="spellEnd"/>
      <w:r w:rsidRPr="003556F4">
        <w:rPr>
          <w:rFonts w:ascii="Times New Roman" w:hAnsi="Times New Roman" w:cs="Times New Roman"/>
          <w:sz w:val="24"/>
          <w:szCs w:val="24"/>
        </w:rPr>
        <w:t xml:space="preserve"> Kesejahteraan Sosial</w:t>
      </w:r>
    </w:p>
    <w:p w:rsidR="00656F24" w:rsidRPr="003556F4" w:rsidRDefault="00656F24" w:rsidP="00656F24">
      <w:pPr>
        <w:pStyle w:val="ListParagraph"/>
        <w:numPr>
          <w:ilvl w:val="0"/>
          <w:numId w:val="10"/>
        </w:numPr>
        <w:spacing w:after="0" w:line="480" w:lineRule="auto"/>
        <w:jc w:val="both"/>
        <w:rPr>
          <w:rFonts w:ascii="Times New Roman" w:hAnsi="Times New Roman" w:cs="Times New Roman"/>
          <w:sz w:val="24"/>
          <w:szCs w:val="24"/>
        </w:rPr>
      </w:pPr>
      <w:r w:rsidRPr="003556F4">
        <w:rPr>
          <w:rFonts w:ascii="Times New Roman" w:hAnsi="Times New Roman" w:cs="Times New Roman"/>
          <w:sz w:val="24"/>
          <w:szCs w:val="24"/>
        </w:rPr>
        <w:t xml:space="preserve">Undang-Undang Nomor 23 Tahun 2002 </w:t>
      </w:r>
      <w:proofErr w:type="spellStart"/>
      <w:r>
        <w:rPr>
          <w:rFonts w:ascii="Times New Roman" w:hAnsi="Times New Roman" w:cs="Times New Roman"/>
          <w:sz w:val="24"/>
          <w:szCs w:val="24"/>
          <w:lang w:val="en-US"/>
        </w:rPr>
        <w:t>terkait</w:t>
      </w:r>
      <w:proofErr w:type="spellEnd"/>
      <w:r w:rsidRPr="003556F4">
        <w:rPr>
          <w:rFonts w:ascii="Times New Roman" w:hAnsi="Times New Roman" w:cs="Times New Roman"/>
          <w:sz w:val="24"/>
          <w:szCs w:val="24"/>
        </w:rPr>
        <w:t xml:space="preserve"> Perlindungan Anak</w:t>
      </w:r>
    </w:p>
    <w:p w:rsidR="00656F24" w:rsidRDefault="00656F24" w:rsidP="00656F24">
      <w:pPr>
        <w:pStyle w:val="ListParagraph"/>
        <w:numPr>
          <w:ilvl w:val="0"/>
          <w:numId w:val="10"/>
        </w:numPr>
        <w:spacing w:after="0" w:line="480" w:lineRule="auto"/>
        <w:jc w:val="both"/>
        <w:rPr>
          <w:rFonts w:ascii="Times New Roman" w:hAnsi="Times New Roman" w:cs="Times New Roman"/>
          <w:sz w:val="24"/>
          <w:szCs w:val="24"/>
        </w:rPr>
      </w:pPr>
      <w:r w:rsidRPr="003556F4">
        <w:rPr>
          <w:rFonts w:ascii="Times New Roman" w:hAnsi="Times New Roman" w:cs="Times New Roman"/>
          <w:sz w:val="24"/>
          <w:szCs w:val="24"/>
        </w:rPr>
        <w:t xml:space="preserve">Peraturan Menteri Sosial Republik Indonesia Nomor 4 Tahun 2020 </w:t>
      </w:r>
      <w:proofErr w:type="spellStart"/>
      <w:r>
        <w:rPr>
          <w:rFonts w:ascii="Times New Roman" w:hAnsi="Times New Roman" w:cs="Times New Roman"/>
          <w:sz w:val="24"/>
          <w:szCs w:val="24"/>
          <w:lang w:val="en-US"/>
        </w:rPr>
        <w:t>terkait</w:t>
      </w:r>
      <w:proofErr w:type="spellEnd"/>
      <w:r w:rsidRPr="003556F4">
        <w:rPr>
          <w:rFonts w:ascii="Times New Roman" w:hAnsi="Times New Roman" w:cs="Times New Roman"/>
          <w:sz w:val="24"/>
          <w:szCs w:val="24"/>
        </w:rPr>
        <w:t xml:space="preserve"> Rehabilitasi Sosial Dasar Bagi Anak Terlantar</w:t>
      </w:r>
    </w:p>
    <w:p w:rsidR="00656F24" w:rsidRPr="003556F4" w:rsidRDefault="00656F24" w:rsidP="00656F24">
      <w:pPr>
        <w:pStyle w:val="ListParagraph"/>
        <w:numPr>
          <w:ilvl w:val="0"/>
          <w:numId w:val="10"/>
        </w:numPr>
        <w:spacing w:after="0" w:line="480" w:lineRule="auto"/>
        <w:jc w:val="both"/>
        <w:rPr>
          <w:rFonts w:ascii="Times New Roman" w:hAnsi="Times New Roman" w:cs="Times New Roman"/>
          <w:sz w:val="24"/>
          <w:szCs w:val="24"/>
        </w:rPr>
      </w:pPr>
      <w:r w:rsidRPr="00F53B8D">
        <w:rPr>
          <w:rFonts w:ascii="Times New Roman" w:hAnsi="Times New Roman" w:cs="Times New Roman"/>
          <w:sz w:val="24"/>
          <w:szCs w:val="24"/>
        </w:rPr>
        <w:t>Peraturan Menteri Sosial Nomor 5 Tahun 2019</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terkait</w:t>
      </w:r>
      <w:proofErr w:type="spellEnd"/>
      <w:r w:rsidRPr="00F53B8D">
        <w:rPr>
          <w:rFonts w:ascii="Times New Roman" w:hAnsi="Times New Roman" w:cs="Times New Roman"/>
          <w:sz w:val="24"/>
          <w:szCs w:val="24"/>
        </w:rPr>
        <w:t xml:space="preserve"> Pengelolaan Data Terpadu Kesejahteraan Sosial</w:t>
      </w:r>
    </w:p>
    <w:p w:rsidR="00656F24" w:rsidRDefault="00656F24" w:rsidP="00656F24">
      <w:pPr>
        <w:pStyle w:val="ListParagraph"/>
        <w:numPr>
          <w:ilvl w:val="0"/>
          <w:numId w:val="10"/>
        </w:numPr>
        <w:spacing w:after="0" w:line="480" w:lineRule="auto"/>
        <w:jc w:val="both"/>
        <w:rPr>
          <w:rFonts w:ascii="Times New Roman" w:hAnsi="Times New Roman" w:cs="Times New Roman"/>
          <w:sz w:val="24"/>
          <w:szCs w:val="24"/>
        </w:rPr>
      </w:pPr>
      <w:r w:rsidRPr="003556F4">
        <w:rPr>
          <w:rFonts w:ascii="Times New Roman" w:hAnsi="Times New Roman" w:cs="Times New Roman"/>
          <w:sz w:val="24"/>
          <w:szCs w:val="24"/>
        </w:rPr>
        <w:lastRenderedPageBreak/>
        <w:t xml:space="preserve">Peraturan Walikota Kota Padang Nomor 52 Tahun 2022 </w:t>
      </w:r>
      <w:proofErr w:type="spellStart"/>
      <w:r>
        <w:rPr>
          <w:rFonts w:ascii="Times New Roman" w:hAnsi="Times New Roman" w:cs="Times New Roman"/>
          <w:sz w:val="24"/>
          <w:szCs w:val="24"/>
          <w:lang w:val="en-US"/>
        </w:rPr>
        <w:t>terkait</w:t>
      </w:r>
      <w:proofErr w:type="spellEnd"/>
      <w:r w:rsidRPr="003556F4">
        <w:rPr>
          <w:rFonts w:ascii="Times New Roman" w:hAnsi="Times New Roman" w:cs="Times New Roman"/>
          <w:sz w:val="24"/>
          <w:szCs w:val="24"/>
        </w:rPr>
        <w:t xml:space="preserve"> Kedudukan, Susunan Organisasi, Tugas, Fungsi dan Tata Kerja Dinas Sosial</w:t>
      </w:r>
    </w:p>
    <w:p w:rsidR="00656F24" w:rsidRPr="003556F4" w:rsidRDefault="00656F24" w:rsidP="00656F2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Peraturan Daerah Kota Padang Nomor 2 Tahun 2012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rPr>
        <w:t xml:space="preserve"> Pembinaan dan Perlindungan Anak</w:t>
      </w:r>
    </w:p>
    <w:p w:rsidR="00656F24" w:rsidRDefault="00656F24" w:rsidP="00656F2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Bahan hukum sekunder, merupakan penjelasan dari bahan hukum primer, seperti hasil-hasil penelitian terdahulu, buku-buku, dan lainnya.</w:t>
      </w:r>
      <w:r>
        <w:rPr>
          <w:rStyle w:val="FootnoteReference"/>
          <w:rFonts w:ascii="Times New Roman" w:hAnsi="Times New Roman" w:cs="Times New Roman"/>
          <w:sz w:val="24"/>
          <w:szCs w:val="24"/>
        </w:rPr>
        <w:footnoteReference w:id="11"/>
      </w:r>
    </w:p>
    <w:p w:rsidR="00656F24" w:rsidRPr="003556F4" w:rsidRDefault="00656F24" w:rsidP="00656F2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hukum tersier,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rPr>
        <w:t xml:space="preserve"> bahan untuk </w:t>
      </w: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rPr>
        <w:t xml:space="preserve"> terhadap bahan hukum primer dan bahan hukum sekunder, seperti Kamus Besar Bahasa Indonesia (KBBI), kamus hukum, dan lainnya.</w:t>
      </w:r>
      <w:r>
        <w:rPr>
          <w:rStyle w:val="FootnoteReference"/>
          <w:rFonts w:ascii="Times New Roman" w:hAnsi="Times New Roman" w:cs="Times New Roman"/>
          <w:sz w:val="24"/>
          <w:szCs w:val="24"/>
        </w:rPr>
        <w:footnoteReference w:id="12"/>
      </w:r>
    </w:p>
    <w:p w:rsidR="00656F24" w:rsidRPr="00A9107C" w:rsidRDefault="00656F24" w:rsidP="00656F24">
      <w:pPr>
        <w:pStyle w:val="ListParagraph"/>
        <w:numPr>
          <w:ilvl w:val="0"/>
          <w:numId w:val="5"/>
        </w:numPr>
        <w:spacing w:after="0" w:line="480" w:lineRule="auto"/>
        <w:jc w:val="both"/>
        <w:rPr>
          <w:rFonts w:ascii="Times New Roman" w:hAnsi="Times New Roman" w:cs="Times New Roman"/>
          <w:sz w:val="24"/>
          <w:szCs w:val="24"/>
        </w:rPr>
      </w:pPr>
      <w:r w:rsidRPr="00A9107C">
        <w:rPr>
          <w:rFonts w:ascii="Times New Roman" w:hAnsi="Times New Roman" w:cs="Times New Roman"/>
          <w:sz w:val="24"/>
          <w:szCs w:val="24"/>
        </w:rPr>
        <w:t>Teknik Pengumpulan Data</w:t>
      </w:r>
    </w:p>
    <w:p w:rsidR="00656F24" w:rsidRPr="00C1014D" w:rsidRDefault="00656F24" w:rsidP="00656F24">
      <w:pPr>
        <w:pStyle w:val="ListParagraph"/>
        <w:numPr>
          <w:ilvl w:val="0"/>
          <w:numId w:val="7"/>
        </w:numPr>
        <w:spacing w:after="0" w:line="480" w:lineRule="auto"/>
        <w:jc w:val="both"/>
        <w:rPr>
          <w:rFonts w:ascii="Times New Roman" w:hAnsi="Times New Roman" w:cs="Times New Roman"/>
          <w:sz w:val="24"/>
          <w:szCs w:val="24"/>
        </w:rPr>
      </w:pPr>
      <w:r w:rsidRPr="00C1014D">
        <w:rPr>
          <w:rFonts w:ascii="Times New Roman" w:hAnsi="Times New Roman" w:cs="Times New Roman"/>
          <w:sz w:val="24"/>
          <w:szCs w:val="24"/>
        </w:rPr>
        <w:t>Studi Dokumen</w:t>
      </w:r>
    </w:p>
    <w:p w:rsidR="00656F24" w:rsidRPr="00C1014D" w:rsidRDefault="00656F24" w:rsidP="00656F24">
      <w:pPr>
        <w:pStyle w:val="ListParagraph"/>
        <w:spacing w:after="0" w:line="480" w:lineRule="auto"/>
        <w:ind w:left="1080" w:firstLine="720"/>
        <w:jc w:val="both"/>
        <w:rPr>
          <w:rFonts w:ascii="Times New Roman" w:hAnsi="Times New Roman" w:cs="Times New Roman"/>
          <w:sz w:val="24"/>
          <w:szCs w:val="24"/>
        </w:rPr>
      </w:pPr>
      <w:r w:rsidRPr="008E5958">
        <w:rPr>
          <w:rFonts w:ascii="Times New Roman" w:hAnsi="Times New Roman" w:cs="Times New Roman"/>
          <w:sz w:val="24"/>
          <w:szCs w:val="24"/>
        </w:rPr>
        <w:t xml:space="preserve">Penelitian dokumen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r w:rsidRPr="008E5958">
        <w:rPr>
          <w:rFonts w:ascii="Times New Roman" w:hAnsi="Times New Roman" w:cs="Times New Roman"/>
          <w:sz w:val="24"/>
          <w:szCs w:val="24"/>
        </w:rPr>
        <w:t xml:space="preserve">teknik yang </w:t>
      </w:r>
      <w:proofErr w:type="spellStart"/>
      <w:r>
        <w:rPr>
          <w:rFonts w:ascii="Times New Roman" w:hAnsi="Times New Roman" w:cs="Times New Roman"/>
          <w:sz w:val="24"/>
          <w:szCs w:val="24"/>
          <w:lang w:val="en-US"/>
        </w:rPr>
        <w:t>dipakai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r w:rsidRPr="008E5958">
        <w:rPr>
          <w:rFonts w:ascii="Times New Roman" w:hAnsi="Times New Roman" w:cs="Times New Roman"/>
          <w:sz w:val="24"/>
          <w:szCs w:val="24"/>
        </w:rPr>
        <w:t>dalam sumber yang terdokumentasi. Undang-undang, arsip, catatan, dokumen</w:t>
      </w:r>
      <w:r>
        <w:rPr>
          <w:rFonts w:ascii="Times New Roman" w:hAnsi="Times New Roman" w:cs="Times New Roman"/>
          <w:sz w:val="24"/>
          <w:szCs w:val="24"/>
        </w:rPr>
        <w:t xml:space="preserve"> resmi yang relevan, dan lainnya</w:t>
      </w:r>
      <w:r w:rsidRPr="00C1014D">
        <w:rPr>
          <w:rFonts w:ascii="Times New Roman" w:hAnsi="Times New Roman" w:cs="Times New Roman"/>
          <w:sz w:val="24"/>
          <w:szCs w:val="24"/>
        </w:rPr>
        <w:t>.</w:t>
      </w:r>
      <w:r w:rsidRPr="00C1014D">
        <w:rPr>
          <w:rStyle w:val="FootnoteReference"/>
          <w:rFonts w:ascii="Times New Roman" w:hAnsi="Times New Roman" w:cs="Times New Roman"/>
          <w:sz w:val="24"/>
          <w:szCs w:val="24"/>
        </w:rPr>
        <w:footnoteReference w:id="13"/>
      </w:r>
    </w:p>
    <w:p w:rsidR="00656F24" w:rsidRPr="00C1014D" w:rsidRDefault="00656F24" w:rsidP="00656F2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Pengamatan (</w:t>
      </w:r>
      <w:r w:rsidRPr="00C1014D">
        <w:rPr>
          <w:rFonts w:ascii="Times New Roman" w:hAnsi="Times New Roman" w:cs="Times New Roman"/>
          <w:sz w:val="24"/>
          <w:szCs w:val="24"/>
        </w:rPr>
        <w:t>Observasi</w:t>
      </w:r>
      <w:r>
        <w:rPr>
          <w:rFonts w:ascii="Times New Roman" w:hAnsi="Times New Roman" w:cs="Times New Roman"/>
          <w:sz w:val="24"/>
          <w:szCs w:val="24"/>
        </w:rPr>
        <w:t>)</w:t>
      </w:r>
    </w:p>
    <w:p w:rsidR="00656F24" w:rsidRPr="00C1014D" w:rsidRDefault="00656F24" w:rsidP="00656F24">
      <w:pPr>
        <w:pStyle w:val="ListParagraph"/>
        <w:spacing w:after="0" w:line="480" w:lineRule="auto"/>
        <w:ind w:left="108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r w:rsidRPr="008E5958">
        <w:rPr>
          <w:rFonts w:ascii="Times New Roman" w:hAnsi="Times New Roman" w:cs="Times New Roman"/>
          <w:sz w:val="24"/>
          <w:szCs w:val="24"/>
        </w:rPr>
        <w:t xml:space="preserve">teknik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w:t>
      </w:r>
      <w:proofErr w:type="spellEnd"/>
      <w:r>
        <w:rPr>
          <w:rFonts w:ascii="Times New Roman" w:hAnsi="Times New Roman" w:cs="Times New Roman"/>
          <w:sz w:val="24"/>
          <w:szCs w:val="24"/>
        </w:rPr>
        <w:t>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r w:rsidRPr="008E5958">
        <w:rPr>
          <w:rFonts w:ascii="Times New Roman" w:hAnsi="Times New Roman" w:cs="Times New Roman"/>
          <w:sz w:val="24"/>
          <w:szCs w:val="24"/>
        </w:rPr>
        <w:t xml:space="preserve">secara </w:t>
      </w:r>
      <w:proofErr w:type="spellStart"/>
      <w:r>
        <w:rPr>
          <w:rFonts w:ascii="Times New Roman" w:hAnsi="Times New Roman" w:cs="Times New Roman"/>
          <w:sz w:val="24"/>
          <w:szCs w:val="24"/>
          <w:lang w:val="en-US"/>
        </w:rPr>
        <w:t>terstruktur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8E5958">
        <w:rPr>
          <w:rFonts w:ascii="Times New Roman" w:hAnsi="Times New Roman" w:cs="Times New Roman"/>
          <w:sz w:val="24"/>
          <w:szCs w:val="24"/>
        </w:rPr>
        <w:t xml:space="preserve">mengamati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r w:rsidRPr="008E5958">
        <w:rPr>
          <w:rFonts w:ascii="Times New Roman" w:hAnsi="Times New Roman" w:cs="Times New Roman"/>
          <w:sz w:val="24"/>
          <w:szCs w:val="24"/>
        </w:rPr>
        <w:t>mencatat segala se</w:t>
      </w:r>
      <w:r>
        <w:rPr>
          <w:rFonts w:ascii="Times New Roman" w:hAnsi="Times New Roman" w:cs="Times New Roman"/>
          <w:sz w:val="24"/>
          <w:szCs w:val="24"/>
        </w:rPr>
        <w:t xml:space="preserve">suatu yang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obyek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rPr>
        <w:t>.</w:t>
      </w:r>
      <w:proofErr w:type="gramEnd"/>
      <w:r w:rsidRPr="00C1014D">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 xml:space="preserve">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rPr>
        <w:t xml:space="preserve"> di Dinas Sosial Kota Padang. </w:t>
      </w:r>
    </w:p>
    <w:p w:rsidR="00656F24" w:rsidRPr="00C1014D" w:rsidRDefault="00656F24" w:rsidP="00656F24">
      <w:pPr>
        <w:pStyle w:val="ListParagraph"/>
        <w:numPr>
          <w:ilvl w:val="0"/>
          <w:numId w:val="7"/>
        </w:numPr>
        <w:spacing w:after="0" w:line="480" w:lineRule="auto"/>
        <w:jc w:val="both"/>
        <w:rPr>
          <w:rFonts w:ascii="Times New Roman" w:hAnsi="Times New Roman" w:cs="Times New Roman"/>
          <w:sz w:val="24"/>
          <w:szCs w:val="24"/>
        </w:rPr>
      </w:pPr>
      <w:r w:rsidRPr="00C1014D">
        <w:rPr>
          <w:rFonts w:ascii="Times New Roman" w:hAnsi="Times New Roman" w:cs="Times New Roman"/>
          <w:sz w:val="24"/>
          <w:szCs w:val="24"/>
        </w:rPr>
        <w:t>Wawancara</w:t>
      </w:r>
    </w:p>
    <w:p w:rsidR="00656F24" w:rsidRPr="00C1014D" w:rsidRDefault="00656F24" w:rsidP="00656F24">
      <w:pPr>
        <w:spacing w:after="0" w:line="480" w:lineRule="auto"/>
        <w:ind w:left="1080" w:firstLine="720"/>
        <w:jc w:val="both"/>
        <w:rPr>
          <w:rFonts w:ascii="Times New Roman" w:hAnsi="Times New Roman" w:cs="Times New Roman"/>
          <w:sz w:val="24"/>
          <w:szCs w:val="24"/>
        </w:rPr>
      </w:pPr>
      <w:r w:rsidRPr="00C1014D">
        <w:rPr>
          <w:rFonts w:ascii="Times New Roman" w:hAnsi="Times New Roman" w:cs="Times New Roman"/>
          <w:sz w:val="24"/>
          <w:szCs w:val="24"/>
        </w:rPr>
        <w:lastRenderedPageBreak/>
        <w:t xml:space="preserve">Wawancara adalah teknik mengumpulkan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percakapan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sembari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respoden atau informan dengan menggunakan alat </w:t>
      </w:r>
      <w:r w:rsidRPr="00E1787B">
        <w:rPr>
          <w:rFonts w:ascii="Times New Roman" w:hAnsi="Times New Roman" w:cs="Times New Roman"/>
          <w:i/>
          <w:sz w:val="24"/>
          <w:szCs w:val="24"/>
        </w:rPr>
        <w:t>interview guide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D</w:t>
      </w:r>
      <w:proofErr w:type="spellStart"/>
      <w:r>
        <w:rPr>
          <w:rFonts w:ascii="Times New Roman" w:hAnsi="Times New Roman" w:cs="Times New Roman"/>
          <w:sz w:val="24"/>
          <w:szCs w:val="24"/>
          <w:lang w:val="en-US"/>
        </w:rPr>
        <w:t>idalam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penelitian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adalah pihak Dinas Sosial Kota Padang</w:t>
      </w:r>
      <w:r w:rsidRPr="00C1014D">
        <w:rPr>
          <w:rFonts w:ascii="Times New Roman" w:hAnsi="Times New Roman" w:cs="Times New Roman"/>
          <w:sz w:val="24"/>
          <w:szCs w:val="24"/>
        </w:rPr>
        <w:t>.</w:t>
      </w:r>
    </w:p>
    <w:p w:rsidR="00656F24" w:rsidRPr="00A9107C" w:rsidRDefault="00656F24" w:rsidP="00656F24">
      <w:pPr>
        <w:pStyle w:val="ListParagraph"/>
        <w:numPr>
          <w:ilvl w:val="0"/>
          <w:numId w:val="5"/>
        </w:numPr>
        <w:spacing w:after="0" w:line="480" w:lineRule="auto"/>
        <w:jc w:val="both"/>
        <w:rPr>
          <w:rFonts w:ascii="Times New Roman" w:hAnsi="Times New Roman" w:cs="Times New Roman"/>
          <w:sz w:val="24"/>
          <w:szCs w:val="24"/>
        </w:rPr>
      </w:pPr>
      <w:r w:rsidRPr="00A9107C">
        <w:rPr>
          <w:rFonts w:ascii="Times New Roman" w:hAnsi="Times New Roman" w:cs="Times New Roman"/>
          <w:sz w:val="24"/>
          <w:szCs w:val="24"/>
        </w:rPr>
        <w:t>Teknik Analis Data</w:t>
      </w:r>
    </w:p>
    <w:p w:rsidR="00656F24" w:rsidRDefault="00656F24" w:rsidP="00656F24">
      <w:pPr>
        <w:spacing w:line="480" w:lineRule="auto"/>
        <w:ind w:left="720" w:firstLine="720"/>
        <w:jc w:val="both"/>
        <w:rPr>
          <w:rFonts w:ascii="Times New Roman" w:hAnsi="Times New Roman" w:cs="Times New Roman"/>
          <w:sz w:val="24"/>
          <w:szCs w:val="24"/>
        </w:rPr>
      </w:pPr>
      <w:r w:rsidRPr="00C1014D">
        <w:rPr>
          <w:rFonts w:ascii="Times New Roman" w:hAnsi="Times New Roman" w:cs="Times New Roman"/>
          <w:sz w:val="24"/>
          <w:szCs w:val="24"/>
        </w:rPr>
        <w:t>Analis</w:t>
      </w:r>
      <w:r>
        <w:rPr>
          <w:rFonts w:ascii="Times New Roman" w:hAnsi="Times New Roman" w:cs="Times New Roman"/>
          <w:sz w:val="24"/>
          <w:szCs w:val="24"/>
          <w:lang w:val="en-US"/>
        </w:rPr>
        <w:t>a</w:t>
      </w:r>
      <w:r w:rsidRPr="00C1014D">
        <w:rPr>
          <w:rFonts w:ascii="Times New Roman" w:hAnsi="Times New Roman" w:cs="Times New Roman"/>
          <w:sz w:val="24"/>
          <w:szCs w:val="24"/>
        </w:rPr>
        <w:t xml:space="preserve"> data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data</w:t>
      </w:r>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r w:rsidRPr="00C1014D">
        <w:rPr>
          <w:rFonts w:ascii="Times New Roman" w:hAnsi="Times New Roman" w:cs="Times New Roman"/>
          <w:sz w:val="24"/>
          <w:szCs w:val="24"/>
        </w:rPr>
        <w:t xml:space="preserve">data,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pendekatan kualitatif</w:t>
      </w:r>
      <w:r w:rsidRPr="00C101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 xml:space="preserve">berupa </w:t>
      </w:r>
      <w:proofErr w:type="spellStart"/>
      <w:r>
        <w:rPr>
          <w:rFonts w:ascii="Times New Roman" w:hAnsi="Times New Roman" w:cs="Times New Roman"/>
          <w:sz w:val="24"/>
          <w:szCs w:val="24"/>
          <w:lang w:val="en-US"/>
        </w:rPr>
        <w:t>bilangan</w:t>
      </w:r>
      <w:proofErr w:type="spellEnd"/>
      <w:r w:rsidRPr="00BE0FEA">
        <w:rPr>
          <w:rFonts w:ascii="Times New Roman" w:hAnsi="Times New Roman" w:cs="Times New Roman"/>
          <w:sz w:val="24"/>
          <w:szCs w:val="24"/>
        </w:rPr>
        <w:t xml:space="preserve">, tidak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 xml:space="preserve">persentase,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 xml:space="preserve">atau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 xml:space="preserve">tabel. </w:t>
      </w:r>
      <w:proofErr w:type="spellStart"/>
      <w:proofErr w:type="gram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analisanya</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berupa deskripsi</w:t>
      </w:r>
      <w:r>
        <w:rPr>
          <w:rFonts w:ascii="Times New Roman" w:hAnsi="Times New Roman" w:cs="Times New Roman"/>
          <w:sz w:val="24"/>
          <w:szCs w:val="24"/>
          <w:lang w:val="en-US"/>
        </w:rPr>
        <w:t>/</w:t>
      </w:r>
      <w:r w:rsidRPr="00BE0FEA">
        <w:rPr>
          <w:rFonts w:ascii="Times New Roman" w:hAnsi="Times New Roman" w:cs="Times New Roman"/>
          <w:sz w:val="24"/>
          <w:szCs w:val="24"/>
        </w:rPr>
        <w:t xml:space="preserve">kalimat menyeluruh yang memuat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kenyataan</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yang ditemukan di lapangan terkait dengan masalah yang ditangani.</w:t>
      </w:r>
      <w:proofErr w:type="gramEnd"/>
      <w:r w:rsidRPr="00BE0FEA">
        <w:rPr>
          <w:rFonts w:ascii="Times New Roman" w:hAnsi="Times New Roman" w:cs="Times New Roman"/>
          <w:sz w:val="24"/>
          <w:szCs w:val="24"/>
        </w:rPr>
        <w:t xml:space="preserve"> Semua hasil penelitian terkait dengan undang-undang yang relevan. Kemudian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berbentuk</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 xml:space="preserve">penjelasan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penarikan</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 xml:space="preserve">suatu </w:t>
      </w:r>
      <w:proofErr w:type="spellStart"/>
      <w:r>
        <w:rPr>
          <w:rFonts w:ascii="Times New Roman" w:hAnsi="Times New Roman" w:cs="Times New Roman"/>
          <w:sz w:val="24"/>
          <w:szCs w:val="24"/>
          <w:lang w:val="en-US"/>
        </w:rPr>
        <w:t>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r w:rsidRPr="00BE0FEA">
        <w:rPr>
          <w:rFonts w:ascii="Times New Roman" w:hAnsi="Times New Roman" w:cs="Times New Roman"/>
          <w:sz w:val="24"/>
          <w:szCs w:val="24"/>
        </w:rPr>
        <w:t>atas pertanyaan</w:t>
      </w:r>
      <w:r>
        <w:rPr>
          <w:rFonts w:ascii="Times New Roman" w:hAnsi="Times New Roman" w:cs="Times New Roman"/>
          <w:sz w:val="24"/>
          <w:szCs w:val="24"/>
        </w:rPr>
        <w:t xml:space="preserve"> didalam</w:t>
      </w:r>
      <w:r w:rsidRPr="00BE0FE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riset</w:t>
      </w:r>
      <w:proofErr w:type="spellEnd"/>
      <w:r w:rsidRPr="00BE0FEA">
        <w:rPr>
          <w:rFonts w:ascii="Times New Roman" w:hAnsi="Times New Roman" w:cs="Times New Roman"/>
          <w:sz w:val="24"/>
          <w:szCs w:val="24"/>
        </w:rPr>
        <w:t>.</w:t>
      </w:r>
      <w:r w:rsidRPr="00C1014D">
        <w:rPr>
          <w:rStyle w:val="FootnoteReference"/>
          <w:rFonts w:ascii="Times New Roman" w:hAnsi="Times New Roman" w:cs="Times New Roman"/>
          <w:sz w:val="24"/>
          <w:szCs w:val="24"/>
        </w:rPr>
        <w:footnoteReference w:id="16"/>
      </w:r>
    </w:p>
    <w:p w:rsidR="00656F24" w:rsidRDefault="00656F24" w:rsidP="00656F24"/>
    <w:p w:rsidR="00B4492D" w:rsidRDefault="00B4492D">
      <w:bookmarkStart w:id="0" w:name="_GoBack"/>
      <w:bookmarkEnd w:id="0"/>
    </w:p>
    <w:sectPr w:rsidR="00B4492D" w:rsidSect="00656F24">
      <w:footerReference w:type="default" r:id="rId9"/>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9D" w:rsidRDefault="003A019D" w:rsidP="00656F24">
      <w:pPr>
        <w:spacing w:after="0" w:line="240" w:lineRule="auto"/>
      </w:pPr>
      <w:r>
        <w:separator/>
      </w:r>
    </w:p>
  </w:endnote>
  <w:endnote w:type="continuationSeparator" w:id="0">
    <w:p w:rsidR="003A019D" w:rsidRDefault="003A019D" w:rsidP="0065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081747"/>
      <w:docPartObj>
        <w:docPartGallery w:val="Page Numbers (Bottom of Page)"/>
        <w:docPartUnique/>
      </w:docPartObj>
    </w:sdtPr>
    <w:sdtEndPr>
      <w:rPr>
        <w:noProof/>
      </w:rPr>
    </w:sdtEndPr>
    <w:sdtContent>
      <w:p w:rsidR="00656F24" w:rsidRDefault="00656F2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56F24" w:rsidRDefault="00656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9D" w:rsidRDefault="003A019D" w:rsidP="00656F24">
      <w:pPr>
        <w:spacing w:after="0" w:line="240" w:lineRule="auto"/>
      </w:pPr>
      <w:r>
        <w:separator/>
      </w:r>
    </w:p>
  </w:footnote>
  <w:footnote w:type="continuationSeparator" w:id="0">
    <w:p w:rsidR="003A019D" w:rsidRDefault="003A019D" w:rsidP="00656F24">
      <w:pPr>
        <w:spacing w:after="0" w:line="240" w:lineRule="auto"/>
      </w:pPr>
      <w:r>
        <w:continuationSeparator/>
      </w:r>
    </w:p>
  </w:footnote>
  <w:footnote w:id="1">
    <w:p w:rsidR="00656F24" w:rsidRPr="008F3A6C" w:rsidRDefault="00656F24" w:rsidP="00656F24">
      <w:pPr>
        <w:pStyle w:val="FootnoteText"/>
        <w:ind w:firstLine="720"/>
        <w:jc w:val="both"/>
        <w:rPr>
          <w:rFonts w:ascii="Times New Roman" w:hAnsi="Times New Roman" w:cs="Times New Roman"/>
        </w:rPr>
      </w:pPr>
      <w:r w:rsidRPr="008F3A6C">
        <w:rPr>
          <w:rStyle w:val="FootnoteReference"/>
          <w:rFonts w:ascii="Times New Roman" w:hAnsi="Times New Roman" w:cs="Times New Roman"/>
        </w:rPr>
        <w:footnoteRef/>
      </w:r>
      <w:r w:rsidRPr="008F3A6C">
        <w:rPr>
          <w:rFonts w:ascii="Times New Roman" w:hAnsi="Times New Roman" w:cs="Times New Roman"/>
        </w:rPr>
        <w:t xml:space="preserve"> Muhammad Rehan Pangestu, 2018, “Implemenstasi Peraturan Daerah Kota Padang Nomor 2012 Oleh Din</w:t>
      </w:r>
      <w:r>
        <w:rPr>
          <w:rFonts w:ascii="Times New Roman" w:hAnsi="Times New Roman" w:cs="Times New Roman"/>
        </w:rPr>
        <w:t>as Sosial dan Satuan Polisi Pamo</w:t>
      </w:r>
      <w:r w:rsidRPr="008F3A6C">
        <w:rPr>
          <w:rFonts w:ascii="Times New Roman" w:hAnsi="Times New Roman" w:cs="Times New Roman"/>
        </w:rPr>
        <w:t xml:space="preserve">ng Praja Dalam Pembinaan Anak Pengamen di Traffic Light Kota Padang”, </w:t>
      </w:r>
      <w:r>
        <w:rPr>
          <w:rFonts w:ascii="Times New Roman" w:hAnsi="Times New Roman" w:cs="Times New Roman"/>
        </w:rPr>
        <w:t xml:space="preserve">Skripsi </w:t>
      </w:r>
      <w:r w:rsidRPr="008F3A6C">
        <w:rPr>
          <w:rFonts w:ascii="Times New Roman" w:hAnsi="Times New Roman" w:cs="Times New Roman"/>
        </w:rPr>
        <w:t>Program Sarjana, Universitas Bung Hatta, Padang.</w:t>
      </w:r>
    </w:p>
  </w:footnote>
  <w:footnote w:id="2">
    <w:p w:rsidR="00656F24" w:rsidRPr="00227A8A" w:rsidRDefault="00656F24" w:rsidP="00656F24">
      <w:pPr>
        <w:pStyle w:val="FootnoteText"/>
        <w:ind w:firstLine="720"/>
        <w:jc w:val="both"/>
        <w:rPr>
          <w:rFonts w:ascii="Times New Roman" w:hAnsi="Times New Roman" w:cs="Times New Roman"/>
        </w:rPr>
      </w:pPr>
      <w:r w:rsidRPr="00227A8A">
        <w:rPr>
          <w:rStyle w:val="FootnoteReference"/>
          <w:rFonts w:ascii="Times New Roman" w:hAnsi="Times New Roman" w:cs="Times New Roman"/>
        </w:rPr>
        <w:footnoteRef/>
      </w:r>
      <w:r w:rsidRPr="00227A8A">
        <w:rPr>
          <w:rFonts w:ascii="Times New Roman" w:hAnsi="Times New Roman" w:cs="Times New Roman"/>
        </w:rPr>
        <w:t xml:space="preserve"> </w:t>
      </w:r>
      <w:r w:rsidRPr="00227A8A">
        <w:rPr>
          <w:rFonts w:ascii="Times New Roman" w:hAnsi="Times New Roman" w:cs="Times New Roman"/>
        </w:rPr>
        <w:t xml:space="preserve">https://kemensos.go.id/tugasfungsi </w:t>
      </w:r>
      <w:r w:rsidRPr="00227A8A">
        <w:rPr>
          <w:rFonts w:ascii="Times New Roman" w:hAnsi="Times New Roman" w:cs="Times New Roman"/>
        </w:rPr>
        <w:t>.</w:t>
      </w:r>
    </w:p>
  </w:footnote>
  <w:footnote w:id="3">
    <w:p w:rsidR="00656F24" w:rsidRPr="00227A8A" w:rsidRDefault="00656F24" w:rsidP="00656F24">
      <w:pPr>
        <w:pStyle w:val="FootnoteText"/>
        <w:ind w:firstLine="720"/>
        <w:jc w:val="both"/>
        <w:rPr>
          <w:rFonts w:ascii="Times New Roman" w:hAnsi="Times New Roman" w:cs="Times New Roman"/>
        </w:rPr>
      </w:pPr>
      <w:r w:rsidRPr="00227A8A">
        <w:rPr>
          <w:rStyle w:val="FootnoteReference"/>
          <w:rFonts w:ascii="Times New Roman" w:hAnsi="Times New Roman" w:cs="Times New Roman"/>
        </w:rPr>
        <w:footnoteRef/>
      </w:r>
      <w:r w:rsidRPr="00227A8A">
        <w:rPr>
          <w:rFonts w:ascii="Times New Roman" w:hAnsi="Times New Roman" w:cs="Times New Roman"/>
        </w:rPr>
        <w:t xml:space="preserve"> </w:t>
      </w:r>
      <w:hyperlink r:id="rId1" w:history="1">
        <w:r w:rsidRPr="00227A8A">
          <w:rPr>
            <w:rStyle w:val="Hyperlink"/>
            <w:rFonts w:ascii="Times New Roman" w:hAnsi="Times New Roman" w:cs="Times New Roman"/>
          </w:rPr>
          <w:t>https://dukcapil.kemendagri.go.id/</w:t>
        </w:r>
      </w:hyperlink>
      <w:r w:rsidRPr="00227A8A">
        <w:rPr>
          <w:rFonts w:ascii="Times New Roman" w:hAnsi="Times New Roman" w:cs="Times New Roman"/>
        </w:rPr>
        <w:t xml:space="preserve">, </w:t>
      </w:r>
      <w:r w:rsidRPr="00227A8A">
        <w:rPr>
          <w:rFonts w:ascii="Times New Roman" w:hAnsi="Times New Roman" w:cs="Times New Roman"/>
        </w:rPr>
        <w:t>diakses pada tangga 18 Oktober 2022</w:t>
      </w:r>
      <w:r>
        <w:rPr>
          <w:rFonts w:ascii="Times New Roman" w:hAnsi="Times New Roman" w:cs="Times New Roman"/>
        </w:rPr>
        <w:t xml:space="preserve"> pada</w:t>
      </w:r>
      <w:r w:rsidRPr="00227A8A">
        <w:rPr>
          <w:rFonts w:ascii="Times New Roman" w:hAnsi="Times New Roman" w:cs="Times New Roman"/>
        </w:rPr>
        <w:t xml:space="preserve"> pukul18.59 WIB.</w:t>
      </w:r>
    </w:p>
  </w:footnote>
  <w:footnote w:id="4">
    <w:p w:rsidR="00656F24" w:rsidRPr="00227A8A" w:rsidRDefault="00656F24" w:rsidP="00656F24">
      <w:pPr>
        <w:pStyle w:val="FootnoteText"/>
        <w:ind w:firstLine="720"/>
        <w:jc w:val="both"/>
      </w:pPr>
      <w:r w:rsidRPr="00227A8A">
        <w:rPr>
          <w:rStyle w:val="FootnoteReference"/>
        </w:rPr>
        <w:footnoteRef/>
      </w:r>
      <w:r w:rsidRPr="00227A8A">
        <w:rPr>
          <w:rFonts w:ascii="Times New Roman" w:hAnsi="Times New Roman" w:cs="Times New Roman"/>
        </w:rPr>
        <w:t xml:space="preserve"> </w:t>
      </w:r>
      <w:r w:rsidRPr="00227A8A">
        <w:rPr>
          <w:rFonts w:ascii="Times New Roman" w:hAnsi="Times New Roman" w:cs="Times New Roman"/>
        </w:rPr>
        <w:t xml:space="preserve">Andi </w:t>
      </w:r>
      <w:r w:rsidRPr="00227A8A">
        <w:rPr>
          <w:rFonts w:ascii="Times New Roman" w:hAnsi="Times New Roman" w:cs="Times New Roman"/>
        </w:rPr>
        <w:t xml:space="preserve">Lesmana, </w:t>
      </w:r>
      <w:r w:rsidRPr="00227A8A">
        <w:rPr>
          <w:rFonts w:ascii="Times New Roman" w:hAnsi="Times New Roman" w:cs="Times New Roman"/>
          <w:i/>
        </w:rPr>
        <w:t xml:space="preserve">Definisi Anak, </w:t>
      </w:r>
      <w:r>
        <w:fldChar w:fldCharType="begin"/>
      </w:r>
      <w:r>
        <w:instrText xml:space="preserve"> HYPERLINK "https://andibooks.wordpress.com/definisi-anak/" </w:instrText>
      </w:r>
      <w:r>
        <w:fldChar w:fldCharType="separate"/>
      </w:r>
      <w:r w:rsidRPr="00227A8A">
        <w:rPr>
          <w:rStyle w:val="Hyperlink"/>
          <w:rFonts w:ascii="Times New Roman" w:hAnsi="Times New Roman" w:cs="Times New Roman"/>
        </w:rPr>
        <w:t>https://andibooks.wordpress.com/definisi-anak/</w:t>
      </w:r>
      <w:r>
        <w:rPr>
          <w:rStyle w:val="Hyperlink"/>
          <w:rFonts w:ascii="Times New Roman" w:hAnsi="Times New Roman" w:cs="Times New Roman"/>
          <w:color w:val="auto"/>
        </w:rPr>
        <w:fldChar w:fldCharType="end"/>
      </w:r>
      <w:r w:rsidRPr="00227A8A">
        <w:rPr>
          <w:rFonts w:ascii="Times New Roman" w:hAnsi="Times New Roman" w:cs="Times New Roman"/>
        </w:rPr>
        <w:t xml:space="preserve"> , diakses pada tanggal 19 Juli 2022 pukul 22.30 WIB.</w:t>
      </w:r>
    </w:p>
  </w:footnote>
  <w:footnote w:id="5">
    <w:p w:rsidR="00656F24" w:rsidRPr="001639E9" w:rsidRDefault="00656F24" w:rsidP="00656F24">
      <w:pPr>
        <w:pStyle w:val="FootnoteText"/>
        <w:ind w:firstLine="720"/>
        <w:jc w:val="both"/>
        <w:rPr>
          <w:rFonts w:ascii="Times New Roman" w:hAnsi="Times New Roman" w:cs="Times New Roman"/>
        </w:rPr>
      </w:pPr>
      <w:r w:rsidRPr="001639E9">
        <w:rPr>
          <w:rStyle w:val="FootnoteReference"/>
          <w:rFonts w:ascii="Times New Roman" w:hAnsi="Times New Roman" w:cs="Times New Roman"/>
        </w:rPr>
        <w:footnoteRef/>
      </w:r>
      <w:r w:rsidRPr="001639E9">
        <w:rPr>
          <w:rFonts w:ascii="Times New Roman" w:hAnsi="Times New Roman" w:cs="Times New Roman"/>
        </w:rPr>
        <w:t xml:space="preserve"> </w:t>
      </w:r>
      <w:r w:rsidRPr="001639E9">
        <w:rPr>
          <w:rFonts w:ascii="Times New Roman" w:hAnsi="Times New Roman" w:cs="Times New Roman"/>
        </w:rPr>
        <w:t xml:space="preserve">Wan </w:t>
      </w:r>
      <w:r w:rsidRPr="001639E9">
        <w:rPr>
          <w:rFonts w:ascii="Times New Roman" w:hAnsi="Times New Roman" w:cs="Times New Roman"/>
        </w:rPr>
        <w:t xml:space="preserve">Rais, 2021, </w:t>
      </w:r>
      <w:r w:rsidRPr="001639E9">
        <w:rPr>
          <w:rFonts w:ascii="Times New Roman" w:hAnsi="Times New Roman" w:cs="Times New Roman"/>
          <w:i/>
        </w:rPr>
        <w:t xml:space="preserve">Dinsos Padang Salurkan Sembako Bagi 440 Anak Terlantar di Luar Panti Asuhan, </w:t>
      </w:r>
      <w:r w:rsidRPr="001639E9">
        <w:rPr>
          <w:rFonts w:ascii="Times New Roman" w:hAnsi="Times New Roman" w:cs="Times New Roman"/>
        </w:rPr>
        <w:t>Padang.go.id, 16 Oktober 2022, https://www.padang.go.id/dinsos-padang-salurkan-sembako-bagi-440-anak-terlantar-di-luar-panti-asuhan</w:t>
      </w:r>
    </w:p>
  </w:footnote>
  <w:footnote w:id="6">
    <w:p w:rsidR="00656F24" w:rsidRPr="00D301EA" w:rsidRDefault="00656F24" w:rsidP="00656F24">
      <w:pPr>
        <w:pStyle w:val="FootnoteText"/>
        <w:ind w:firstLine="720"/>
        <w:jc w:val="both"/>
        <w:rPr>
          <w:rFonts w:ascii="Times New Roman" w:hAnsi="Times New Roman" w:cs="Times New Roman"/>
        </w:rPr>
      </w:pPr>
      <w:r w:rsidRPr="00D2416E">
        <w:rPr>
          <w:rStyle w:val="FootnoteReference"/>
          <w:rFonts w:ascii="Times New Roman" w:hAnsi="Times New Roman" w:cs="Times New Roman"/>
        </w:rPr>
        <w:footnoteRef/>
      </w:r>
      <w:r>
        <w:rPr>
          <w:rFonts w:ascii="Times New Roman" w:hAnsi="Times New Roman" w:cs="Times New Roman"/>
        </w:rPr>
        <w:t xml:space="preserve"> </w:t>
      </w:r>
      <w:r w:rsidRPr="00D2416E">
        <w:rPr>
          <w:rFonts w:ascii="Times New Roman" w:hAnsi="Times New Roman" w:cs="Times New Roman"/>
        </w:rPr>
        <w:t>So</w:t>
      </w:r>
      <w:r>
        <w:rPr>
          <w:rFonts w:ascii="Times New Roman" w:hAnsi="Times New Roman" w:cs="Times New Roman"/>
        </w:rPr>
        <w:t xml:space="preserve">erjono Soekanto, 2005, </w:t>
      </w:r>
      <w:r>
        <w:rPr>
          <w:rFonts w:ascii="Times New Roman" w:hAnsi="Times New Roman" w:cs="Times New Roman"/>
          <w:i/>
        </w:rPr>
        <w:t xml:space="preserve">Pengantar Penelitian Hukum, </w:t>
      </w:r>
      <w:r>
        <w:rPr>
          <w:rFonts w:ascii="Times New Roman" w:hAnsi="Times New Roman" w:cs="Times New Roman"/>
        </w:rPr>
        <w:t>Universitas Indonesia Press, Jakarta, hlm. 51.</w:t>
      </w:r>
    </w:p>
  </w:footnote>
  <w:footnote w:id="7">
    <w:p w:rsidR="00656F24" w:rsidRPr="00666E55" w:rsidRDefault="00656F24" w:rsidP="00656F24">
      <w:pPr>
        <w:pStyle w:val="FootnoteText"/>
        <w:ind w:firstLine="720"/>
        <w:jc w:val="both"/>
        <w:rPr>
          <w:rFonts w:ascii="Times New Roman" w:hAnsi="Times New Roman" w:cs="Times New Roman"/>
        </w:rPr>
      </w:pPr>
      <w:r w:rsidRPr="00666E55">
        <w:rPr>
          <w:rStyle w:val="FootnoteReference"/>
          <w:rFonts w:ascii="Times New Roman" w:hAnsi="Times New Roman" w:cs="Times New Roman"/>
        </w:rPr>
        <w:footnoteRef/>
      </w:r>
      <w:r>
        <w:rPr>
          <w:rFonts w:ascii="Times New Roman" w:hAnsi="Times New Roman" w:cs="Times New Roman"/>
        </w:rPr>
        <w:t xml:space="preserve"> </w:t>
      </w:r>
      <w:r w:rsidRPr="00666E55">
        <w:rPr>
          <w:rFonts w:ascii="Times New Roman" w:hAnsi="Times New Roman" w:cs="Times New Roman"/>
        </w:rPr>
        <w:t>Amiruddin</w:t>
      </w:r>
      <w:r>
        <w:rPr>
          <w:rFonts w:ascii="Times New Roman" w:hAnsi="Times New Roman" w:cs="Times New Roman"/>
        </w:rPr>
        <w:t xml:space="preserve">, </w:t>
      </w:r>
      <w:r>
        <w:rPr>
          <w:rFonts w:ascii="Times New Roman" w:hAnsi="Times New Roman" w:cs="Times New Roman"/>
        </w:rPr>
        <w:t>2012</w:t>
      </w:r>
      <w:r w:rsidRPr="00666E55">
        <w:rPr>
          <w:rFonts w:ascii="Times New Roman" w:hAnsi="Times New Roman" w:cs="Times New Roman"/>
        </w:rPr>
        <w:t xml:space="preserve">, </w:t>
      </w:r>
      <w:r w:rsidRPr="00666E55">
        <w:rPr>
          <w:rFonts w:ascii="Times New Roman" w:hAnsi="Times New Roman" w:cs="Times New Roman"/>
          <w:i/>
        </w:rPr>
        <w:t xml:space="preserve">Pengantar Metode Penelitian Hukum, </w:t>
      </w:r>
      <w:r>
        <w:rPr>
          <w:rFonts w:ascii="Times New Roman" w:hAnsi="Times New Roman" w:cs="Times New Roman"/>
        </w:rPr>
        <w:t xml:space="preserve">PT. Raja Grafindo Persada, Jakarta, </w:t>
      </w:r>
      <w:r w:rsidRPr="00666E55">
        <w:rPr>
          <w:rFonts w:ascii="Times New Roman" w:hAnsi="Times New Roman" w:cs="Times New Roman"/>
        </w:rPr>
        <w:t>hlm</w:t>
      </w:r>
      <w:r>
        <w:rPr>
          <w:rFonts w:ascii="Times New Roman" w:hAnsi="Times New Roman" w:cs="Times New Roman"/>
        </w:rPr>
        <w:t>.</w:t>
      </w:r>
      <w:r w:rsidRPr="00666E55">
        <w:rPr>
          <w:rFonts w:ascii="Times New Roman" w:hAnsi="Times New Roman" w:cs="Times New Roman"/>
        </w:rPr>
        <w:t xml:space="preserve"> 24</w:t>
      </w:r>
      <w:r>
        <w:rPr>
          <w:rFonts w:ascii="Times New Roman" w:hAnsi="Times New Roman" w:cs="Times New Roman"/>
        </w:rPr>
        <w:t>.</w:t>
      </w:r>
    </w:p>
  </w:footnote>
  <w:footnote w:id="8">
    <w:p w:rsidR="00656F24" w:rsidRPr="00036518" w:rsidRDefault="00656F24" w:rsidP="00656F24">
      <w:pPr>
        <w:pStyle w:val="FootnoteText"/>
        <w:ind w:firstLine="720"/>
        <w:jc w:val="both"/>
        <w:rPr>
          <w:rFonts w:ascii="Times New Roman" w:hAnsi="Times New Roman" w:cs="Times New Roman"/>
        </w:rPr>
      </w:pPr>
      <w:r w:rsidRPr="00036518">
        <w:rPr>
          <w:rStyle w:val="FootnoteReference"/>
          <w:rFonts w:ascii="Times New Roman" w:hAnsi="Times New Roman" w:cs="Times New Roman"/>
        </w:rPr>
        <w:footnoteRef/>
      </w:r>
      <w:r w:rsidRPr="00036518">
        <w:rPr>
          <w:rFonts w:ascii="Times New Roman" w:hAnsi="Times New Roman" w:cs="Times New Roman"/>
        </w:rPr>
        <w:t xml:space="preserve"> </w:t>
      </w:r>
      <w:r w:rsidRPr="00036518">
        <w:rPr>
          <w:rFonts w:ascii="Times New Roman" w:hAnsi="Times New Roman" w:cs="Times New Roman"/>
        </w:rPr>
        <w:t>E</w:t>
      </w:r>
      <w:r>
        <w:rPr>
          <w:rFonts w:ascii="Times New Roman" w:hAnsi="Times New Roman" w:cs="Times New Roman"/>
        </w:rPr>
        <w:t xml:space="preserve">tta Mamang Sungadji dan Sopiah, </w:t>
      </w:r>
      <w:r w:rsidRPr="00036518">
        <w:rPr>
          <w:rFonts w:ascii="Times New Roman" w:hAnsi="Times New Roman" w:cs="Times New Roman"/>
          <w:i/>
        </w:rPr>
        <w:t>Metodologi Penelitian</w:t>
      </w:r>
      <w:r w:rsidRPr="00036518">
        <w:rPr>
          <w:rFonts w:ascii="Times New Roman" w:hAnsi="Times New Roman" w:cs="Times New Roman"/>
        </w:rPr>
        <w:t>, Edisi</w:t>
      </w:r>
      <w:r>
        <w:rPr>
          <w:rFonts w:ascii="Times New Roman" w:hAnsi="Times New Roman" w:cs="Times New Roman"/>
        </w:rPr>
        <w:t xml:space="preserve"> 1, Penerbit Andi, Yogyakarta, hlm. </w:t>
      </w:r>
      <w:r w:rsidRPr="00036518">
        <w:rPr>
          <w:rFonts w:ascii="Times New Roman" w:hAnsi="Times New Roman" w:cs="Times New Roman"/>
        </w:rPr>
        <w:t>171</w:t>
      </w:r>
      <w:r>
        <w:rPr>
          <w:rFonts w:ascii="Times New Roman" w:hAnsi="Times New Roman" w:cs="Times New Roman"/>
        </w:rPr>
        <w:t>.</w:t>
      </w:r>
    </w:p>
  </w:footnote>
  <w:footnote w:id="9">
    <w:p w:rsidR="00656F24" w:rsidRDefault="00656F24" w:rsidP="00656F24">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2A4785">
        <w:rPr>
          <w:rFonts w:ascii="Times New Roman" w:hAnsi="Times New Roman" w:cs="Times New Roman"/>
        </w:rPr>
        <w:t>Bambang Sunggono</w:t>
      </w:r>
      <w:r>
        <w:rPr>
          <w:rFonts w:ascii="Times New Roman" w:hAnsi="Times New Roman" w:cs="Times New Roman"/>
        </w:rPr>
        <w:t>, 2016</w:t>
      </w:r>
      <w:r w:rsidRPr="002A4785">
        <w:rPr>
          <w:rFonts w:ascii="Times New Roman" w:hAnsi="Times New Roman" w:cs="Times New Roman"/>
        </w:rPr>
        <w:t xml:space="preserve">, </w:t>
      </w:r>
      <w:r w:rsidRPr="002A4785">
        <w:rPr>
          <w:rFonts w:ascii="Times New Roman" w:hAnsi="Times New Roman" w:cs="Times New Roman"/>
          <w:i/>
          <w:iCs/>
        </w:rPr>
        <w:t>Metodologi Penelitian Hukum</w:t>
      </w:r>
      <w:r w:rsidRPr="002A4785">
        <w:rPr>
          <w:rFonts w:ascii="Times New Roman" w:hAnsi="Times New Roman" w:cs="Times New Roman"/>
        </w:rPr>
        <w:t>, Raja</w:t>
      </w:r>
      <w:r>
        <w:rPr>
          <w:rFonts w:ascii="Times New Roman" w:hAnsi="Times New Roman" w:cs="Times New Roman"/>
        </w:rPr>
        <w:t xml:space="preserve"> </w:t>
      </w:r>
      <w:r w:rsidRPr="002A4785">
        <w:rPr>
          <w:rFonts w:ascii="Times New Roman" w:hAnsi="Times New Roman" w:cs="Times New Roman"/>
        </w:rPr>
        <w:t>Gra</w:t>
      </w:r>
      <w:r>
        <w:rPr>
          <w:rFonts w:ascii="Times New Roman" w:hAnsi="Times New Roman" w:cs="Times New Roman"/>
        </w:rPr>
        <w:t>findo Persada, Jakarta, hlm.  23.</w:t>
      </w:r>
    </w:p>
  </w:footnote>
  <w:footnote w:id="10">
    <w:p w:rsidR="00656F24" w:rsidRPr="002F5471" w:rsidRDefault="00656F24" w:rsidP="00656F24">
      <w:pPr>
        <w:pStyle w:val="FootnoteText"/>
        <w:ind w:firstLine="720"/>
        <w:jc w:val="both"/>
        <w:rPr>
          <w:rFonts w:ascii="Times New Roman" w:hAnsi="Times New Roman" w:cs="Times New Roman"/>
        </w:rPr>
      </w:pPr>
      <w:r w:rsidRPr="002F5471">
        <w:rPr>
          <w:rStyle w:val="FootnoteReference"/>
          <w:rFonts w:ascii="Times New Roman" w:hAnsi="Times New Roman" w:cs="Times New Roman"/>
        </w:rPr>
        <w:footnoteRef/>
      </w:r>
      <w:r w:rsidRPr="002F5471">
        <w:rPr>
          <w:rFonts w:ascii="Times New Roman" w:hAnsi="Times New Roman" w:cs="Times New Roman"/>
        </w:rPr>
        <w:t xml:space="preserve"> </w:t>
      </w:r>
      <w:r w:rsidRPr="002F5471">
        <w:rPr>
          <w:rFonts w:ascii="Times New Roman" w:hAnsi="Times New Roman" w:cs="Times New Roman"/>
        </w:rPr>
        <w:t xml:space="preserve">Maiyestati, </w:t>
      </w:r>
      <w:r w:rsidRPr="002F5471">
        <w:rPr>
          <w:rFonts w:ascii="Times New Roman" w:hAnsi="Times New Roman" w:cs="Times New Roman"/>
        </w:rPr>
        <w:t xml:space="preserve">2022, </w:t>
      </w:r>
      <w:r w:rsidRPr="00BB0DDF">
        <w:rPr>
          <w:rFonts w:ascii="Times New Roman" w:hAnsi="Times New Roman" w:cs="Times New Roman"/>
          <w:i/>
        </w:rPr>
        <w:t>Metode Penelitian Hukum</w:t>
      </w:r>
      <w:r w:rsidRPr="002F5471">
        <w:rPr>
          <w:rFonts w:ascii="Times New Roman" w:hAnsi="Times New Roman" w:cs="Times New Roman"/>
        </w:rPr>
        <w:t>, LPPM Universitas Bung Hatta, Padang, hlm. 55.</w:t>
      </w:r>
    </w:p>
  </w:footnote>
  <w:footnote w:id="11">
    <w:p w:rsidR="00656F24" w:rsidRPr="002F5471" w:rsidRDefault="00656F24" w:rsidP="00656F24">
      <w:pPr>
        <w:pStyle w:val="FootnoteText"/>
        <w:ind w:firstLine="720"/>
        <w:rPr>
          <w:rFonts w:ascii="Times New Roman" w:hAnsi="Times New Roman" w:cs="Times New Roman"/>
          <w:i/>
        </w:rPr>
      </w:pPr>
      <w:r w:rsidRPr="002F5471">
        <w:rPr>
          <w:rStyle w:val="FootnoteReference"/>
          <w:rFonts w:ascii="Times New Roman" w:hAnsi="Times New Roman" w:cs="Times New Roman"/>
        </w:rPr>
        <w:footnoteRef/>
      </w:r>
      <w:r w:rsidRPr="002F5471">
        <w:rPr>
          <w:rFonts w:ascii="Times New Roman" w:hAnsi="Times New Roman" w:cs="Times New Roman"/>
        </w:rPr>
        <w:t xml:space="preserve"> </w:t>
      </w:r>
      <w:r w:rsidRPr="002F5471">
        <w:rPr>
          <w:rFonts w:ascii="Times New Roman" w:hAnsi="Times New Roman" w:cs="Times New Roman"/>
          <w:i/>
        </w:rPr>
        <w:t>Ibid</w:t>
      </w:r>
    </w:p>
  </w:footnote>
  <w:footnote w:id="12">
    <w:p w:rsidR="00656F24" w:rsidRPr="002F5471" w:rsidRDefault="00656F24" w:rsidP="00656F24">
      <w:pPr>
        <w:pStyle w:val="FootnoteText"/>
        <w:ind w:firstLine="720"/>
        <w:rPr>
          <w:i/>
        </w:rPr>
      </w:pPr>
      <w:r w:rsidRPr="002F5471">
        <w:rPr>
          <w:rStyle w:val="FootnoteReference"/>
          <w:rFonts w:ascii="Times New Roman" w:hAnsi="Times New Roman" w:cs="Times New Roman"/>
        </w:rPr>
        <w:footnoteRef/>
      </w:r>
      <w:r w:rsidRPr="002F5471">
        <w:rPr>
          <w:rFonts w:ascii="Times New Roman" w:hAnsi="Times New Roman" w:cs="Times New Roman"/>
        </w:rPr>
        <w:t xml:space="preserve"> </w:t>
      </w:r>
      <w:r w:rsidRPr="002F5471">
        <w:rPr>
          <w:rFonts w:ascii="Times New Roman" w:hAnsi="Times New Roman" w:cs="Times New Roman"/>
          <w:i/>
        </w:rPr>
        <w:t>Ibid</w:t>
      </w:r>
    </w:p>
  </w:footnote>
  <w:footnote w:id="13">
    <w:p w:rsidR="00656F24" w:rsidRDefault="00656F24" w:rsidP="00656F24">
      <w:pPr>
        <w:pStyle w:val="FootnoteText"/>
        <w:ind w:firstLine="720"/>
        <w:jc w:val="both"/>
      </w:pPr>
      <w:r>
        <w:rPr>
          <w:rStyle w:val="FootnoteReference"/>
        </w:rPr>
        <w:footnoteRef/>
      </w:r>
      <w:r>
        <w:t xml:space="preserve"> </w:t>
      </w:r>
      <w:r>
        <w:rPr>
          <w:rFonts w:ascii="Times New Roman" w:eastAsia="SimSun" w:hAnsi="Times New Roman"/>
          <w:kern w:val="2"/>
        </w:rPr>
        <w:t xml:space="preserve">Suharismi </w:t>
      </w:r>
      <w:r>
        <w:rPr>
          <w:rFonts w:ascii="Times New Roman" w:eastAsia="SimSun" w:hAnsi="Times New Roman"/>
          <w:kern w:val="2"/>
        </w:rPr>
        <w:t xml:space="preserve">Arikunto, 2002, </w:t>
      </w:r>
      <w:r>
        <w:rPr>
          <w:rFonts w:ascii="Times New Roman" w:eastAsia="SimSun" w:hAnsi="Times New Roman"/>
          <w:i/>
          <w:kern w:val="2"/>
        </w:rPr>
        <w:t>Prosedur Penelitian Suatu Pendekatan Praktek</w:t>
      </w:r>
      <w:r>
        <w:rPr>
          <w:rFonts w:ascii="Times New Roman" w:eastAsia="SimSun" w:hAnsi="Times New Roman"/>
          <w:kern w:val="2"/>
        </w:rPr>
        <w:t>, Rineka Cipta, Jakarta, hlm. 206.</w:t>
      </w:r>
    </w:p>
  </w:footnote>
  <w:footnote w:id="14">
    <w:p w:rsidR="00656F24" w:rsidRPr="0037168E" w:rsidRDefault="00656F24" w:rsidP="00656F24">
      <w:pPr>
        <w:pStyle w:val="FootnoteText"/>
        <w:ind w:firstLine="720"/>
        <w:jc w:val="both"/>
        <w:rPr>
          <w:rFonts w:ascii="Times New Roman" w:hAnsi="Times New Roman" w:cs="Times New Roman"/>
        </w:rPr>
      </w:pPr>
      <w:r w:rsidRPr="0037168E">
        <w:rPr>
          <w:rStyle w:val="FootnoteReference"/>
          <w:rFonts w:ascii="Times New Roman" w:hAnsi="Times New Roman" w:cs="Times New Roman"/>
        </w:rPr>
        <w:footnoteRef/>
      </w:r>
      <w:r w:rsidRPr="0037168E">
        <w:rPr>
          <w:rFonts w:ascii="Times New Roman" w:hAnsi="Times New Roman" w:cs="Times New Roman"/>
        </w:rPr>
        <w:t xml:space="preserve"> </w:t>
      </w:r>
      <w:r w:rsidRPr="0037168E">
        <w:rPr>
          <w:rFonts w:ascii="Times New Roman" w:hAnsi="Times New Roman" w:cs="Times New Roman"/>
        </w:rPr>
        <w:t xml:space="preserve">Margono </w:t>
      </w:r>
      <w:r w:rsidRPr="0037168E">
        <w:rPr>
          <w:rFonts w:ascii="Times New Roman" w:hAnsi="Times New Roman" w:cs="Times New Roman"/>
        </w:rPr>
        <w:t>S</w:t>
      </w:r>
      <w:r>
        <w:rPr>
          <w:rFonts w:ascii="Times New Roman" w:hAnsi="Times New Roman" w:cs="Times New Roman"/>
        </w:rPr>
        <w:t>, 2004</w:t>
      </w:r>
      <w:r w:rsidRPr="0037168E">
        <w:rPr>
          <w:rFonts w:ascii="Times New Roman" w:hAnsi="Times New Roman" w:cs="Times New Roman"/>
        </w:rPr>
        <w:t xml:space="preserve">, </w:t>
      </w:r>
      <w:r w:rsidRPr="0037168E">
        <w:rPr>
          <w:rFonts w:ascii="Times New Roman" w:hAnsi="Times New Roman" w:cs="Times New Roman"/>
          <w:i/>
        </w:rPr>
        <w:t>Metode Penelitian Pendidikan</w:t>
      </w:r>
      <w:r>
        <w:rPr>
          <w:rFonts w:ascii="Times New Roman" w:hAnsi="Times New Roman" w:cs="Times New Roman"/>
        </w:rPr>
        <w:t>, PT. Rineka Cipta, Jakarta, hlm. 158.</w:t>
      </w:r>
    </w:p>
  </w:footnote>
  <w:footnote w:id="15">
    <w:p w:rsidR="00656F24" w:rsidRPr="002F5471" w:rsidRDefault="00656F24" w:rsidP="00656F24">
      <w:pPr>
        <w:pStyle w:val="FootnoteText"/>
        <w:ind w:firstLine="720"/>
      </w:pPr>
      <w:r>
        <w:rPr>
          <w:rStyle w:val="FootnoteReference"/>
        </w:rPr>
        <w:footnoteRef/>
      </w:r>
      <w:r>
        <w:t xml:space="preserve"> </w:t>
      </w:r>
      <w:r>
        <w:rPr>
          <w:rFonts w:ascii="Times New Roman" w:hAnsi="Times New Roman" w:cs="Times New Roman"/>
        </w:rPr>
        <w:t xml:space="preserve">Maiyestati, </w:t>
      </w:r>
      <w:r>
        <w:rPr>
          <w:rFonts w:ascii="Times New Roman" w:hAnsi="Times New Roman" w:cs="Times New Roman"/>
          <w:i/>
        </w:rPr>
        <w:t xml:space="preserve">op. cit, </w:t>
      </w:r>
      <w:r>
        <w:rPr>
          <w:rFonts w:ascii="Times New Roman" w:hAnsi="Times New Roman" w:cs="Times New Roman"/>
        </w:rPr>
        <w:t>hlm. 59.</w:t>
      </w:r>
    </w:p>
  </w:footnote>
  <w:footnote w:id="16">
    <w:p w:rsidR="00656F24" w:rsidRPr="004021E6" w:rsidRDefault="00656F24" w:rsidP="00656F24">
      <w:pPr>
        <w:pStyle w:val="FootnoteText"/>
        <w:ind w:firstLine="720"/>
        <w:jc w:val="both"/>
      </w:pPr>
      <w:r>
        <w:rPr>
          <w:rStyle w:val="FootnoteReference"/>
        </w:rPr>
        <w:footnoteRef/>
      </w:r>
      <w:r>
        <w:t xml:space="preserve"> </w:t>
      </w:r>
      <w:proofErr w:type="spellStart"/>
      <w:proofErr w:type="gramStart"/>
      <w:r w:rsidRPr="004021E6">
        <w:rPr>
          <w:rFonts w:ascii="Times New Roman" w:eastAsia="Times New Roman" w:hAnsi="Times New Roman" w:cs="Times New Roman"/>
          <w:lang w:val="en-US"/>
        </w:rPr>
        <w:t>A</w:t>
      </w:r>
      <w:r w:rsidRPr="004021E6">
        <w:rPr>
          <w:rFonts w:ascii="Times New Roman" w:eastAsia="Times New Roman" w:hAnsi="Times New Roman" w:cs="Times New Roman"/>
          <w:spacing w:val="-1"/>
          <w:lang w:val="en-US"/>
        </w:rPr>
        <w:t>m</w:t>
      </w:r>
      <w:r w:rsidRPr="004021E6">
        <w:rPr>
          <w:rFonts w:ascii="Times New Roman" w:eastAsia="Times New Roman" w:hAnsi="Times New Roman" w:cs="Times New Roman"/>
          <w:spacing w:val="2"/>
          <w:lang w:val="en-US"/>
        </w:rPr>
        <w:t>i</w:t>
      </w:r>
      <w:r w:rsidRPr="004021E6">
        <w:rPr>
          <w:rFonts w:ascii="Times New Roman" w:eastAsia="Times New Roman" w:hAnsi="Times New Roman" w:cs="Times New Roman"/>
          <w:spacing w:val="1"/>
          <w:lang w:val="en-US"/>
        </w:rPr>
        <w:t>r</w:t>
      </w:r>
      <w:r w:rsidRPr="004021E6">
        <w:rPr>
          <w:rFonts w:ascii="Times New Roman" w:eastAsia="Times New Roman" w:hAnsi="Times New Roman" w:cs="Times New Roman"/>
          <w:spacing w:val="-1"/>
          <w:lang w:val="en-US"/>
        </w:rPr>
        <w:t>u</w:t>
      </w:r>
      <w:r w:rsidRPr="004021E6">
        <w:rPr>
          <w:rFonts w:ascii="Times New Roman" w:eastAsia="Times New Roman" w:hAnsi="Times New Roman" w:cs="Times New Roman"/>
          <w:spacing w:val="1"/>
          <w:lang w:val="en-US"/>
        </w:rPr>
        <w:t>d</w:t>
      </w:r>
      <w:r w:rsidRPr="004021E6">
        <w:rPr>
          <w:rFonts w:ascii="Times New Roman" w:eastAsia="Times New Roman" w:hAnsi="Times New Roman" w:cs="Times New Roman"/>
          <w:lang w:val="en-US"/>
        </w:rPr>
        <w:t>in</w:t>
      </w:r>
      <w:proofErr w:type="spellEnd"/>
      <w:r w:rsidRPr="004021E6">
        <w:rPr>
          <w:rFonts w:ascii="Times New Roman" w:eastAsia="Times New Roman" w:hAnsi="Times New Roman" w:cs="Times New Roman"/>
          <w:spacing w:val="-6"/>
          <w:lang w:val="en-US"/>
        </w:rPr>
        <w:t xml:space="preserve"> </w:t>
      </w:r>
      <w:proofErr w:type="spellStart"/>
      <w:r w:rsidRPr="004021E6">
        <w:rPr>
          <w:rFonts w:ascii="Times New Roman" w:eastAsia="Times New Roman" w:hAnsi="Times New Roman" w:cs="Times New Roman"/>
          <w:spacing w:val="1"/>
          <w:lang w:val="en-US"/>
        </w:rPr>
        <w:t>da</w:t>
      </w:r>
      <w:r w:rsidRPr="004021E6">
        <w:rPr>
          <w:rFonts w:ascii="Times New Roman" w:eastAsia="Times New Roman" w:hAnsi="Times New Roman" w:cs="Times New Roman"/>
          <w:lang w:val="en-US"/>
        </w:rPr>
        <w:t>n</w:t>
      </w:r>
      <w:proofErr w:type="spellEnd"/>
      <w:r w:rsidRPr="004021E6">
        <w:rPr>
          <w:rFonts w:ascii="Times New Roman" w:eastAsia="Times New Roman" w:hAnsi="Times New Roman" w:cs="Times New Roman"/>
          <w:spacing w:val="-4"/>
          <w:lang w:val="en-US"/>
        </w:rPr>
        <w:t xml:space="preserve"> </w:t>
      </w:r>
      <w:proofErr w:type="spellStart"/>
      <w:r w:rsidRPr="004021E6">
        <w:rPr>
          <w:rFonts w:ascii="Times New Roman" w:eastAsia="Times New Roman" w:hAnsi="Times New Roman" w:cs="Times New Roman"/>
          <w:lang w:val="en-US"/>
        </w:rPr>
        <w:t>Ai</w:t>
      </w:r>
      <w:r w:rsidRPr="004021E6">
        <w:rPr>
          <w:rFonts w:ascii="Times New Roman" w:eastAsia="Times New Roman" w:hAnsi="Times New Roman" w:cs="Times New Roman"/>
          <w:spacing w:val="-1"/>
          <w:lang w:val="en-US"/>
        </w:rPr>
        <w:t>k</w:t>
      </w:r>
      <w:r w:rsidRPr="004021E6">
        <w:rPr>
          <w:rFonts w:ascii="Times New Roman" w:eastAsia="Times New Roman" w:hAnsi="Times New Roman" w:cs="Times New Roman"/>
          <w:spacing w:val="2"/>
          <w:lang w:val="en-US"/>
        </w:rPr>
        <w:t>i</w:t>
      </w:r>
      <w:r w:rsidRPr="004021E6">
        <w:rPr>
          <w:rFonts w:ascii="Times New Roman" w:eastAsia="Times New Roman" w:hAnsi="Times New Roman" w:cs="Times New Roman"/>
          <w:lang w:val="en-US"/>
        </w:rPr>
        <w:t>n</w:t>
      </w:r>
      <w:proofErr w:type="spellEnd"/>
      <w:r w:rsidRPr="004021E6">
        <w:rPr>
          <w:rFonts w:ascii="Times New Roman" w:eastAsia="Times New Roman" w:hAnsi="Times New Roman" w:cs="Times New Roman"/>
          <w:spacing w:val="-3"/>
          <w:lang w:val="en-US"/>
        </w:rPr>
        <w:t xml:space="preserve"> </w:t>
      </w:r>
      <w:proofErr w:type="spellStart"/>
      <w:r w:rsidRPr="004021E6">
        <w:rPr>
          <w:rFonts w:ascii="Times New Roman" w:eastAsia="Times New Roman" w:hAnsi="Times New Roman" w:cs="Times New Roman"/>
          <w:spacing w:val="-1"/>
          <w:lang w:val="en-US"/>
        </w:rPr>
        <w:t>Z</w:t>
      </w:r>
      <w:r w:rsidRPr="004021E6">
        <w:rPr>
          <w:rFonts w:ascii="Times New Roman" w:eastAsia="Times New Roman" w:hAnsi="Times New Roman" w:cs="Times New Roman"/>
          <w:spacing w:val="1"/>
          <w:lang w:val="en-US"/>
        </w:rPr>
        <w:t>a</w:t>
      </w:r>
      <w:r w:rsidRPr="004021E6">
        <w:rPr>
          <w:rFonts w:ascii="Times New Roman" w:eastAsia="Times New Roman" w:hAnsi="Times New Roman" w:cs="Times New Roman"/>
          <w:lang w:val="en-US"/>
        </w:rPr>
        <w:t>i</w:t>
      </w:r>
      <w:r w:rsidRPr="004021E6">
        <w:rPr>
          <w:rFonts w:ascii="Times New Roman" w:eastAsia="Times New Roman" w:hAnsi="Times New Roman" w:cs="Times New Roman"/>
          <w:spacing w:val="1"/>
          <w:lang w:val="en-US"/>
        </w:rPr>
        <w:t>na</w:t>
      </w:r>
      <w:r>
        <w:rPr>
          <w:rFonts w:ascii="Times New Roman" w:eastAsia="Times New Roman" w:hAnsi="Times New Roman" w:cs="Times New Roman"/>
          <w:lang w:val="en-US"/>
        </w:rPr>
        <w:t>l</w:t>
      </w:r>
      <w:proofErr w:type="spellEnd"/>
      <w:r w:rsidRPr="004021E6">
        <w:rPr>
          <w:rFonts w:ascii="Times New Roman" w:eastAsia="Times New Roman" w:hAnsi="Times New Roman" w:cs="Times New Roman"/>
          <w:lang w:val="en-US"/>
        </w:rPr>
        <w:t>,</w:t>
      </w:r>
      <w:r>
        <w:rPr>
          <w:rFonts w:ascii="Times New Roman" w:eastAsia="Times New Roman" w:hAnsi="Times New Roman" w:cs="Times New Roman"/>
        </w:rPr>
        <w:t xml:space="preserve"> 2014,</w:t>
      </w:r>
      <w:r w:rsidRPr="004021E6">
        <w:rPr>
          <w:rFonts w:ascii="Times New Roman" w:eastAsia="Times New Roman" w:hAnsi="Times New Roman" w:cs="Times New Roman"/>
          <w:spacing w:val="-5"/>
          <w:lang w:val="en-US"/>
        </w:rPr>
        <w:t xml:space="preserve"> </w:t>
      </w:r>
      <w:proofErr w:type="spellStart"/>
      <w:r w:rsidRPr="004021E6">
        <w:rPr>
          <w:rFonts w:ascii="Times New Roman" w:eastAsia="Times New Roman" w:hAnsi="Times New Roman" w:cs="Times New Roman"/>
          <w:i/>
          <w:spacing w:val="1"/>
          <w:lang w:val="en-US"/>
        </w:rPr>
        <w:t>Peng</w:t>
      </w:r>
      <w:r w:rsidRPr="004021E6">
        <w:rPr>
          <w:rFonts w:ascii="Times New Roman" w:eastAsia="Times New Roman" w:hAnsi="Times New Roman" w:cs="Times New Roman"/>
          <w:i/>
          <w:spacing w:val="-1"/>
          <w:lang w:val="en-US"/>
        </w:rPr>
        <w:t>a</w:t>
      </w:r>
      <w:r w:rsidRPr="004021E6">
        <w:rPr>
          <w:rFonts w:ascii="Times New Roman" w:eastAsia="Times New Roman" w:hAnsi="Times New Roman" w:cs="Times New Roman"/>
          <w:i/>
          <w:spacing w:val="1"/>
          <w:lang w:val="en-US"/>
        </w:rPr>
        <w:t>n</w:t>
      </w:r>
      <w:r w:rsidRPr="004021E6">
        <w:rPr>
          <w:rFonts w:ascii="Times New Roman" w:eastAsia="Times New Roman" w:hAnsi="Times New Roman" w:cs="Times New Roman"/>
          <w:i/>
          <w:lang w:val="en-US"/>
        </w:rPr>
        <w:t>t</w:t>
      </w:r>
      <w:r w:rsidRPr="004021E6">
        <w:rPr>
          <w:rFonts w:ascii="Times New Roman" w:eastAsia="Times New Roman" w:hAnsi="Times New Roman" w:cs="Times New Roman"/>
          <w:i/>
          <w:spacing w:val="1"/>
          <w:lang w:val="en-US"/>
        </w:rPr>
        <w:t>a</w:t>
      </w:r>
      <w:r w:rsidRPr="004021E6">
        <w:rPr>
          <w:rFonts w:ascii="Times New Roman" w:eastAsia="Times New Roman" w:hAnsi="Times New Roman" w:cs="Times New Roman"/>
          <w:i/>
          <w:lang w:val="en-US"/>
        </w:rPr>
        <w:t>r</w:t>
      </w:r>
      <w:proofErr w:type="spellEnd"/>
      <w:r w:rsidRPr="004021E6">
        <w:rPr>
          <w:rFonts w:ascii="Times New Roman" w:eastAsia="Times New Roman" w:hAnsi="Times New Roman" w:cs="Times New Roman"/>
          <w:i/>
          <w:spacing w:val="-8"/>
          <w:lang w:val="en-US"/>
        </w:rPr>
        <w:t xml:space="preserve"> </w:t>
      </w:r>
      <w:proofErr w:type="spellStart"/>
      <w:r w:rsidRPr="004021E6">
        <w:rPr>
          <w:rFonts w:ascii="Times New Roman" w:eastAsia="Times New Roman" w:hAnsi="Times New Roman" w:cs="Times New Roman"/>
          <w:i/>
          <w:lang w:val="en-US"/>
        </w:rPr>
        <w:t>M</w:t>
      </w:r>
      <w:r w:rsidRPr="004021E6">
        <w:rPr>
          <w:rFonts w:ascii="Times New Roman" w:eastAsia="Times New Roman" w:hAnsi="Times New Roman" w:cs="Times New Roman"/>
          <w:i/>
          <w:spacing w:val="1"/>
          <w:lang w:val="en-US"/>
        </w:rPr>
        <w:t>e</w:t>
      </w:r>
      <w:r w:rsidRPr="004021E6">
        <w:rPr>
          <w:rFonts w:ascii="Times New Roman" w:eastAsia="Times New Roman" w:hAnsi="Times New Roman" w:cs="Times New Roman"/>
          <w:i/>
          <w:lang w:val="en-US"/>
        </w:rPr>
        <w:t>t</w:t>
      </w:r>
      <w:r w:rsidRPr="004021E6">
        <w:rPr>
          <w:rFonts w:ascii="Times New Roman" w:eastAsia="Times New Roman" w:hAnsi="Times New Roman" w:cs="Times New Roman"/>
          <w:i/>
          <w:spacing w:val="1"/>
          <w:lang w:val="en-US"/>
        </w:rPr>
        <w:t>od</w:t>
      </w:r>
      <w:r w:rsidRPr="004021E6">
        <w:rPr>
          <w:rFonts w:ascii="Times New Roman" w:eastAsia="Times New Roman" w:hAnsi="Times New Roman" w:cs="Times New Roman"/>
          <w:i/>
          <w:lang w:val="en-US"/>
        </w:rPr>
        <w:t>e</w:t>
      </w:r>
      <w:proofErr w:type="spellEnd"/>
      <w:r w:rsidRPr="004021E6">
        <w:rPr>
          <w:rFonts w:ascii="Times New Roman" w:eastAsia="Times New Roman" w:hAnsi="Times New Roman" w:cs="Times New Roman"/>
          <w:i/>
          <w:spacing w:val="-5"/>
          <w:lang w:val="en-US"/>
        </w:rPr>
        <w:t xml:space="preserve"> </w:t>
      </w:r>
      <w:proofErr w:type="spellStart"/>
      <w:r w:rsidRPr="004021E6">
        <w:rPr>
          <w:rFonts w:ascii="Times New Roman" w:eastAsia="Times New Roman" w:hAnsi="Times New Roman" w:cs="Times New Roman"/>
          <w:i/>
          <w:spacing w:val="1"/>
          <w:lang w:val="en-US"/>
        </w:rPr>
        <w:t>Pene</w:t>
      </w:r>
      <w:r w:rsidRPr="004021E6">
        <w:rPr>
          <w:rFonts w:ascii="Times New Roman" w:eastAsia="Times New Roman" w:hAnsi="Times New Roman" w:cs="Times New Roman"/>
          <w:i/>
          <w:lang w:val="en-US"/>
        </w:rPr>
        <w:t>liti</w:t>
      </w:r>
      <w:r w:rsidRPr="004021E6">
        <w:rPr>
          <w:rFonts w:ascii="Times New Roman" w:eastAsia="Times New Roman" w:hAnsi="Times New Roman" w:cs="Times New Roman"/>
          <w:i/>
          <w:spacing w:val="1"/>
          <w:lang w:val="en-US"/>
        </w:rPr>
        <w:t>a</w:t>
      </w:r>
      <w:r w:rsidRPr="004021E6">
        <w:rPr>
          <w:rFonts w:ascii="Times New Roman" w:eastAsia="Times New Roman" w:hAnsi="Times New Roman" w:cs="Times New Roman"/>
          <w:i/>
          <w:lang w:val="en-US"/>
        </w:rPr>
        <w:t>n</w:t>
      </w:r>
      <w:proofErr w:type="spellEnd"/>
      <w:r w:rsidRPr="004021E6">
        <w:rPr>
          <w:rFonts w:ascii="Times New Roman" w:eastAsia="Times New Roman" w:hAnsi="Times New Roman" w:cs="Times New Roman"/>
          <w:i/>
          <w:spacing w:val="-9"/>
          <w:lang w:val="en-US"/>
        </w:rPr>
        <w:t xml:space="preserve"> </w:t>
      </w:r>
      <w:proofErr w:type="spellStart"/>
      <w:r w:rsidRPr="004021E6">
        <w:rPr>
          <w:rFonts w:ascii="Times New Roman" w:eastAsia="Times New Roman" w:hAnsi="Times New Roman" w:cs="Times New Roman"/>
          <w:i/>
          <w:lang w:val="en-US"/>
        </w:rPr>
        <w:t>H</w:t>
      </w:r>
      <w:r w:rsidRPr="004021E6">
        <w:rPr>
          <w:rFonts w:ascii="Times New Roman" w:eastAsia="Times New Roman" w:hAnsi="Times New Roman" w:cs="Times New Roman"/>
          <w:i/>
          <w:spacing w:val="1"/>
          <w:lang w:val="en-US"/>
        </w:rPr>
        <w:t>uku</w:t>
      </w:r>
      <w:r w:rsidRPr="004021E6">
        <w:rPr>
          <w:rFonts w:ascii="Times New Roman" w:eastAsia="Times New Roman" w:hAnsi="Times New Roman" w:cs="Times New Roman"/>
          <w:i/>
          <w:lang w:val="en-US"/>
        </w:rPr>
        <w:t>m</w:t>
      </w:r>
      <w:proofErr w:type="spellEnd"/>
      <w:r w:rsidRPr="004021E6">
        <w:rPr>
          <w:rFonts w:ascii="Times New Roman" w:eastAsia="Times New Roman" w:hAnsi="Times New Roman" w:cs="Times New Roman"/>
          <w:i/>
          <w:lang w:val="en-US"/>
        </w:rPr>
        <w:t>,</w:t>
      </w:r>
      <w:r w:rsidRPr="004021E6">
        <w:rPr>
          <w:rFonts w:ascii="Times New Roman" w:eastAsia="Times New Roman" w:hAnsi="Times New Roman" w:cs="Times New Roman"/>
          <w:i/>
          <w:spacing w:val="-7"/>
          <w:lang w:val="en-US"/>
        </w:rPr>
        <w:t xml:space="preserve"> </w:t>
      </w:r>
      <w:proofErr w:type="spellStart"/>
      <w:r w:rsidRPr="004021E6">
        <w:rPr>
          <w:rFonts w:ascii="Times New Roman" w:eastAsia="Times New Roman" w:hAnsi="Times New Roman" w:cs="Times New Roman"/>
          <w:spacing w:val="-1"/>
          <w:lang w:val="en-US"/>
        </w:rPr>
        <w:t>R</w:t>
      </w:r>
      <w:r w:rsidRPr="004021E6">
        <w:rPr>
          <w:rFonts w:ascii="Times New Roman" w:eastAsia="Times New Roman" w:hAnsi="Times New Roman" w:cs="Times New Roman"/>
          <w:spacing w:val="1"/>
          <w:lang w:val="en-US"/>
        </w:rPr>
        <w:t>a</w:t>
      </w:r>
      <w:r w:rsidRPr="004021E6">
        <w:rPr>
          <w:rFonts w:ascii="Times New Roman" w:eastAsia="Times New Roman" w:hAnsi="Times New Roman" w:cs="Times New Roman"/>
          <w:spacing w:val="2"/>
          <w:lang w:val="en-US"/>
        </w:rPr>
        <w:t>j</w:t>
      </w:r>
      <w:r w:rsidRPr="004021E6">
        <w:rPr>
          <w:rFonts w:ascii="Times New Roman" w:eastAsia="Times New Roman" w:hAnsi="Times New Roman" w:cs="Times New Roman"/>
          <w:spacing w:val="1"/>
          <w:lang w:val="en-US"/>
        </w:rPr>
        <w:t>a</w:t>
      </w:r>
      <w:r w:rsidRPr="004021E6">
        <w:rPr>
          <w:rFonts w:ascii="Times New Roman" w:eastAsia="Times New Roman" w:hAnsi="Times New Roman" w:cs="Times New Roman"/>
          <w:spacing w:val="-2"/>
          <w:lang w:val="en-US"/>
        </w:rPr>
        <w:t>w</w:t>
      </w:r>
      <w:r w:rsidRPr="004021E6">
        <w:rPr>
          <w:rFonts w:ascii="Times New Roman" w:eastAsia="Times New Roman" w:hAnsi="Times New Roman" w:cs="Times New Roman"/>
          <w:spacing w:val="1"/>
          <w:lang w:val="en-US"/>
        </w:rPr>
        <w:t>a</w:t>
      </w:r>
      <w:r w:rsidRPr="004021E6">
        <w:rPr>
          <w:rFonts w:ascii="Times New Roman" w:eastAsia="Times New Roman" w:hAnsi="Times New Roman" w:cs="Times New Roman"/>
          <w:spacing w:val="2"/>
          <w:lang w:val="en-US"/>
        </w:rPr>
        <w:t>l</w:t>
      </w:r>
      <w:r w:rsidRPr="004021E6">
        <w:rPr>
          <w:rFonts w:ascii="Times New Roman" w:eastAsia="Times New Roman" w:hAnsi="Times New Roman" w:cs="Times New Roman"/>
          <w:lang w:val="en-US"/>
        </w:rPr>
        <w:t>i</w:t>
      </w:r>
      <w:proofErr w:type="spellEnd"/>
      <w:r w:rsidRPr="004021E6">
        <w:rPr>
          <w:rFonts w:ascii="Times New Roman" w:eastAsia="Times New Roman" w:hAnsi="Times New Roman" w:cs="Times New Roman"/>
          <w:spacing w:val="-6"/>
          <w:lang w:val="en-US"/>
        </w:rPr>
        <w:t xml:space="preserve"> </w:t>
      </w:r>
      <w:proofErr w:type="spellStart"/>
      <w:r w:rsidRPr="004021E6">
        <w:rPr>
          <w:rFonts w:ascii="Times New Roman" w:eastAsia="Times New Roman" w:hAnsi="Times New Roman" w:cs="Times New Roman"/>
          <w:spacing w:val="2"/>
          <w:lang w:val="en-US"/>
        </w:rPr>
        <w:t>P</w:t>
      </w:r>
      <w:r w:rsidRPr="004021E6">
        <w:rPr>
          <w:rFonts w:ascii="Times New Roman" w:eastAsia="Times New Roman" w:hAnsi="Times New Roman" w:cs="Times New Roman"/>
          <w:spacing w:val="1"/>
          <w:lang w:val="en-US"/>
        </w:rPr>
        <w:t>er</w:t>
      </w:r>
      <w:r w:rsidRPr="004021E6">
        <w:rPr>
          <w:rFonts w:ascii="Times New Roman" w:eastAsia="Times New Roman" w:hAnsi="Times New Roman" w:cs="Times New Roman"/>
          <w:spacing w:val="-1"/>
          <w:lang w:val="en-US"/>
        </w:rPr>
        <w:t>s</w:t>
      </w:r>
      <w:proofErr w:type="spellEnd"/>
      <w:r>
        <w:rPr>
          <w:rFonts w:ascii="Times New Roman" w:eastAsia="Times New Roman" w:hAnsi="Times New Roman" w:cs="Times New Roman"/>
        </w:rPr>
        <w:t xml:space="preserve">, </w:t>
      </w:r>
      <w:r w:rsidRPr="004021E6">
        <w:rPr>
          <w:rFonts w:ascii="Times New Roman" w:eastAsia="Times New Roman" w:hAnsi="Times New Roman" w:cs="Times New Roman"/>
          <w:spacing w:val="2"/>
          <w:lang w:val="en-US"/>
        </w:rPr>
        <w:t>J</w:t>
      </w:r>
      <w:r w:rsidRPr="004021E6">
        <w:rPr>
          <w:rFonts w:ascii="Times New Roman" w:eastAsia="Times New Roman" w:hAnsi="Times New Roman" w:cs="Times New Roman"/>
          <w:spacing w:val="1"/>
          <w:lang w:val="en-US"/>
        </w:rPr>
        <w:t>a</w:t>
      </w:r>
      <w:r w:rsidRPr="004021E6">
        <w:rPr>
          <w:rFonts w:ascii="Times New Roman" w:eastAsia="Times New Roman" w:hAnsi="Times New Roman" w:cs="Times New Roman"/>
          <w:spacing w:val="-1"/>
          <w:lang w:val="en-US"/>
        </w:rPr>
        <w:t>k</w:t>
      </w:r>
      <w:r w:rsidRPr="004021E6">
        <w:rPr>
          <w:rFonts w:ascii="Times New Roman" w:eastAsia="Times New Roman" w:hAnsi="Times New Roman" w:cs="Times New Roman"/>
          <w:spacing w:val="1"/>
          <w:lang w:val="en-US"/>
        </w:rPr>
        <w:t>ar</w:t>
      </w:r>
      <w:r w:rsidRPr="004021E6">
        <w:rPr>
          <w:rFonts w:ascii="Times New Roman" w:eastAsia="Times New Roman" w:hAnsi="Times New Roman" w:cs="Times New Roman"/>
          <w:lang w:val="en-US"/>
        </w:rPr>
        <w:t>t</w:t>
      </w:r>
      <w:r w:rsidRPr="004021E6">
        <w:rPr>
          <w:rFonts w:ascii="Times New Roman" w:eastAsia="Times New Roman" w:hAnsi="Times New Roman" w:cs="Times New Roman"/>
          <w:spacing w:val="1"/>
          <w:lang w:val="en-US"/>
        </w:rPr>
        <w:t>a</w:t>
      </w:r>
      <w:r>
        <w:rPr>
          <w:rFonts w:ascii="Times New Roman" w:eastAsia="Times New Roman" w:hAnsi="Times New Roman" w:cs="Times New Roman"/>
        </w:rPr>
        <w:t>,</w:t>
      </w:r>
      <w:r w:rsidRPr="004021E6">
        <w:rPr>
          <w:rFonts w:ascii="Times New Roman" w:eastAsia="Times New Roman" w:hAnsi="Times New Roman" w:cs="Times New Roman"/>
          <w:spacing w:val="-7"/>
          <w:lang w:val="en-US"/>
        </w:rPr>
        <w:t xml:space="preserve"> </w:t>
      </w:r>
      <w:r>
        <w:rPr>
          <w:rFonts w:ascii="Times New Roman" w:eastAsia="Times New Roman" w:hAnsi="Times New Roman" w:cs="Times New Roman"/>
        </w:rPr>
        <w:t>h</w:t>
      </w:r>
      <w:r>
        <w:rPr>
          <w:rFonts w:ascii="Times New Roman" w:eastAsia="Times New Roman" w:hAnsi="Times New Roman" w:cs="Times New Roman"/>
          <w:spacing w:val="1"/>
        </w:rPr>
        <w:t>lm.</w:t>
      </w:r>
      <w:proofErr w:type="gramEnd"/>
      <w:r w:rsidRPr="004021E6">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5</w:t>
      </w:r>
      <w:r>
        <w:rPr>
          <w:rFonts w:ascii="Times New Roman" w:eastAsia="Times New Roman" w:hAnsi="Times New Roman" w:cs="Times New Roman"/>
          <w:spacing w:val="1"/>
        </w:rPr>
        <w:t>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4CF"/>
    <w:multiLevelType w:val="hybridMultilevel"/>
    <w:tmpl w:val="63704BA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F171BFB"/>
    <w:multiLevelType w:val="hybridMultilevel"/>
    <w:tmpl w:val="1958CBAA"/>
    <w:lvl w:ilvl="0" w:tplc="6BDC3D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BE61E7"/>
    <w:multiLevelType w:val="hybridMultilevel"/>
    <w:tmpl w:val="54B2A20C"/>
    <w:lvl w:ilvl="0" w:tplc="7B34FF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F0318A"/>
    <w:multiLevelType w:val="hybridMultilevel"/>
    <w:tmpl w:val="8B2448F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77869D9"/>
    <w:multiLevelType w:val="hybridMultilevel"/>
    <w:tmpl w:val="B882DF9A"/>
    <w:lvl w:ilvl="0" w:tplc="04210019">
      <w:start w:val="1"/>
      <w:numFmt w:val="lowerLetter"/>
      <w:lvlText w:val="%1."/>
      <w:lvlJc w:val="left"/>
      <w:pPr>
        <w:ind w:left="1484" w:hanging="360"/>
      </w:pPr>
    </w:lvl>
    <w:lvl w:ilvl="1" w:tplc="04210019" w:tentative="1">
      <w:start w:val="1"/>
      <w:numFmt w:val="lowerLetter"/>
      <w:lvlText w:val="%2."/>
      <w:lvlJc w:val="left"/>
      <w:pPr>
        <w:ind w:left="2204" w:hanging="360"/>
      </w:pPr>
    </w:lvl>
    <w:lvl w:ilvl="2" w:tplc="0421001B" w:tentative="1">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5">
    <w:nsid w:val="3C5C60D7"/>
    <w:multiLevelType w:val="hybridMultilevel"/>
    <w:tmpl w:val="B04CD2F8"/>
    <w:lvl w:ilvl="0" w:tplc="04210011">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44761515"/>
    <w:multiLevelType w:val="hybridMultilevel"/>
    <w:tmpl w:val="86665CDE"/>
    <w:lvl w:ilvl="0" w:tplc="5C6E7C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04456B"/>
    <w:multiLevelType w:val="hybridMultilevel"/>
    <w:tmpl w:val="C92C37C8"/>
    <w:lvl w:ilvl="0" w:tplc="04090017">
      <w:start w:val="1"/>
      <w:numFmt w:val="lowerLetter"/>
      <w:lvlText w:val="%1)"/>
      <w:lvlJc w:val="left"/>
      <w:pPr>
        <w:ind w:left="2030" w:hanging="360"/>
      </w:pPr>
      <w:rPr>
        <w:rFonts w:hint="default"/>
      </w:rPr>
    </w:lvl>
    <w:lvl w:ilvl="1" w:tplc="04210019" w:tentative="1">
      <w:start w:val="1"/>
      <w:numFmt w:val="lowerLetter"/>
      <w:lvlText w:val="%2."/>
      <w:lvlJc w:val="left"/>
      <w:pPr>
        <w:ind w:left="2750" w:hanging="360"/>
      </w:pPr>
    </w:lvl>
    <w:lvl w:ilvl="2" w:tplc="0421001B" w:tentative="1">
      <w:start w:val="1"/>
      <w:numFmt w:val="lowerRoman"/>
      <w:lvlText w:val="%3."/>
      <w:lvlJc w:val="right"/>
      <w:pPr>
        <w:ind w:left="3470" w:hanging="180"/>
      </w:pPr>
    </w:lvl>
    <w:lvl w:ilvl="3" w:tplc="0421000F" w:tentative="1">
      <w:start w:val="1"/>
      <w:numFmt w:val="decimal"/>
      <w:lvlText w:val="%4."/>
      <w:lvlJc w:val="left"/>
      <w:pPr>
        <w:ind w:left="4190" w:hanging="360"/>
      </w:pPr>
    </w:lvl>
    <w:lvl w:ilvl="4" w:tplc="04210019" w:tentative="1">
      <w:start w:val="1"/>
      <w:numFmt w:val="lowerLetter"/>
      <w:lvlText w:val="%5."/>
      <w:lvlJc w:val="left"/>
      <w:pPr>
        <w:ind w:left="4910" w:hanging="360"/>
      </w:pPr>
    </w:lvl>
    <w:lvl w:ilvl="5" w:tplc="0421001B" w:tentative="1">
      <w:start w:val="1"/>
      <w:numFmt w:val="lowerRoman"/>
      <w:lvlText w:val="%6."/>
      <w:lvlJc w:val="right"/>
      <w:pPr>
        <w:ind w:left="5630" w:hanging="180"/>
      </w:pPr>
    </w:lvl>
    <w:lvl w:ilvl="6" w:tplc="0421000F" w:tentative="1">
      <w:start w:val="1"/>
      <w:numFmt w:val="decimal"/>
      <w:lvlText w:val="%7."/>
      <w:lvlJc w:val="left"/>
      <w:pPr>
        <w:ind w:left="6350" w:hanging="360"/>
      </w:pPr>
    </w:lvl>
    <w:lvl w:ilvl="7" w:tplc="04210019" w:tentative="1">
      <w:start w:val="1"/>
      <w:numFmt w:val="lowerLetter"/>
      <w:lvlText w:val="%8."/>
      <w:lvlJc w:val="left"/>
      <w:pPr>
        <w:ind w:left="7070" w:hanging="360"/>
      </w:pPr>
    </w:lvl>
    <w:lvl w:ilvl="8" w:tplc="0421001B" w:tentative="1">
      <w:start w:val="1"/>
      <w:numFmt w:val="lowerRoman"/>
      <w:lvlText w:val="%9."/>
      <w:lvlJc w:val="right"/>
      <w:pPr>
        <w:ind w:left="7790" w:hanging="180"/>
      </w:pPr>
    </w:lvl>
  </w:abstractNum>
  <w:abstractNum w:abstractNumId="8">
    <w:nsid w:val="61885EA0"/>
    <w:multiLevelType w:val="hybridMultilevel"/>
    <w:tmpl w:val="EC24CFA0"/>
    <w:lvl w:ilvl="0" w:tplc="DD4404C2">
      <w:start w:val="1"/>
      <w:numFmt w:val="decimal"/>
      <w:lvlText w:val="%1."/>
      <w:lvlJc w:val="left"/>
      <w:pPr>
        <w:ind w:left="2340" w:hanging="360"/>
      </w:pPr>
      <w:rPr>
        <w:rFonts w:hint="default"/>
      </w:rPr>
    </w:lvl>
    <w:lvl w:ilvl="1" w:tplc="04210019">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9">
    <w:nsid w:val="7D381F04"/>
    <w:multiLevelType w:val="hybridMultilevel"/>
    <w:tmpl w:val="56CC3DCC"/>
    <w:lvl w:ilvl="0" w:tplc="C24A3E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6"/>
  </w:num>
  <w:num w:numId="5">
    <w:abstractNumId w:val="2"/>
  </w:num>
  <w:num w:numId="6">
    <w:abstractNumId w:val="4"/>
  </w:num>
  <w:num w:numId="7">
    <w:abstractNumId w:val="1"/>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24"/>
    <w:rsid w:val="003A019D"/>
    <w:rsid w:val="00656F24"/>
    <w:rsid w:val="00AC416D"/>
    <w:rsid w:val="00B449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F24"/>
    <w:pPr>
      <w:spacing w:after="160" w:line="259" w:lineRule="auto"/>
      <w:ind w:left="720"/>
      <w:contextualSpacing/>
    </w:pPr>
  </w:style>
  <w:style w:type="paragraph" w:styleId="FootnoteText">
    <w:name w:val="footnote text"/>
    <w:basedOn w:val="Normal"/>
    <w:link w:val="FootnoteTextChar"/>
    <w:uiPriority w:val="99"/>
    <w:semiHidden/>
    <w:unhideWhenUsed/>
    <w:rsid w:val="00656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F24"/>
    <w:rPr>
      <w:sz w:val="20"/>
      <w:szCs w:val="20"/>
    </w:rPr>
  </w:style>
  <w:style w:type="character" w:styleId="FootnoteReference">
    <w:name w:val="footnote reference"/>
    <w:basedOn w:val="DefaultParagraphFont"/>
    <w:uiPriority w:val="99"/>
    <w:semiHidden/>
    <w:unhideWhenUsed/>
    <w:rsid w:val="00656F24"/>
    <w:rPr>
      <w:vertAlign w:val="superscript"/>
    </w:rPr>
  </w:style>
  <w:style w:type="character" w:styleId="Hyperlink">
    <w:name w:val="Hyperlink"/>
    <w:basedOn w:val="DefaultParagraphFont"/>
    <w:uiPriority w:val="99"/>
    <w:unhideWhenUsed/>
    <w:rsid w:val="00656F24"/>
    <w:rPr>
      <w:color w:val="0000FF" w:themeColor="hyperlink"/>
      <w:u w:val="single"/>
    </w:rPr>
  </w:style>
  <w:style w:type="character" w:customStyle="1" w:styleId="ListParagraphChar">
    <w:name w:val="List Paragraph Char"/>
    <w:link w:val="ListParagraph"/>
    <w:uiPriority w:val="34"/>
    <w:locked/>
    <w:rsid w:val="00656F24"/>
  </w:style>
  <w:style w:type="paragraph" w:styleId="Header">
    <w:name w:val="header"/>
    <w:basedOn w:val="Normal"/>
    <w:link w:val="HeaderChar"/>
    <w:uiPriority w:val="99"/>
    <w:unhideWhenUsed/>
    <w:rsid w:val="00656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F24"/>
  </w:style>
  <w:style w:type="paragraph" w:styleId="Footer">
    <w:name w:val="footer"/>
    <w:basedOn w:val="Normal"/>
    <w:link w:val="FooterChar"/>
    <w:uiPriority w:val="99"/>
    <w:unhideWhenUsed/>
    <w:rsid w:val="00656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F24"/>
    <w:pPr>
      <w:spacing w:after="160" w:line="259" w:lineRule="auto"/>
      <w:ind w:left="720"/>
      <w:contextualSpacing/>
    </w:pPr>
  </w:style>
  <w:style w:type="paragraph" w:styleId="FootnoteText">
    <w:name w:val="footnote text"/>
    <w:basedOn w:val="Normal"/>
    <w:link w:val="FootnoteTextChar"/>
    <w:uiPriority w:val="99"/>
    <w:semiHidden/>
    <w:unhideWhenUsed/>
    <w:rsid w:val="00656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F24"/>
    <w:rPr>
      <w:sz w:val="20"/>
      <w:szCs w:val="20"/>
    </w:rPr>
  </w:style>
  <w:style w:type="character" w:styleId="FootnoteReference">
    <w:name w:val="footnote reference"/>
    <w:basedOn w:val="DefaultParagraphFont"/>
    <w:uiPriority w:val="99"/>
    <w:semiHidden/>
    <w:unhideWhenUsed/>
    <w:rsid w:val="00656F24"/>
    <w:rPr>
      <w:vertAlign w:val="superscript"/>
    </w:rPr>
  </w:style>
  <w:style w:type="character" w:styleId="Hyperlink">
    <w:name w:val="Hyperlink"/>
    <w:basedOn w:val="DefaultParagraphFont"/>
    <w:uiPriority w:val="99"/>
    <w:unhideWhenUsed/>
    <w:rsid w:val="00656F24"/>
    <w:rPr>
      <w:color w:val="0000FF" w:themeColor="hyperlink"/>
      <w:u w:val="single"/>
    </w:rPr>
  </w:style>
  <w:style w:type="character" w:customStyle="1" w:styleId="ListParagraphChar">
    <w:name w:val="List Paragraph Char"/>
    <w:link w:val="ListParagraph"/>
    <w:uiPriority w:val="34"/>
    <w:locked/>
    <w:rsid w:val="00656F24"/>
  </w:style>
  <w:style w:type="paragraph" w:styleId="Header">
    <w:name w:val="header"/>
    <w:basedOn w:val="Normal"/>
    <w:link w:val="HeaderChar"/>
    <w:uiPriority w:val="99"/>
    <w:unhideWhenUsed/>
    <w:rsid w:val="00656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F24"/>
  </w:style>
  <w:style w:type="paragraph" w:styleId="Footer">
    <w:name w:val="footer"/>
    <w:basedOn w:val="Normal"/>
    <w:link w:val="FooterChar"/>
    <w:uiPriority w:val="99"/>
    <w:unhideWhenUsed/>
    <w:rsid w:val="00656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ukcapil.kemendagr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A3A5-3759-4386-B3D6-3D619B12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2023-03-08T03:30:00Z</dcterms:created>
  <dcterms:modified xsi:type="dcterms:W3CDTF">2023-03-08T03:31:00Z</dcterms:modified>
</cp:coreProperties>
</file>