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Style w:val="A1"/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>
      <w:pPr>
        <w:spacing w:after="0" w:line="240" w:lineRule="auto"/>
        <w:ind w:left="709" w:hanging="709"/>
        <w:contextualSpacing/>
        <w:jc w:val="both"/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Aloysius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Rangga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Aditya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Nalendra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(2018).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Pengaruh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Kualitas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Pelayanan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Harga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Kepuasan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Terhadap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Loyalitas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Pelanggan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Studi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Kasus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Pada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Pelanggan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M3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Madium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).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>Jurnal</w:t>
      </w:r>
      <w:proofErr w:type="spellEnd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>Ilmu</w:t>
      </w:r>
      <w:proofErr w:type="spellEnd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>Pengetahuaan</w:t>
      </w:r>
      <w:proofErr w:type="spellEnd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>Teknologi</w:t>
      </w:r>
      <w:proofErr w:type="spellEnd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>Komputer</w:t>
      </w:r>
      <w:proofErr w:type="spellEnd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Theme="minorHAnsi" w:hAnsi="Times New Roman" w:cs="Times New Roman"/>
          <w:i/>
          <w:color w:val="000000"/>
          <w:sz w:val="24"/>
          <w:szCs w:val="24"/>
          <w:lang w:val="en-US" w:eastAsia="en-US"/>
        </w:rPr>
        <w:t xml:space="preserve"> Vol.3 No.2</w:t>
      </w:r>
    </w:p>
    <w:p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Anung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ramudyo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2012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Pengaruh Citra Merek Terhadap Loyalitas Melalui Kepuasan Sebagai Intervening.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JMBA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Vol.1 No.1: 1 – 16</w:t>
      </w:r>
    </w:p>
    <w:p>
      <w:pPr>
        <w:tabs>
          <w:tab w:val="left" w:pos="168"/>
          <w:tab w:val="left" w:pos="1330"/>
          <w:tab w:val="left" w:pos="1624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Prosedur Suatu Pendekatan Praktek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Jakarta: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Penerbit Rineke Cipta.</w:t>
      </w:r>
    </w:p>
    <w:p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Asep M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Analisis Kepuasan Pelanggan Terhadap Loyalitas Konsumen Rental Dvd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Jurnal Manejemen. Vol.9 No.4</w:t>
      </w:r>
    </w:p>
    <w:p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Cannon, Joseph P., William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Perreault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Jerome McCarthy. (2008).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AlihBahasa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Diana Angelica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Cahyani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Dasar-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Manajerial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Global.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2.Edisi 16.Salemba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Jakarta</w:t>
      </w:r>
    </w:p>
    <w:p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Danny Alexander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Analisa Pengaruh Citra Merek 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 Image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dan Kepercayaan Merek 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Br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nd Trust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Terhadap Loyalitas Merek 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 Loyalty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Ades.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Manajemen Pemasaran Petra. Vol. 2 No.1</w:t>
      </w:r>
    </w:p>
    <w:p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Dharmesta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, (2008).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Modren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</w:p>
    <w:p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Febri dan Edy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. (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2012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).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“Analisis Pengaruh Kualitas Pelayanan, Harga, Dan Kepuasan Pelanggan Terhadap Loyalitas Pelanggan Dibengkel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Mobil  Rapigliass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Autocare Semarang” </w:t>
      </w:r>
      <w:r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Journal Of Management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-Volume 1, No.1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Ferrinadewi, Erna. 200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Merek &amp; psikologi konsumen: implikasi pada strategi pemasaran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Ghozali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Imam.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2013.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Aplikasi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Analisis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Multivariat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 Program IBM SPSS 21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Edisi7,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Penerbit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Diponegoro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Jakarta 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Gramedia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</w:p>
    <w:p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Griffin, Jill. (2005).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Customer Loyalty, Menumbuhkan dan Mempertahankan Kesetiaan Pelanggan. </w:t>
      </w:r>
      <w:r>
        <w:rPr>
          <w:rFonts w:ascii="Times New Roman" w:hAnsi="Times New Roman" w:cs="Times New Roman"/>
          <w:sz w:val="24"/>
          <w:szCs w:val="24"/>
        </w:rPr>
        <w:t>Jakarta : Erlangga</w:t>
      </w:r>
    </w:p>
    <w:p>
      <w:pPr>
        <w:pStyle w:val="Default"/>
        <w:ind w:left="709" w:hanging="709"/>
        <w:jc w:val="both"/>
      </w:pPr>
      <w:proofErr w:type="spellStart"/>
      <w:proofErr w:type="gramStart"/>
      <w:r>
        <w:t>Halim</w:t>
      </w:r>
      <w:proofErr w:type="spellEnd"/>
      <w:r>
        <w:t>, R. E .2002.</w:t>
      </w:r>
      <w:proofErr w:type="gramEnd"/>
      <w:r>
        <w:t xml:space="preserve"> The effect of relationship of brand trust and brand affect on brand performance: An analysis from brand loyalty perspective.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Indonesia</w:t>
      </w:r>
      <w:proofErr w:type="gramStart"/>
      <w:r>
        <w:t>,1</w:t>
      </w:r>
      <w:proofErr w:type="gramEnd"/>
      <w:r>
        <w:t>.</w:t>
      </w:r>
    </w:p>
    <w:p>
      <w:pPr>
        <w:pStyle w:val="Default"/>
        <w:ind w:left="709" w:hanging="709"/>
        <w:jc w:val="both"/>
      </w:pPr>
      <w:proofErr w:type="spellStart"/>
      <w:proofErr w:type="gramStart"/>
      <w:r>
        <w:t>Hatane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Foedjiawati</w:t>
      </w:r>
      <w:proofErr w:type="spellEnd"/>
      <w:r>
        <w:t>.</w:t>
      </w:r>
      <w:proofErr w:type="gramEnd"/>
      <w:r>
        <w:t xml:space="preserve"> (2005). Pengaruh Kepuasan Konsumen Terhadap Kesetian Merek (Studi Kasus Restoran </w:t>
      </w:r>
      <w:proofErr w:type="gramStart"/>
      <w:r>
        <w:t>The</w:t>
      </w:r>
      <w:proofErr w:type="gramEnd"/>
      <w:r>
        <w:t xml:space="preserve"> Prime Steak &amp; Ribs Surabaya). </w:t>
      </w:r>
      <w:proofErr w:type="spellStart"/>
      <w:r>
        <w:rPr>
          <w:i/>
          <w:iCs/>
        </w:rPr>
        <w:t>Jurnal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Manajemen</w:t>
      </w:r>
      <w:proofErr w:type="spellEnd"/>
      <w:r>
        <w:rPr>
          <w:i/>
          <w:iCs/>
        </w:rPr>
        <w:t xml:space="preserve"> &amp; </w:t>
      </w:r>
      <w:proofErr w:type="spellStart"/>
      <w:r>
        <w:rPr>
          <w:i/>
          <w:iCs/>
        </w:rPr>
        <w:t>Kewirausahaan</w:t>
      </w:r>
      <w:proofErr w:type="spellEnd"/>
      <w:r>
        <w:t xml:space="preserve">, Vol. 7, NO. </w:t>
      </w:r>
      <w:proofErr w:type="gramStart"/>
      <w:r>
        <w:t xml:space="preserve">1, </w:t>
      </w:r>
      <w:proofErr w:type="spellStart"/>
      <w:r>
        <w:t>Maret</w:t>
      </w:r>
      <w:proofErr w:type="spellEnd"/>
      <w:r>
        <w:t>.</w:t>
      </w:r>
      <w:proofErr w:type="gramEnd"/>
    </w:p>
    <w:p>
      <w:pPr>
        <w:pStyle w:val="Default"/>
        <w:ind w:left="709" w:hanging="709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Hurriyati</w:t>
      </w:r>
      <w:proofErr w:type="spellEnd"/>
      <w:r>
        <w:rPr>
          <w:rFonts w:eastAsia="Times New Roman"/>
        </w:rPr>
        <w:t xml:space="preserve">, R. (2005). </w:t>
      </w:r>
      <w:proofErr w:type="spellStart"/>
      <w:proofErr w:type="gramStart"/>
      <w:r>
        <w:rPr>
          <w:rFonts w:eastAsia="Times New Roman"/>
        </w:rPr>
        <w:t>Bauran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Pemasaran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Loyalitas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Konsumen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Alfabeta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Bandung.</w:t>
      </w:r>
    </w:p>
    <w:p>
      <w:pPr>
        <w:pStyle w:val="Default"/>
        <w:ind w:left="709" w:hanging="709"/>
        <w:jc w:val="both"/>
        <w:rPr>
          <w:rFonts w:eastAsia="Times New Roman"/>
        </w:rPr>
      </w:pPr>
      <w:r>
        <w:rPr>
          <w:bCs/>
        </w:rPr>
        <w:lastRenderedPageBreak/>
        <w:t xml:space="preserve">Indah </w:t>
      </w:r>
      <w:proofErr w:type="spellStart"/>
      <w:proofErr w:type="gramStart"/>
      <w:r>
        <w:rPr>
          <w:bCs/>
        </w:rPr>
        <w:t>Dwi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Kurniasih</w:t>
      </w:r>
      <w:proofErr w:type="spellEnd"/>
      <w:r>
        <w:t xml:space="preserve"> (2012)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Loyalitas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AHASS 0002-Astra Motor </w:t>
      </w:r>
      <w:proofErr w:type="spellStart"/>
      <w:r>
        <w:t>Siliwangi</w:t>
      </w:r>
      <w:proofErr w:type="spellEnd"/>
      <w:r>
        <w:t xml:space="preserve">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Vol.1 No.1: 37 - 45.</w:t>
      </w:r>
    </w:p>
    <w:p>
      <w:pPr>
        <w:pStyle w:val="Default"/>
        <w:ind w:left="709" w:hanging="709"/>
        <w:jc w:val="both"/>
      </w:pPr>
      <w:proofErr w:type="spellStart"/>
      <w:proofErr w:type="gramStart"/>
      <w:r>
        <w:t>Istijanto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(2005). </w:t>
      </w:r>
      <w:r>
        <w:rPr>
          <w:i/>
        </w:rPr>
        <w:t>Riset Sumber Daya</w:t>
      </w:r>
      <w:r>
        <w:t xml:space="preserve"> </w:t>
      </w:r>
      <w:r>
        <w:rPr>
          <w:i/>
        </w:rPr>
        <w:t>Manusia</w:t>
      </w:r>
      <w:r>
        <w:t>.</w:t>
      </w:r>
      <w:proofErr w:type="gramEnd"/>
      <w:r>
        <w:t xml:space="preserve"> Jakarta: Penerbit Gramedia Pustaka.</w:t>
      </w:r>
    </w:p>
    <w:p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Jimmi Tumpal Mangisis Hasigian (2015). Pengaruh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 Image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Dan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 Trust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Brand Loyalty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Telkomsel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.Vol.3 No.4</w:t>
      </w:r>
    </w:p>
    <w:p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otler, Philip dan Keller Kevin Lane.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en-US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Edisi Ketiga Belas, Jilid Dua, Jakarta : Erlangga.</w:t>
      </w:r>
    </w:p>
    <w:p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Linda, Nita.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(2015).</w:t>
      </w:r>
      <w:r>
        <w:rPr>
          <w:rFonts w:ascii="Times New Roman" w:hAnsi="Times New Roman" w:cs="Times New Roman"/>
          <w:sz w:val="24"/>
          <w:szCs w:val="24"/>
        </w:rPr>
        <w:t xml:space="preserve"> Pengaruh Kualitas Produk, Citra Merek, dan Kepuasan Konsumen Terhadap Loyalitas Merek Produk Advan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Vol.1, No3.</w:t>
      </w:r>
      <w:proofErr w:type="gramEnd"/>
    </w:p>
    <w:p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(2016).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Citra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Footwaer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Yongki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Komaladi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Vol.1, No 7</w:t>
      </w:r>
    </w:p>
    <w:p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Mowen. J. C., dan Minor, M.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Perilaku Konsumen</w:t>
      </w:r>
      <w:r>
        <w:rPr>
          <w:rFonts w:ascii="Times New Roman" w:hAnsi="Times New Roman" w:cs="Times New Roman"/>
          <w:sz w:val="24"/>
          <w:szCs w:val="24"/>
        </w:rPr>
        <w:t xml:space="preserve">, Jilid </w:t>
      </w:r>
      <w:proofErr w:type="gramStart"/>
      <w:r>
        <w:rPr>
          <w:rFonts w:ascii="Times New Roman" w:hAnsi="Times New Roman" w:cs="Times New Roman"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Penerbit Erlangga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Noorhayati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(2018).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Prabayar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Telkomsel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Taweh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Eekonoki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Vol.12 No.1</w:t>
      </w:r>
    </w:p>
    <w:p>
      <w:pPr>
        <w:pStyle w:val="NoSpacing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Priyatno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Duwi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2010.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Mudah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Cepat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SPSS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Tanya </w:t>
      </w:r>
      <w:proofErr w:type="spellStart"/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>JawabUjianPendadaran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Yogyakarta: Gaya Media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Putri, Diana. (2009). Faktor-faktor yang Mempengaruhi Kesetiaan Nasabah terhadap Merek BNI Syariah. </w:t>
      </w:r>
      <w:r>
        <w:rPr>
          <w:rFonts w:ascii="Times New Roman" w:hAnsi="Times New Roman" w:cs="Times New Roman"/>
          <w:i/>
          <w:iCs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>. Fakultas Pasca Sarjana Program Studi Timur Tengah dan Islam, Universitas Indonesia.</w:t>
      </w:r>
    </w:p>
    <w:p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Schiffman, Leon G., dan Kanuk, Leslie Lazar. (2009). </w:t>
      </w:r>
      <w:r>
        <w:rPr>
          <w:rFonts w:ascii="Times New Roman" w:hAnsi="Times New Roman" w:cs="Times New Roman"/>
          <w:i/>
          <w:iCs/>
          <w:sz w:val="24"/>
          <w:szCs w:val="24"/>
        </w:rPr>
        <w:t>Perilaku Konsumen</w:t>
      </w:r>
      <w:r>
        <w:rPr>
          <w:rFonts w:ascii="Times New Roman" w:hAnsi="Times New Roman" w:cs="Times New Roman"/>
          <w:sz w:val="24"/>
          <w:szCs w:val="24"/>
        </w:rPr>
        <w:t>. Alih bahasa oleh Drs. Zulkifli Kasip. Edisi 7. Jakarta: Indeks.</w:t>
      </w:r>
    </w:p>
    <w:p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Sekaran, Uma.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Untuk Bisnis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Buku I Dan II Edisi4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Salemba Empat. </w:t>
      </w:r>
    </w:p>
    <w:p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Administ.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CV Alfabeta.</w:t>
      </w:r>
    </w:p>
    <w:p>
      <w:pPr>
        <w:spacing w:after="0" w:line="240" w:lineRule="auto"/>
        <w:ind w:left="709" w:hanging="709"/>
        <w:contextualSpacing/>
        <w:jc w:val="both"/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Sutisna, 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Style w:val="A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Perilaku Konsumen dan Komunikasi Pemasaran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Bandung: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</w:rPr>
        <w:t xml:space="preserve"> PT Remaja Rosdakarya.</w:t>
      </w:r>
    </w:p>
    <w:p>
      <w:pPr>
        <w:spacing w:after="0" w:line="240" w:lineRule="auto"/>
        <w:ind w:left="709" w:hanging="709"/>
        <w:contextualSpacing/>
        <w:jc w:val="both"/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Tengku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Putri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Lindung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Bulan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(2016). </w:t>
      </w:r>
      <w:proofErr w:type="spellStart"/>
      <w:proofErr w:type="gram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Penagruh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Kualitas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Pelayanan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Terhadap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Loyalitas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Konsumen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PT.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Tiki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Jalur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Nugraha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Ekakurir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Agen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Kota </w:t>
      </w:r>
      <w:proofErr w:type="spellStart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Langsa</w:t>
      </w:r>
      <w:proofErr w:type="spell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Jurnal</w:t>
      </w:r>
      <w:proofErr w:type="spellEnd"/>
      <w:r>
        <w:rPr>
          <w:rStyle w:val="A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Style w:val="A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Manajemen</w:t>
      </w:r>
      <w:proofErr w:type="spellEnd"/>
      <w:r>
        <w:rPr>
          <w:rStyle w:val="A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>
        <w:rPr>
          <w:rStyle w:val="A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Keuangan</w:t>
      </w:r>
      <w:proofErr w:type="spellEnd"/>
      <w:r>
        <w:rPr>
          <w:rStyle w:val="A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 Vol.2 No.2</w:t>
      </w:r>
      <w:r>
        <w:rPr>
          <w:rStyle w:val="A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Tjiptono, Fandy. 2005.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Brand Management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&amp;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Yogyakarta: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Andi.</w:t>
      </w:r>
    </w:p>
    <w:p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Zohaib Ahmed (2014).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Effect of brand trust and customer satisfaction on brand loyalty in Bahawalpur.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Socioligacal Research.Vol.5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o.1</w:t>
      </w:r>
    </w:p>
    <w:p/>
    <w:p/>
    <w:sectPr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Pr>
      <w:color w:val="000000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13F3-B0D8-4B44-AE9B-8B3C5D8C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Wundows7</dc:creator>
  <cp:lastModifiedBy>Wundows7</cp:lastModifiedBy>
  <cp:revision>29</cp:revision>
  <cp:lastPrinted>2018-08-16T22:27:00Z</cp:lastPrinted>
  <dcterms:created xsi:type="dcterms:W3CDTF">2018-04-10T07:52:00Z</dcterms:created>
  <dcterms:modified xsi:type="dcterms:W3CDTF">2018-08-20T12:15:00Z</dcterms:modified>
</cp:coreProperties>
</file>