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22" w:rsidRPr="00FA45A3" w:rsidRDefault="00CB1A0D" w:rsidP="00FA45A3">
      <w:pPr>
        <w:pStyle w:val="Heading2"/>
        <w:spacing w:line="480" w:lineRule="auto"/>
        <w:jc w:val="center"/>
        <w:rPr>
          <w:rFonts w:ascii="Times New Roman" w:hAnsi="Times New Roman" w:cs="Times New Roman"/>
          <w:color w:val="auto"/>
          <w:sz w:val="24"/>
          <w:szCs w:val="24"/>
        </w:rPr>
      </w:pPr>
      <w:r w:rsidRPr="00FA45A3">
        <w:rPr>
          <w:rFonts w:ascii="Times New Roman" w:hAnsi="Times New Roman" w:cs="Times New Roman"/>
          <w:color w:val="auto"/>
          <w:sz w:val="24"/>
          <w:szCs w:val="24"/>
        </w:rPr>
        <w:t>BAB I</w:t>
      </w:r>
    </w:p>
    <w:p w:rsidR="00782A22" w:rsidRPr="00FA45A3" w:rsidRDefault="00CB1A0D" w:rsidP="00FA45A3">
      <w:pPr>
        <w:spacing w:after="0" w:line="480" w:lineRule="auto"/>
        <w:jc w:val="center"/>
        <w:rPr>
          <w:rFonts w:ascii="Times New Roman" w:hAnsi="Times New Roman" w:cs="Times New Roman"/>
          <w:b/>
          <w:sz w:val="24"/>
          <w:szCs w:val="24"/>
        </w:rPr>
      </w:pPr>
      <w:r w:rsidRPr="00FA45A3">
        <w:rPr>
          <w:rFonts w:ascii="Times New Roman" w:hAnsi="Times New Roman" w:cs="Times New Roman"/>
          <w:b/>
          <w:sz w:val="24"/>
          <w:szCs w:val="24"/>
        </w:rPr>
        <w:t>PENDAHULUAN</w:t>
      </w:r>
    </w:p>
    <w:p w:rsidR="00782A22" w:rsidRDefault="00CB1A0D">
      <w:pPr>
        <w:pStyle w:val="ListParagraph10"/>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782A22" w:rsidRDefault="00EA6A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sz w:val="24"/>
          <w:szCs w:val="24"/>
          <w:lang w:val="id-ID"/>
        </w:rPr>
        <w:t>d</w:t>
      </w:r>
      <w:r>
        <w:rPr>
          <w:rFonts w:ascii="Times New Roman" w:hAnsi="Times New Roman" w:cs="Times New Roman"/>
          <w:sz w:val="24"/>
          <w:szCs w:val="24"/>
        </w:rPr>
        <w:t xml:space="preserve">aya </w:t>
      </w:r>
      <w:r>
        <w:rPr>
          <w:rFonts w:ascii="Times New Roman" w:hAnsi="Times New Roman" w:cs="Times New Roman"/>
          <w:sz w:val="24"/>
          <w:szCs w:val="24"/>
          <w:lang w:val="id-ID"/>
        </w:rPr>
        <w:t>m</w:t>
      </w:r>
      <w:r w:rsidR="00CB1A0D">
        <w:rPr>
          <w:rFonts w:ascii="Times New Roman" w:hAnsi="Times New Roman" w:cs="Times New Roman"/>
          <w:sz w:val="24"/>
          <w:szCs w:val="24"/>
        </w:rPr>
        <w:t xml:space="preserve">anusia merupakan salah satu faktor yang sangat penting dalam suatu organisasi disamping faktor yang </w:t>
      </w:r>
      <w:proofErr w:type="gramStart"/>
      <w:r w:rsidR="00CB1A0D">
        <w:rPr>
          <w:rFonts w:ascii="Times New Roman" w:hAnsi="Times New Roman" w:cs="Times New Roman"/>
          <w:sz w:val="24"/>
          <w:szCs w:val="24"/>
        </w:rPr>
        <w:t>lain</w:t>
      </w:r>
      <w:proofErr w:type="gramEnd"/>
      <w:r w:rsidR="00CB1A0D">
        <w:rPr>
          <w:rFonts w:ascii="Times New Roman" w:hAnsi="Times New Roman" w:cs="Times New Roman"/>
          <w:sz w:val="24"/>
          <w:szCs w:val="24"/>
        </w:rPr>
        <w:t xml:space="preserve"> seperti modal, oleh karena itu SDM harus dikelola dengan baik untuk meningkatka</w:t>
      </w:r>
      <w:bookmarkStart w:id="0" w:name="_GoBack"/>
      <w:bookmarkEnd w:id="0"/>
      <w:r w:rsidR="00CB1A0D">
        <w:rPr>
          <w:rFonts w:ascii="Times New Roman" w:hAnsi="Times New Roman" w:cs="Times New Roman"/>
          <w:sz w:val="24"/>
          <w:szCs w:val="24"/>
        </w:rPr>
        <w:t xml:space="preserve">n efektivitas dan efisiensi organisasi (Hariandja, 2002). </w:t>
      </w:r>
      <w:proofErr w:type="gramStart"/>
      <w:r w:rsidR="00CB1A0D">
        <w:rPr>
          <w:rFonts w:ascii="Times New Roman" w:hAnsi="Times New Roman" w:cs="Times New Roman"/>
          <w:sz w:val="24"/>
          <w:szCs w:val="24"/>
        </w:rPr>
        <w:t>Keberhasilan manajemen sumber daya manusia tidak lepas dari perilaku individu</w:t>
      </w:r>
      <w:r w:rsidR="006B2FFF">
        <w:rPr>
          <w:rFonts w:ascii="Times New Roman" w:hAnsi="Times New Roman" w:cs="Times New Roman"/>
          <w:sz w:val="24"/>
          <w:szCs w:val="24"/>
        </w:rPr>
        <w:t xml:space="preserve"> yang terlibat dalam organisasi</w:t>
      </w:r>
      <w:r w:rsidR="006B2FFF">
        <w:rPr>
          <w:rFonts w:ascii="Times New Roman" w:hAnsi="Times New Roman" w:cs="Times New Roman"/>
          <w:sz w:val="24"/>
          <w:szCs w:val="24"/>
          <w:lang w:val="id-ID"/>
        </w:rPr>
        <w:t>.</w:t>
      </w:r>
      <w:proofErr w:type="gramEnd"/>
      <w:r w:rsidR="006B2FFF">
        <w:rPr>
          <w:rFonts w:ascii="Times New Roman" w:hAnsi="Times New Roman" w:cs="Times New Roman"/>
          <w:sz w:val="24"/>
          <w:szCs w:val="24"/>
          <w:lang w:val="id-ID"/>
        </w:rPr>
        <w:t xml:space="preserve"> </w:t>
      </w:r>
      <w:proofErr w:type="gramStart"/>
      <w:r w:rsidR="00CB1A0D">
        <w:rPr>
          <w:rFonts w:ascii="Times New Roman" w:hAnsi="Times New Roman" w:cs="Times New Roman"/>
          <w:sz w:val="24"/>
          <w:szCs w:val="24"/>
        </w:rPr>
        <w:t>Namun dalam pengelolaan sumber daya manusia, pembahasan individu tidak banyak dilakukan.</w:t>
      </w:r>
      <w:proofErr w:type="gramEnd"/>
      <w:r w:rsidR="00FA74C9">
        <w:rPr>
          <w:rFonts w:ascii="Times New Roman" w:hAnsi="Times New Roman" w:cs="Times New Roman"/>
          <w:sz w:val="24"/>
          <w:szCs w:val="24"/>
          <w:lang w:val="id-ID"/>
        </w:rPr>
        <w:t xml:space="preserve"> </w:t>
      </w:r>
      <w:proofErr w:type="gramStart"/>
      <w:r w:rsidR="00CB1A0D">
        <w:rPr>
          <w:rFonts w:ascii="Times New Roman" w:hAnsi="Times New Roman" w:cs="Times New Roman"/>
          <w:sz w:val="24"/>
          <w:szCs w:val="24"/>
        </w:rPr>
        <w:t>Salah satu perilaku individu yang berkaitan dengan kinerja adalah emosi, hal itu seringkali tidak diperhatikan oleh perusahaan.</w:t>
      </w:r>
      <w:proofErr w:type="gramEnd"/>
      <w:r w:rsidR="00FA74C9">
        <w:rPr>
          <w:rFonts w:ascii="Times New Roman" w:hAnsi="Times New Roman" w:cs="Times New Roman"/>
          <w:sz w:val="24"/>
          <w:szCs w:val="24"/>
          <w:lang w:val="id-ID"/>
        </w:rPr>
        <w:t xml:space="preserve"> </w:t>
      </w:r>
      <w:proofErr w:type="gramStart"/>
      <w:r w:rsidR="00CB1A0D">
        <w:rPr>
          <w:rFonts w:ascii="Times New Roman" w:hAnsi="Times New Roman" w:cs="Times New Roman"/>
          <w:sz w:val="24"/>
          <w:szCs w:val="24"/>
        </w:rPr>
        <w:t>Memahami penyebab karakteristik dan konsekuensi emosi di tempat kerja merupakan salah satu hal yang penting dari bidang psikologi organisasi.</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Folger (1993), Greenberg (1990), Sheppard, Dkk (1992) dalam Skarlicki &amp; Folger (1997) menyatakan  jika putusan organisasi dan tindakan manajerial di anggap tidak adil atau tidak wajar, maka pekerjaan karyawan akan di penuhi rasa dendam, sakit hati, dan kemarahan. </w:t>
      </w:r>
      <w:proofErr w:type="gramStart"/>
      <w:r>
        <w:rPr>
          <w:rFonts w:ascii="Times New Roman" w:hAnsi="Times New Roman" w:cs="Times New Roman"/>
          <w:sz w:val="24"/>
          <w:szCs w:val="24"/>
        </w:rPr>
        <w:t xml:space="preserve">Perilaku yang tidak adil dapat menimbulkan rasa untuk membalas terhadap organisasi tempat mereka bekerja yang biasa di kenal dengan </w:t>
      </w:r>
      <w:r>
        <w:rPr>
          <w:rFonts w:ascii="Times New Roman" w:hAnsi="Times New Roman" w:cs="Times New Roman"/>
          <w:i/>
          <w:sz w:val="24"/>
          <w:szCs w:val="24"/>
        </w:rPr>
        <w:t>Retaliation Behavior</w:t>
      </w:r>
      <w:r>
        <w:rPr>
          <w:rFonts w:ascii="Times New Roman" w:hAnsi="Times New Roman" w:cs="Times New Roman"/>
          <w:sz w:val="24"/>
          <w:szCs w:val="24"/>
        </w:rPr>
        <w:t>.</w:t>
      </w:r>
      <w:proofErr w:type="gramEnd"/>
      <w:r w:rsidR="00FA74C9">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Palupi (2013) dalam penelitiannya berpendapat bahwa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adalah reaksi negatif yang dilakukan karyawan berkaitan dengan persepsi ketidakadilan atau ketidakwajaran yang dilakukan perusahaan berkaitan dengan kebijakan tertentu yang di terapkan.</w:t>
      </w:r>
      <w:proofErr w:type="gramEnd"/>
    </w:p>
    <w:p w:rsidR="00782A22" w:rsidRDefault="00CB1A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Keberadaan individu yang merasa tersinggung atas sejumlah tindakan yang di lakukan oleh individu lain di dalam sebuah organisasi, baik itu terjadinya pertentangan pendapat, </w:t>
      </w:r>
      <w:proofErr w:type="gramStart"/>
      <w:r>
        <w:rPr>
          <w:rFonts w:ascii="Times New Roman" w:hAnsi="Times New Roman" w:cs="Times New Roman"/>
          <w:sz w:val="24"/>
          <w:szCs w:val="24"/>
        </w:rPr>
        <w:t>pemaksaan</w:t>
      </w:r>
      <w:proofErr w:type="gramEnd"/>
      <w:r>
        <w:rPr>
          <w:rFonts w:ascii="Times New Roman" w:hAnsi="Times New Roman" w:cs="Times New Roman"/>
          <w:sz w:val="24"/>
          <w:szCs w:val="24"/>
        </w:rPr>
        <w:t xml:space="preserve"> kehendak oleh sejumlah individu yang memiliki level kedudukan yang lebih tinggi cendrung dapat memicu terjadinya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w:t>
      </w:r>
      <w:r>
        <w:rPr>
          <w:rFonts w:ascii="Times New Roman" w:hAnsi="Times New Roman" w:cs="Times New Roman"/>
          <w:i/>
          <w:sz w:val="24"/>
          <w:szCs w:val="24"/>
        </w:rPr>
        <w:t>Organizational retaliatory behavior</w:t>
      </w:r>
      <w:r>
        <w:rPr>
          <w:rFonts w:ascii="Times New Roman" w:hAnsi="Times New Roman" w:cs="Times New Roman"/>
          <w:sz w:val="24"/>
          <w:szCs w:val="24"/>
          <w:lang w:val="sv-SE"/>
        </w:rPr>
        <w:t xml:space="preserve"> yang terjadi relatif berbeda mulai dari pencurian peralatan, penundaan pekerjaan, menyebabkan rekan kerja juga menunda pekerjaan, terlambat datang rapat, berkerja tidak seharusnya, dan yang lebih parah nya lagi karyawan akan melakukan </w:t>
      </w:r>
      <w:r>
        <w:rPr>
          <w:rFonts w:ascii="Times New Roman" w:hAnsi="Times New Roman" w:cs="Times New Roman"/>
          <w:i/>
          <w:sz w:val="24"/>
          <w:szCs w:val="24"/>
          <w:lang w:val="sv-SE"/>
        </w:rPr>
        <w:t>resign</w:t>
      </w:r>
      <w:r>
        <w:rPr>
          <w:rFonts w:ascii="Times New Roman" w:hAnsi="Times New Roman" w:cs="Times New Roman"/>
          <w:sz w:val="24"/>
          <w:szCs w:val="24"/>
          <w:lang w:val="sv-SE"/>
        </w:rPr>
        <w:t xml:space="preserve"> dari perusahaan tanpa memikirkan resiko yang akan terjadi pada perusahaan itu sendiri. </w:t>
      </w:r>
      <w:r>
        <w:rPr>
          <w:rFonts w:ascii="Times New Roman" w:hAnsi="Times New Roman" w:cs="Times New Roman"/>
          <w:sz w:val="24"/>
          <w:szCs w:val="24"/>
        </w:rPr>
        <w:t xml:space="preserve">Kusumawati dan Made (2014) menemukan beberapa </w:t>
      </w:r>
      <w:proofErr w:type="gramStart"/>
      <w:r>
        <w:rPr>
          <w:rFonts w:ascii="Times New Roman" w:hAnsi="Times New Roman" w:cs="Times New Roman"/>
          <w:sz w:val="24"/>
          <w:szCs w:val="24"/>
        </w:rPr>
        <w:t xml:space="preserve">fenomena  </w:t>
      </w:r>
      <w:r>
        <w:rPr>
          <w:rFonts w:ascii="Times New Roman" w:hAnsi="Times New Roman" w:cs="Times New Roman"/>
          <w:i/>
          <w:sz w:val="24"/>
          <w:szCs w:val="24"/>
        </w:rPr>
        <w:t>organizational</w:t>
      </w:r>
      <w:proofErr w:type="gramEnd"/>
      <w:r>
        <w:rPr>
          <w:rFonts w:ascii="Times New Roman" w:hAnsi="Times New Roman" w:cs="Times New Roman"/>
          <w:i/>
          <w:sz w:val="24"/>
          <w:szCs w:val="24"/>
        </w:rPr>
        <w:t xml:space="preserve"> retaliatory behavior</w:t>
      </w:r>
      <w:r>
        <w:rPr>
          <w:rFonts w:ascii="Times New Roman" w:hAnsi="Times New Roman" w:cs="Times New Roman"/>
          <w:sz w:val="24"/>
          <w:szCs w:val="24"/>
        </w:rPr>
        <w:t xml:space="preserve"> dalam penelitiannya di Centro Lifestyle Department Store,  seperti melakukan pencurian kecil di tempat kerja. </w:t>
      </w:r>
      <w:proofErr w:type="gramStart"/>
      <w:r>
        <w:rPr>
          <w:rFonts w:ascii="Times New Roman" w:hAnsi="Times New Roman" w:cs="Times New Roman"/>
          <w:sz w:val="24"/>
          <w:szCs w:val="24"/>
        </w:rPr>
        <w:t xml:space="preserve">Asisten </w:t>
      </w:r>
      <w:r>
        <w:rPr>
          <w:rFonts w:ascii="Times New Roman" w:hAnsi="Times New Roman" w:cs="Times New Roman"/>
          <w:i/>
          <w:iCs/>
          <w:sz w:val="24"/>
          <w:szCs w:val="24"/>
        </w:rPr>
        <w:t>Store Manager</w:t>
      </w:r>
      <w:r>
        <w:rPr>
          <w:rFonts w:ascii="Times New Roman" w:hAnsi="Times New Roman" w:cs="Times New Roman"/>
          <w:sz w:val="24"/>
          <w:szCs w:val="24"/>
        </w:rPr>
        <w:t xml:space="preserve">, dalam wawancara mendalam yang dilakukan di Centro Lifestyle Department Store, Kuta-Bali, Oktober 2014, menyatakan, “Pencurian sudah biasa terjadi, apalagi perusahaan kami bergerak di bidang </w:t>
      </w:r>
      <w:r>
        <w:rPr>
          <w:rFonts w:ascii="Times New Roman" w:hAnsi="Times New Roman" w:cs="Times New Roman"/>
          <w:i/>
          <w:iCs/>
          <w:sz w:val="24"/>
          <w:szCs w:val="24"/>
        </w:rPr>
        <w:t>retail</w:t>
      </w:r>
      <w:r>
        <w:rPr>
          <w:rFonts w:ascii="Times New Roman" w:hAnsi="Times New Roman" w:cs="Times New Roman"/>
          <w:sz w:val="24"/>
          <w:szCs w:val="24"/>
        </w:rPr>
        <w:t>, seperti menggunakan produk perusahaan tanpa izin.</w:t>
      </w:r>
      <w:proofErr w:type="gramEnd"/>
      <w:r w:rsidR="00EF4259">
        <w:rPr>
          <w:rFonts w:ascii="Times New Roman" w:hAnsi="Times New Roman" w:cs="Times New Roman"/>
          <w:sz w:val="24"/>
          <w:szCs w:val="24"/>
          <w:lang w:val="id-ID"/>
        </w:rPr>
        <w:t xml:space="preserve"> H</w:t>
      </w:r>
      <w:r>
        <w:rPr>
          <w:rFonts w:ascii="Times New Roman" w:hAnsi="Times New Roman" w:cs="Times New Roman"/>
          <w:sz w:val="24"/>
          <w:szCs w:val="24"/>
        </w:rPr>
        <w:t xml:space="preserve">al tersebut sudah dapat dikatakan sebagai tindakan pencurian. Fenomena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lainnya yang terjadi selain pencurian adalah merusak peralatan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menyanggah kata-kata atasan dan mengerjakan hal pribadi ketika jam kerja.</w:t>
      </w:r>
    </w:p>
    <w:p w:rsidR="00782A22" w:rsidRDefault="00CB1A0D">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Salah satu organisasi yang berpeluang terjadinya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adalah PT Hayati Pratama Mandiri Padang yang bergerak dal</w:t>
      </w:r>
      <w:r w:rsidR="00B7024B">
        <w:rPr>
          <w:rFonts w:ascii="Times New Roman" w:hAnsi="Times New Roman" w:cs="Times New Roman"/>
          <w:sz w:val="24"/>
          <w:szCs w:val="24"/>
        </w:rPr>
        <w:t xml:space="preserve">am bidang penjualan motor </w:t>
      </w:r>
      <w:proofErr w:type="gramStart"/>
      <w:r w:rsidR="00B7024B">
        <w:rPr>
          <w:rFonts w:ascii="Times New Roman" w:hAnsi="Times New Roman" w:cs="Times New Roman"/>
          <w:sz w:val="24"/>
          <w:szCs w:val="24"/>
        </w:rPr>
        <w:t>honda</w:t>
      </w:r>
      <w:proofErr w:type="gramEnd"/>
      <w:r>
        <w:rPr>
          <w:rFonts w:ascii="Times New Roman" w:hAnsi="Times New Roman" w:cs="Times New Roman"/>
          <w:sz w:val="24"/>
          <w:szCs w:val="24"/>
        </w:rPr>
        <w:t>,</w:t>
      </w:r>
      <w:r w:rsidR="00B7024B">
        <w:rPr>
          <w:rFonts w:ascii="Times New Roman" w:hAnsi="Times New Roman" w:cs="Times New Roman"/>
          <w:sz w:val="24"/>
          <w:szCs w:val="24"/>
          <w:lang w:val="id-ID"/>
        </w:rPr>
        <w:t xml:space="preserve"> </w:t>
      </w:r>
      <w:r>
        <w:rPr>
          <w:rFonts w:ascii="Times New Roman" w:hAnsi="Times New Roman" w:cs="Times New Roman"/>
          <w:i/>
          <w:sz w:val="24"/>
          <w:szCs w:val="24"/>
        </w:rPr>
        <w:t>service</w:t>
      </w:r>
      <w:r>
        <w:rPr>
          <w:rFonts w:ascii="Times New Roman" w:hAnsi="Times New Roman" w:cs="Times New Roman"/>
          <w:sz w:val="24"/>
          <w:szCs w:val="24"/>
        </w:rPr>
        <w:t xml:space="preserve"> dan </w:t>
      </w:r>
      <w:r>
        <w:rPr>
          <w:rFonts w:ascii="Times New Roman" w:hAnsi="Times New Roman" w:cs="Times New Roman"/>
          <w:i/>
          <w:sz w:val="24"/>
          <w:szCs w:val="24"/>
        </w:rPr>
        <w:t>sparepart</w:t>
      </w:r>
      <w:r>
        <w:rPr>
          <w:rFonts w:ascii="Times New Roman" w:hAnsi="Times New Roman" w:cs="Times New Roman"/>
          <w:sz w:val="24"/>
          <w:szCs w:val="24"/>
        </w:rPr>
        <w:t xml:space="preserve">. Dilihat </w:t>
      </w:r>
      <w:proofErr w:type="gramStart"/>
      <w:r>
        <w:rPr>
          <w:rFonts w:ascii="Times New Roman" w:hAnsi="Times New Roman" w:cs="Times New Roman"/>
          <w:sz w:val="24"/>
          <w:szCs w:val="24"/>
        </w:rPr>
        <w:t>dari  salah</w:t>
      </w:r>
      <w:proofErr w:type="gramEnd"/>
      <w:r>
        <w:rPr>
          <w:rFonts w:ascii="Times New Roman" w:hAnsi="Times New Roman" w:cs="Times New Roman"/>
          <w:sz w:val="24"/>
          <w:szCs w:val="24"/>
        </w:rPr>
        <w:t xml:space="preserve"> satu mis</w:t>
      </w:r>
      <w:r w:rsidR="00EF4259">
        <w:rPr>
          <w:rFonts w:ascii="Times New Roman" w:hAnsi="Times New Roman" w:cs="Times New Roman"/>
          <w:sz w:val="24"/>
          <w:szCs w:val="24"/>
        </w:rPr>
        <w:t xml:space="preserve">inya yaitu memperkuat dominasi </w:t>
      </w:r>
      <w:r w:rsidR="00EF4259">
        <w:rPr>
          <w:rFonts w:ascii="Times New Roman" w:hAnsi="Times New Roman" w:cs="Times New Roman"/>
          <w:sz w:val="24"/>
          <w:szCs w:val="24"/>
          <w:lang w:val="id-ID"/>
        </w:rPr>
        <w:t>h</w:t>
      </w:r>
      <w:r>
        <w:rPr>
          <w:rFonts w:ascii="Times New Roman" w:hAnsi="Times New Roman" w:cs="Times New Roman"/>
          <w:sz w:val="24"/>
          <w:szCs w:val="24"/>
        </w:rPr>
        <w:t xml:space="preserve">onda sebagai </w:t>
      </w:r>
      <w:r>
        <w:rPr>
          <w:rFonts w:ascii="Times New Roman" w:hAnsi="Times New Roman" w:cs="Times New Roman"/>
          <w:i/>
          <w:sz w:val="24"/>
          <w:szCs w:val="24"/>
        </w:rPr>
        <w:t>market leader</w:t>
      </w:r>
      <w:r>
        <w:rPr>
          <w:rFonts w:ascii="Times New Roman" w:hAnsi="Times New Roman" w:cs="Times New Roman"/>
          <w:sz w:val="24"/>
          <w:szCs w:val="24"/>
        </w:rPr>
        <w:t xml:space="preserve"> yang selalu mengacu kepada </w:t>
      </w:r>
      <w:r>
        <w:rPr>
          <w:rFonts w:ascii="Times New Roman" w:hAnsi="Times New Roman" w:cs="Times New Roman"/>
          <w:i/>
          <w:sz w:val="24"/>
          <w:szCs w:val="24"/>
        </w:rPr>
        <w:t>principle</w:t>
      </w:r>
      <w:r>
        <w:rPr>
          <w:rFonts w:ascii="Times New Roman" w:hAnsi="Times New Roman" w:cs="Times New Roman"/>
          <w:sz w:val="24"/>
          <w:szCs w:val="24"/>
        </w:rPr>
        <w:t xml:space="preserve"> dan berorientasi kepada kepuasan pelanggan, </w:t>
      </w:r>
      <w:r>
        <w:rPr>
          <w:rFonts w:ascii="Times New Roman" w:hAnsi="Times New Roman" w:cs="Times New Roman"/>
          <w:sz w:val="24"/>
          <w:szCs w:val="24"/>
        </w:rPr>
        <w:lastRenderedPageBreak/>
        <w:t>merupakan s</w:t>
      </w:r>
      <w:r w:rsidR="00EF4259">
        <w:rPr>
          <w:rFonts w:ascii="Times New Roman" w:hAnsi="Times New Roman" w:cs="Times New Roman"/>
          <w:sz w:val="24"/>
          <w:szCs w:val="24"/>
        </w:rPr>
        <w:t>alah satu point penting yang di</w:t>
      </w:r>
      <w:r>
        <w:rPr>
          <w:rFonts w:ascii="Times New Roman" w:hAnsi="Times New Roman" w:cs="Times New Roman"/>
          <w:sz w:val="24"/>
          <w:szCs w:val="24"/>
        </w:rPr>
        <w:t xml:space="preserve">jadikan tekanan  terhadap karyawan yang bekerja dalam memajukan perusahaan. </w:t>
      </w:r>
      <w:proofErr w:type="gramStart"/>
      <w:r>
        <w:rPr>
          <w:rFonts w:ascii="Times New Roman" w:eastAsia="Times New Roman" w:hAnsi="Times New Roman" w:cs="Times New Roman"/>
          <w:sz w:val="24"/>
          <w:szCs w:val="24"/>
        </w:rPr>
        <w:t>Meskipun aliran pekerjaan sudah diatur, pada praktiknya sering kali memunculkan kondisi yang membuat kondisi karyawan tertekan dalam bekerja.</w:t>
      </w:r>
      <w:proofErr w:type="gramEnd"/>
      <w:r w:rsidR="00B7024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Ada dua kondisi yang saling bertolak belakang dalam hal ini.</w:t>
      </w:r>
      <w:proofErr w:type="gramEnd"/>
      <w:r>
        <w:rPr>
          <w:rFonts w:ascii="Times New Roman" w:eastAsia="Times New Roman" w:hAnsi="Times New Roman" w:cs="Times New Roman"/>
          <w:sz w:val="24"/>
          <w:szCs w:val="24"/>
        </w:rPr>
        <w:t xml:space="preserve"> Pertama, ada aturan pekerjaan namun tidak disosialisasikan sehingga para karyawan bingung mendefinisikan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menjadi tugas dan tanggung jawab mereka. </w:t>
      </w:r>
      <w:proofErr w:type="gramStart"/>
      <w:r>
        <w:rPr>
          <w:rFonts w:ascii="Times New Roman" w:eastAsia="Times New Roman" w:hAnsi="Times New Roman" w:cs="Times New Roman"/>
          <w:sz w:val="24"/>
          <w:szCs w:val="24"/>
        </w:rPr>
        <w:t>Kedua, karyawan dibebani tugas yang berlebihan sehingga tidak mampu menyelesaikan tugas dan dipantau terlalu ketat oleh atasan.</w:t>
      </w:r>
      <w:proofErr w:type="gramEnd"/>
      <w:r w:rsidR="00B7024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Kondisi-kondisi ini melahirkan tekanan bagi karyawan, sehingga mereka tidak nyaman bekerja.</w:t>
      </w:r>
      <w:proofErr w:type="gramEnd"/>
      <w:r w:rsidR="00B7024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Jika dibiarkan dan terjadi dalam frekuensi sangat sering, kondisi ini memperberat tekanan yang dirasakan karyawan.</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lang w:val="sv-SE"/>
        </w:rPr>
      </w:pPr>
      <w:proofErr w:type="gramStart"/>
      <w:r>
        <w:rPr>
          <w:rFonts w:ascii="Times New Roman" w:eastAsia="Times New Roman" w:hAnsi="Times New Roman" w:cs="Times New Roman"/>
          <w:sz w:val="24"/>
          <w:szCs w:val="24"/>
        </w:rPr>
        <w:t>Kondisi yang berlarut-larut berakibat buruk terhadap karyawan, sebab mereka tidak mampu menahan tekanan pekerjaan yang terlalu berat.</w:t>
      </w:r>
      <w:proofErr w:type="gramEnd"/>
      <w:r>
        <w:rPr>
          <w:rFonts w:ascii="Times New Roman" w:eastAsia="Times New Roman" w:hAnsi="Times New Roman" w:cs="Times New Roman"/>
          <w:sz w:val="24"/>
          <w:szCs w:val="24"/>
        </w:rPr>
        <w:t xml:space="preserve"> Prestasi kerja pun memburuk sehingga kemungkinan karyawan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mengundurkan diri dari tempat mereka bekerja.</w:t>
      </w:r>
      <w:r>
        <w:rPr>
          <w:rFonts w:ascii="Times New Roman" w:hAnsi="Times New Roman" w:cs="Times New Roman"/>
          <w:sz w:val="24"/>
          <w:szCs w:val="24"/>
        </w:rPr>
        <w:t xml:space="preserve"> Secara garis besar tingkatan jabatan yang berbeda, tekanan kerja, risiko pekerjaan, serta gaji yang di </w:t>
      </w:r>
      <w:proofErr w:type="gramStart"/>
      <w:r>
        <w:rPr>
          <w:rFonts w:ascii="Times New Roman" w:hAnsi="Times New Roman" w:cs="Times New Roman"/>
          <w:sz w:val="24"/>
          <w:szCs w:val="24"/>
        </w:rPr>
        <w:t>peroleh  menjadi</w:t>
      </w:r>
      <w:proofErr w:type="gramEnd"/>
      <w:r>
        <w:rPr>
          <w:rFonts w:ascii="Times New Roman" w:hAnsi="Times New Roman" w:cs="Times New Roman"/>
          <w:sz w:val="24"/>
          <w:szCs w:val="24"/>
        </w:rPr>
        <w:t xml:space="preserve"> faktor yang memicu terjadinya </w:t>
      </w:r>
      <w:r>
        <w:rPr>
          <w:rFonts w:ascii="Times New Roman" w:hAnsi="Times New Roman" w:cs="Times New Roman"/>
          <w:i/>
          <w:sz w:val="24"/>
          <w:szCs w:val="24"/>
        </w:rPr>
        <w:t xml:space="preserve">organizational retaliatory behavior. </w:t>
      </w:r>
      <w:proofErr w:type="gramStart"/>
      <w:r>
        <w:rPr>
          <w:rFonts w:ascii="Times New Roman" w:hAnsi="Times New Roman" w:cs="Times New Roman"/>
          <w:sz w:val="24"/>
          <w:szCs w:val="24"/>
        </w:rPr>
        <w:t xml:space="preserve">Penyebab utama munculnya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adalah adanya pertentangan yang berhubungan antara jadwal perkerjaan dengan kehidupan pribadi, seperti jam kerja, dan tekanan kerja.</w:t>
      </w:r>
      <w:proofErr w:type="gramEnd"/>
      <w:r w:rsidR="00B7024B">
        <w:rPr>
          <w:rFonts w:ascii="Times New Roman" w:hAnsi="Times New Roman" w:cs="Times New Roman"/>
          <w:sz w:val="24"/>
          <w:szCs w:val="24"/>
          <w:lang w:val="id-ID"/>
        </w:rPr>
        <w:t xml:space="preserve"> </w:t>
      </w:r>
      <w:proofErr w:type="gramStart"/>
      <w:r w:rsidR="000D0AA4">
        <w:rPr>
          <w:rFonts w:ascii="Times New Roman" w:hAnsi="Times New Roman" w:cs="Times New Roman"/>
          <w:sz w:val="24"/>
          <w:szCs w:val="24"/>
        </w:rPr>
        <w:t xml:space="preserve">Berdasarkan </w:t>
      </w:r>
      <w:r w:rsidR="000D0AA4">
        <w:rPr>
          <w:rFonts w:ascii="Times New Roman" w:hAnsi="Times New Roman" w:cs="Times New Roman"/>
          <w:sz w:val="24"/>
          <w:szCs w:val="24"/>
          <w:lang w:val="id-ID"/>
        </w:rPr>
        <w:t>t</w:t>
      </w:r>
      <w:r>
        <w:rPr>
          <w:rFonts w:ascii="Times New Roman" w:hAnsi="Times New Roman" w:cs="Times New Roman"/>
          <w:sz w:val="24"/>
          <w:szCs w:val="24"/>
        </w:rPr>
        <w:t>eori kewajaran (</w:t>
      </w:r>
      <w:r>
        <w:rPr>
          <w:rFonts w:ascii="Times New Roman" w:hAnsi="Times New Roman" w:cs="Times New Roman"/>
          <w:i/>
          <w:sz w:val="24"/>
          <w:szCs w:val="24"/>
        </w:rPr>
        <w:t>equity theory</w:t>
      </w:r>
      <w:r>
        <w:rPr>
          <w:rFonts w:ascii="Times New Roman" w:hAnsi="Times New Roman" w:cs="Times New Roman"/>
          <w:sz w:val="24"/>
          <w:szCs w:val="24"/>
        </w:rPr>
        <w:t>), mengatakan bahwa manusia dalam hubungan sosial mereka, berkeyakinan bahwa imbalan-imbalan organisasional harus di distribusikan sesuai dengan tingkat kontribusi individual (Cowherd dan Levine, 1992).</w:t>
      </w:r>
      <w:proofErr w:type="gramEnd"/>
    </w:p>
    <w:p w:rsidR="00782A22" w:rsidRDefault="00782A22">
      <w:pPr>
        <w:autoSpaceDE w:val="0"/>
        <w:autoSpaceDN w:val="0"/>
        <w:adjustRightInd w:val="0"/>
        <w:spacing w:after="0" w:line="480" w:lineRule="auto"/>
        <w:ind w:firstLine="720"/>
        <w:jc w:val="both"/>
        <w:rPr>
          <w:rFonts w:ascii="Times New Roman" w:hAnsi="Times New Roman" w:cs="Times New Roman"/>
          <w:sz w:val="24"/>
          <w:szCs w:val="24"/>
        </w:rPr>
      </w:pPr>
    </w:p>
    <w:p w:rsidR="00782A22" w:rsidRDefault="00CB1A0D" w:rsidP="00FA45A3">
      <w:pPr>
        <w:pStyle w:val="NormalWeb"/>
        <w:spacing w:line="480" w:lineRule="auto"/>
        <w:ind w:firstLine="720"/>
        <w:jc w:val="both"/>
      </w:pPr>
      <w:proofErr w:type="gramStart"/>
      <w:r>
        <w:lastRenderedPageBreak/>
        <w:t xml:space="preserve">Bentuk dari </w:t>
      </w:r>
      <w:r>
        <w:rPr>
          <w:i/>
        </w:rPr>
        <w:t>organizational retaliatory behavior</w:t>
      </w:r>
      <w:r>
        <w:t xml:space="preserve"> dapat diamati dari adanya tindakan dalam bentuk keterlambatan kerja, </w:t>
      </w:r>
      <w:r>
        <w:rPr>
          <w:i/>
        </w:rPr>
        <w:t>resign</w:t>
      </w:r>
      <w:r>
        <w:t xml:space="preserve"> karyawan dari perusahaan, absensi, hingga munculnya persaingan yang tidak sehat untuk meraih sejumlah penghargaan khusus nya penghargaan yang berhubungan </w:t>
      </w:r>
      <w:r>
        <w:rPr>
          <w:i/>
        </w:rPr>
        <w:t>financial</w:t>
      </w:r>
      <w:r w:rsidR="00B7024B">
        <w:rPr>
          <w:i/>
          <w:lang w:val="id-ID"/>
        </w:rPr>
        <w:t>.</w:t>
      </w:r>
      <w:proofErr w:type="gramEnd"/>
      <w:r w:rsidR="00B7024B">
        <w:rPr>
          <w:i/>
          <w:lang w:val="id-ID"/>
        </w:rPr>
        <w:t xml:space="preserve"> </w:t>
      </w:r>
      <w:r>
        <w:t xml:space="preserve">Berdasarkan dari data karyawan PT Hayati Pratama Mandiri Padang di peroleh perilaku karyawan yang merupakan salah satu indikator yang menunjukan adanya </w:t>
      </w:r>
      <w:proofErr w:type="gramStart"/>
      <w:r>
        <w:rPr>
          <w:i/>
        </w:rPr>
        <w:t>organizational</w:t>
      </w:r>
      <w:proofErr w:type="gramEnd"/>
      <w:r>
        <w:rPr>
          <w:i/>
        </w:rPr>
        <w:t xml:space="preserve"> retaliatory behavior </w:t>
      </w:r>
      <w:r>
        <w:t>di PT Hayati Pratama Mandiri Padang seperti pada tabel di bawah ini:</w:t>
      </w:r>
    </w:p>
    <w:tbl>
      <w:tblPr>
        <w:tblW w:w="6442" w:type="dxa"/>
        <w:tblInd w:w="988" w:type="dxa"/>
        <w:tblLayout w:type="fixed"/>
        <w:tblLook w:val="04A0"/>
      </w:tblPr>
      <w:tblGrid>
        <w:gridCol w:w="623"/>
        <w:gridCol w:w="1803"/>
        <w:gridCol w:w="2017"/>
        <w:gridCol w:w="1999"/>
      </w:tblGrid>
      <w:tr w:rsidR="00782A22" w:rsidTr="00FA45A3">
        <w:trPr>
          <w:trHeight w:val="909"/>
        </w:trPr>
        <w:tc>
          <w:tcPr>
            <w:tcW w:w="6442" w:type="dxa"/>
            <w:gridSpan w:val="4"/>
            <w:tcBorders>
              <w:top w:val="nil"/>
              <w:left w:val="nil"/>
              <w:bottom w:val="nil"/>
              <w:right w:val="nil"/>
            </w:tcBorders>
            <w:shd w:val="clear" w:color="auto" w:fill="auto"/>
            <w:vAlign w:val="center"/>
          </w:tcPr>
          <w:p w:rsidR="00782A22" w:rsidRPr="00FA45A3" w:rsidRDefault="00CB1A0D" w:rsidP="00FA45A3">
            <w:pPr>
              <w:spacing w:after="0" w:line="240" w:lineRule="auto"/>
              <w:jc w:val="center"/>
              <w:rPr>
                <w:rFonts w:ascii="Times New Roman" w:hAnsi="Times New Roman" w:cs="Times New Roman"/>
                <w:b/>
              </w:rPr>
            </w:pPr>
            <w:r w:rsidRPr="00FA45A3">
              <w:rPr>
                <w:rFonts w:ascii="Times New Roman" w:hAnsi="Times New Roman" w:cs="Times New Roman"/>
                <w:b/>
              </w:rPr>
              <w:t>Tabel 1.1</w:t>
            </w:r>
          </w:p>
          <w:p w:rsidR="00FA45A3" w:rsidRPr="00FA45A3" w:rsidRDefault="00CB1A0D"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rPr>
              <w:t xml:space="preserve">Perbandingan Turnover </w:t>
            </w:r>
          </w:p>
          <w:p w:rsidR="00FA45A3" w:rsidRPr="00FA45A3" w:rsidRDefault="00CB1A0D"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rPr>
              <w:t>(SDM</w:t>
            </w:r>
            <w:r w:rsidRPr="00FA45A3">
              <w:rPr>
                <w:rFonts w:ascii="Times New Roman" w:hAnsi="Times New Roman" w:cs="Times New Roman"/>
                <w:b/>
                <w:i/>
              </w:rPr>
              <w:t xml:space="preserve"> reqruitment</w:t>
            </w:r>
            <w:r w:rsidRPr="00FA45A3">
              <w:rPr>
                <w:rFonts w:ascii="Times New Roman" w:hAnsi="Times New Roman" w:cs="Times New Roman"/>
                <w:b/>
              </w:rPr>
              <w:t xml:space="preserve"> dan SDM </w:t>
            </w:r>
            <w:r w:rsidRPr="00FA45A3">
              <w:rPr>
                <w:rFonts w:ascii="Times New Roman" w:hAnsi="Times New Roman" w:cs="Times New Roman"/>
                <w:b/>
                <w:i/>
              </w:rPr>
              <w:t>Resign</w:t>
            </w:r>
            <w:r w:rsidR="00FA45A3" w:rsidRPr="00FA45A3">
              <w:rPr>
                <w:rFonts w:ascii="Times New Roman" w:hAnsi="Times New Roman" w:cs="Times New Roman"/>
                <w:b/>
              </w:rPr>
              <w:t>)</w:t>
            </w:r>
            <w:r w:rsidR="00FA45A3" w:rsidRPr="00FA45A3">
              <w:rPr>
                <w:rFonts w:ascii="Times New Roman" w:hAnsi="Times New Roman" w:cs="Times New Roman"/>
                <w:b/>
                <w:lang w:val="id-ID"/>
              </w:rPr>
              <w:t xml:space="preserve"> </w:t>
            </w:r>
          </w:p>
          <w:p w:rsidR="00782A22" w:rsidRPr="00FA45A3" w:rsidRDefault="00EF4259" w:rsidP="00FA45A3">
            <w:pPr>
              <w:spacing w:after="0" w:line="240" w:lineRule="auto"/>
              <w:jc w:val="center"/>
              <w:rPr>
                <w:rFonts w:ascii="Times New Roman" w:hAnsi="Times New Roman" w:cs="Times New Roman"/>
                <w:b/>
              </w:rPr>
            </w:pPr>
            <w:r w:rsidRPr="00FA45A3">
              <w:rPr>
                <w:rFonts w:ascii="Times New Roman" w:hAnsi="Times New Roman" w:cs="Times New Roman"/>
                <w:b/>
                <w:lang w:val="id-ID"/>
              </w:rPr>
              <w:t xml:space="preserve">Karyawan </w:t>
            </w:r>
            <w:r w:rsidR="00CB1A0D" w:rsidRPr="00FA45A3">
              <w:rPr>
                <w:rFonts w:ascii="Times New Roman" w:hAnsi="Times New Roman" w:cs="Times New Roman"/>
                <w:b/>
                <w:i/>
              </w:rPr>
              <w:t>Head Office</w:t>
            </w:r>
          </w:p>
          <w:p w:rsidR="00FA45A3" w:rsidRPr="00FA45A3" w:rsidRDefault="00CB1A0D"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rPr>
              <w:t xml:space="preserve">PT Hayati Pratama Mandiri </w:t>
            </w:r>
            <w:r w:rsidR="00FA45A3" w:rsidRPr="00FA45A3">
              <w:rPr>
                <w:rFonts w:ascii="Times New Roman" w:hAnsi="Times New Roman" w:cs="Times New Roman"/>
                <w:b/>
                <w:lang w:val="id-ID"/>
              </w:rPr>
              <w:t>Padang</w:t>
            </w:r>
          </w:p>
          <w:p w:rsidR="00782A22" w:rsidRDefault="00CB1A0D" w:rsidP="00FA45A3">
            <w:pPr>
              <w:spacing w:after="0" w:line="240" w:lineRule="auto"/>
              <w:jc w:val="center"/>
              <w:rPr>
                <w:rFonts w:ascii="Times New Roman" w:hAnsi="Times New Roman" w:cs="Times New Roman"/>
                <w:sz w:val="24"/>
                <w:szCs w:val="24"/>
              </w:rPr>
            </w:pPr>
            <w:r w:rsidRPr="00FA45A3">
              <w:rPr>
                <w:rFonts w:ascii="Times New Roman" w:hAnsi="Times New Roman" w:cs="Times New Roman"/>
                <w:b/>
              </w:rPr>
              <w:t>Periode Januari s/d Desember 2016</w:t>
            </w:r>
          </w:p>
        </w:tc>
      </w:tr>
      <w:tr w:rsidR="00782A22" w:rsidTr="00FA45A3">
        <w:trPr>
          <w:trHeight w:val="140"/>
        </w:trPr>
        <w:tc>
          <w:tcPr>
            <w:tcW w:w="623" w:type="dxa"/>
            <w:tcBorders>
              <w:top w:val="nil"/>
              <w:left w:val="nil"/>
              <w:bottom w:val="nil"/>
              <w:right w:val="nil"/>
            </w:tcBorders>
            <w:shd w:val="clear" w:color="auto" w:fill="auto"/>
            <w:vAlign w:val="center"/>
          </w:tcPr>
          <w:p w:rsidR="00782A22" w:rsidRDefault="00782A22">
            <w:pPr>
              <w:spacing w:after="0" w:line="480" w:lineRule="auto"/>
              <w:jc w:val="both"/>
              <w:rPr>
                <w:rFonts w:ascii="Times New Roman" w:eastAsia="Times New Roman" w:hAnsi="Times New Roman" w:cs="Times New Roman"/>
                <w:color w:val="000000"/>
                <w:sz w:val="24"/>
                <w:szCs w:val="24"/>
              </w:rPr>
            </w:pPr>
          </w:p>
        </w:tc>
        <w:tc>
          <w:tcPr>
            <w:tcW w:w="1803" w:type="dxa"/>
            <w:tcBorders>
              <w:top w:val="nil"/>
              <w:left w:val="nil"/>
              <w:bottom w:val="nil"/>
              <w:right w:val="nil"/>
            </w:tcBorders>
            <w:shd w:val="clear" w:color="auto" w:fill="auto"/>
            <w:vAlign w:val="center"/>
          </w:tcPr>
          <w:p w:rsidR="00782A22" w:rsidRDefault="00782A22">
            <w:pPr>
              <w:spacing w:after="0" w:line="480" w:lineRule="auto"/>
              <w:jc w:val="both"/>
              <w:rPr>
                <w:rFonts w:ascii="Times New Roman" w:eastAsia="Times New Roman" w:hAnsi="Times New Roman" w:cs="Times New Roman"/>
                <w:color w:val="000000"/>
                <w:sz w:val="24"/>
                <w:szCs w:val="24"/>
              </w:rPr>
            </w:pPr>
          </w:p>
        </w:tc>
        <w:tc>
          <w:tcPr>
            <w:tcW w:w="2017" w:type="dxa"/>
            <w:tcBorders>
              <w:top w:val="nil"/>
              <w:left w:val="nil"/>
              <w:bottom w:val="nil"/>
              <w:right w:val="nil"/>
            </w:tcBorders>
            <w:shd w:val="clear" w:color="auto" w:fill="auto"/>
            <w:vAlign w:val="center"/>
          </w:tcPr>
          <w:p w:rsidR="00782A22" w:rsidRDefault="00782A22">
            <w:pPr>
              <w:spacing w:after="0" w:line="480" w:lineRule="auto"/>
              <w:jc w:val="both"/>
              <w:rPr>
                <w:rFonts w:ascii="Times New Roman" w:eastAsia="Times New Roman" w:hAnsi="Times New Roman" w:cs="Times New Roman"/>
                <w:color w:val="000000"/>
                <w:sz w:val="24"/>
                <w:szCs w:val="24"/>
              </w:rPr>
            </w:pPr>
          </w:p>
        </w:tc>
        <w:tc>
          <w:tcPr>
            <w:tcW w:w="1999" w:type="dxa"/>
            <w:tcBorders>
              <w:top w:val="nil"/>
              <w:left w:val="nil"/>
              <w:bottom w:val="nil"/>
              <w:right w:val="nil"/>
            </w:tcBorders>
            <w:shd w:val="clear" w:color="auto" w:fill="auto"/>
            <w:vAlign w:val="center"/>
          </w:tcPr>
          <w:p w:rsidR="00782A22" w:rsidRDefault="00782A22">
            <w:pPr>
              <w:spacing w:after="0" w:line="480" w:lineRule="auto"/>
              <w:jc w:val="both"/>
              <w:rPr>
                <w:rFonts w:ascii="Times New Roman" w:eastAsia="Times New Roman" w:hAnsi="Times New Roman" w:cs="Times New Roman"/>
                <w:color w:val="000000"/>
                <w:sz w:val="24"/>
                <w:szCs w:val="24"/>
              </w:rPr>
            </w:pPr>
          </w:p>
        </w:tc>
      </w:tr>
      <w:tr w:rsidR="00782A22" w:rsidTr="00FA45A3">
        <w:trPr>
          <w:trHeight w:val="475"/>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782A22" w:rsidRPr="00FA45A3" w:rsidRDefault="00CB1A0D" w:rsidP="00FA45A3">
            <w:pPr>
              <w:spacing w:after="0" w:line="480" w:lineRule="auto"/>
              <w:jc w:val="center"/>
              <w:rPr>
                <w:rFonts w:ascii="Times New Roman" w:eastAsia="Times New Roman" w:hAnsi="Times New Roman" w:cs="Times New Roman"/>
                <w:b/>
                <w:color w:val="000000"/>
                <w:sz w:val="18"/>
                <w:szCs w:val="18"/>
              </w:rPr>
            </w:pPr>
            <w:r w:rsidRPr="00FA45A3">
              <w:rPr>
                <w:rFonts w:ascii="Times New Roman" w:eastAsia="Times New Roman" w:hAnsi="Times New Roman" w:cs="Times New Roman"/>
                <w:b/>
                <w:color w:val="000000"/>
                <w:sz w:val="18"/>
                <w:szCs w:val="18"/>
              </w:rPr>
              <w:t>No</w:t>
            </w:r>
          </w:p>
        </w:tc>
        <w:tc>
          <w:tcPr>
            <w:tcW w:w="1803" w:type="dxa"/>
            <w:tcBorders>
              <w:top w:val="single" w:sz="4" w:space="0" w:color="auto"/>
              <w:left w:val="nil"/>
              <w:bottom w:val="single" w:sz="4" w:space="0" w:color="auto"/>
              <w:right w:val="single" w:sz="4" w:space="0" w:color="auto"/>
            </w:tcBorders>
            <w:shd w:val="clear" w:color="auto" w:fill="auto"/>
            <w:vAlign w:val="center"/>
          </w:tcPr>
          <w:p w:rsidR="00782A22" w:rsidRPr="00FA45A3" w:rsidRDefault="00CB1A0D" w:rsidP="00FA45A3">
            <w:pPr>
              <w:spacing w:after="0" w:line="480" w:lineRule="auto"/>
              <w:jc w:val="center"/>
              <w:rPr>
                <w:rFonts w:ascii="Times New Roman" w:eastAsia="Times New Roman" w:hAnsi="Times New Roman" w:cs="Times New Roman"/>
                <w:b/>
                <w:color w:val="000000"/>
                <w:sz w:val="18"/>
                <w:szCs w:val="18"/>
              </w:rPr>
            </w:pPr>
            <w:r w:rsidRPr="00FA45A3">
              <w:rPr>
                <w:rFonts w:ascii="Times New Roman" w:eastAsia="Times New Roman" w:hAnsi="Times New Roman" w:cs="Times New Roman"/>
                <w:b/>
                <w:color w:val="000000"/>
                <w:sz w:val="18"/>
                <w:szCs w:val="18"/>
              </w:rPr>
              <w:t>Bulan</w:t>
            </w:r>
          </w:p>
        </w:tc>
        <w:tc>
          <w:tcPr>
            <w:tcW w:w="2017" w:type="dxa"/>
            <w:tcBorders>
              <w:top w:val="single" w:sz="4" w:space="0" w:color="auto"/>
              <w:left w:val="nil"/>
              <w:bottom w:val="single" w:sz="4" w:space="0" w:color="auto"/>
              <w:right w:val="single" w:sz="4" w:space="0" w:color="auto"/>
            </w:tcBorders>
            <w:shd w:val="clear" w:color="auto" w:fill="auto"/>
            <w:vAlign w:val="center"/>
          </w:tcPr>
          <w:p w:rsidR="00782A22" w:rsidRPr="00FA45A3" w:rsidRDefault="00CB1A0D" w:rsidP="00FA45A3">
            <w:pPr>
              <w:spacing w:after="0" w:line="480" w:lineRule="auto"/>
              <w:jc w:val="center"/>
              <w:rPr>
                <w:rFonts w:ascii="Times New Roman" w:eastAsia="Times New Roman" w:hAnsi="Times New Roman" w:cs="Times New Roman"/>
                <w:b/>
                <w:color w:val="000000"/>
                <w:sz w:val="18"/>
                <w:szCs w:val="18"/>
              </w:rPr>
            </w:pPr>
            <w:r w:rsidRPr="00FA45A3">
              <w:rPr>
                <w:rFonts w:ascii="Times New Roman" w:eastAsia="Times New Roman" w:hAnsi="Times New Roman" w:cs="Times New Roman"/>
                <w:b/>
                <w:color w:val="000000"/>
                <w:sz w:val="18"/>
                <w:szCs w:val="18"/>
              </w:rPr>
              <w:t>Karyawan Resign (Orang)</w:t>
            </w:r>
          </w:p>
        </w:tc>
        <w:tc>
          <w:tcPr>
            <w:tcW w:w="1999" w:type="dxa"/>
            <w:tcBorders>
              <w:top w:val="single" w:sz="4" w:space="0" w:color="auto"/>
              <w:left w:val="nil"/>
              <w:bottom w:val="single" w:sz="4" w:space="0" w:color="auto"/>
              <w:right w:val="single" w:sz="4" w:space="0" w:color="auto"/>
            </w:tcBorders>
            <w:shd w:val="clear" w:color="auto" w:fill="auto"/>
            <w:vAlign w:val="center"/>
          </w:tcPr>
          <w:p w:rsidR="00782A22" w:rsidRPr="00FA45A3" w:rsidRDefault="00CB1A0D" w:rsidP="00FA45A3">
            <w:pPr>
              <w:spacing w:after="0" w:line="480" w:lineRule="auto"/>
              <w:jc w:val="center"/>
              <w:rPr>
                <w:rFonts w:ascii="Times New Roman" w:eastAsia="Times New Roman" w:hAnsi="Times New Roman" w:cs="Times New Roman"/>
                <w:b/>
                <w:color w:val="000000"/>
                <w:sz w:val="18"/>
                <w:szCs w:val="18"/>
              </w:rPr>
            </w:pPr>
            <w:r w:rsidRPr="00FA45A3">
              <w:rPr>
                <w:rFonts w:ascii="Times New Roman" w:eastAsia="Times New Roman" w:hAnsi="Times New Roman" w:cs="Times New Roman"/>
                <w:b/>
                <w:color w:val="000000"/>
                <w:sz w:val="18"/>
                <w:szCs w:val="18"/>
              </w:rPr>
              <w:t>Karyawan Reqruitment (Orang)</w:t>
            </w:r>
          </w:p>
        </w:tc>
      </w:tr>
      <w:tr w:rsidR="00782A22" w:rsidTr="00FA45A3">
        <w:trPr>
          <w:trHeight w:val="203"/>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Januari</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782A22" w:rsidTr="00FA45A3">
        <w:trPr>
          <w:trHeight w:val="196"/>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Februari</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782A22" w:rsidTr="00FA45A3">
        <w:trPr>
          <w:trHeight w:val="188"/>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Maret</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782A22" w:rsidTr="00FA45A3">
        <w:trPr>
          <w:trHeight w:val="335"/>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April</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Mei</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Juni</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Juli</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Agustus</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September</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Oktober</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782A22" w:rsidTr="00FA45A3">
        <w:trPr>
          <w:trHeight w:val="67"/>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November</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782A22" w:rsidTr="00FA45A3">
        <w:trPr>
          <w:trHeight w:val="213"/>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Desember</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782A22" w:rsidTr="00FA45A3">
        <w:trPr>
          <w:trHeight w:val="206"/>
        </w:trPr>
        <w:tc>
          <w:tcPr>
            <w:tcW w:w="623" w:type="dxa"/>
            <w:tcBorders>
              <w:top w:val="nil"/>
              <w:left w:val="single" w:sz="4" w:space="0" w:color="auto"/>
              <w:bottom w:val="single" w:sz="4" w:space="0" w:color="auto"/>
              <w:right w:val="single" w:sz="4" w:space="0" w:color="auto"/>
            </w:tcBorders>
            <w:shd w:val="clear" w:color="auto" w:fill="auto"/>
            <w:vAlign w:val="center"/>
          </w:tcPr>
          <w:p w:rsidR="00782A22" w:rsidRDefault="00CB1A0D">
            <w:pPr>
              <w:spacing w:after="0" w:line="48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1803"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Jumlah</w:t>
            </w:r>
          </w:p>
        </w:tc>
        <w:tc>
          <w:tcPr>
            <w:tcW w:w="2017"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 orang</w:t>
            </w:r>
          </w:p>
        </w:tc>
        <w:tc>
          <w:tcPr>
            <w:tcW w:w="1999" w:type="dxa"/>
            <w:tcBorders>
              <w:top w:val="nil"/>
              <w:left w:val="nil"/>
              <w:bottom w:val="single" w:sz="4" w:space="0" w:color="auto"/>
              <w:right w:val="single" w:sz="4" w:space="0" w:color="auto"/>
            </w:tcBorders>
            <w:shd w:val="clear" w:color="auto" w:fill="auto"/>
            <w:vAlign w:val="center"/>
          </w:tcPr>
          <w:p w:rsidR="00782A22" w:rsidRDefault="00CB1A0D">
            <w:pPr>
              <w:spacing w:after="0" w:line="48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18 orang</w:t>
            </w:r>
          </w:p>
        </w:tc>
      </w:tr>
    </w:tbl>
    <w:p w:rsidR="00782A22" w:rsidRDefault="00EF4259">
      <w:pPr>
        <w:autoSpaceDE w:val="0"/>
        <w:autoSpaceDN w:val="0"/>
        <w:adjustRightInd w:val="0"/>
        <w:spacing w:after="0" w:line="480" w:lineRule="auto"/>
        <w:ind w:firstLine="720"/>
        <w:jc w:val="both"/>
        <w:rPr>
          <w:rFonts w:ascii="Times New Roman" w:hAnsi="Times New Roman" w:cs="Times New Roman"/>
          <w:i/>
          <w:sz w:val="20"/>
          <w:szCs w:val="20"/>
        </w:rPr>
      </w:pPr>
      <w:r>
        <w:rPr>
          <w:rFonts w:ascii="Times New Roman" w:hAnsi="Times New Roman" w:cs="Times New Roman"/>
          <w:i/>
          <w:sz w:val="20"/>
          <w:szCs w:val="20"/>
          <w:lang w:val="id-ID"/>
        </w:rPr>
        <w:t xml:space="preserve">  </w:t>
      </w:r>
      <w:r w:rsidR="00CB1A0D">
        <w:rPr>
          <w:rFonts w:ascii="Times New Roman" w:hAnsi="Times New Roman" w:cs="Times New Roman"/>
          <w:i/>
          <w:sz w:val="20"/>
          <w:szCs w:val="20"/>
        </w:rPr>
        <w:t xml:space="preserve">Sumber </w:t>
      </w:r>
      <w:proofErr w:type="gramStart"/>
      <w:r w:rsidR="00CB1A0D">
        <w:rPr>
          <w:rFonts w:ascii="Times New Roman" w:hAnsi="Times New Roman" w:cs="Times New Roman"/>
          <w:i/>
          <w:sz w:val="20"/>
          <w:szCs w:val="20"/>
        </w:rPr>
        <w:t>data :</w:t>
      </w:r>
      <w:proofErr w:type="gramEnd"/>
      <w:r w:rsidR="00CB1A0D">
        <w:rPr>
          <w:rFonts w:ascii="Times New Roman" w:hAnsi="Times New Roman" w:cs="Times New Roman"/>
          <w:i/>
          <w:sz w:val="20"/>
          <w:szCs w:val="20"/>
        </w:rPr>
        <w:t xml:space="preserve"> PT Hayati Pratama Mandiri Padang</w:t>
      </w:r>
    </w:p>
    <w:p w:rsidR="00782A22" w:rsidRPr="00FA45A3" w:rsidRDefault="00CB1A0D" w:rsidP="00FA45A3">
      <w:pPr>
        <w:spacing w:after="0" w:line="240" w:lineRule="auto"/>
        <w:jc w:val="center"/>
        <w:rPr>
          <w:rFonts w:ascii="Times New Roman" w:hAnsi="Times New Roman" w:cs="Times New Roman"/>
          <w:b/>
        </w:rPr>
      </w:pPr>
      <w:r w:rsidRPr="00FA45A3">
        <w:rPr>
          <w:rFonts w:ascii="Times New Roman" w:hAnsi="Times New Roman" w:cs="Times New Roman"/>
          <w:b/>
        </w:rPr>
        <w:lastRenderedPageBreak/>
        <w:t>Grafik 1.2</w:t>
      </w:r>
    </w:p>
    <w:p w:rsidR="00FA45A3" w:rsidRPr="00FA45A3" w:rsidRDefault="00CB1A0D"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rPr>
        <w:t>Perbandingan Turnover</w:t>
      </w:r>
    </w:p>
    <w:p w:rsidR="00FA45A3" w:rsidRPr="00FA45A3" w:rsidRDefault="00CB1A0D"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rPr>
        <w:t xml:space="preserve"> (SDM</w:t>
      </w:r>
      <w:r w:rsidRPr="00FA45A3">
        <w:rPr>
          <w:rFonts w:ascii="Times New Roman" w:hAnsi="Times New Roman" w:cs="Times New Roman"/>
          <w:b/>
          <w:i/>
        </w:rPr>
        <w:t xml:space="preserve"> reqruitment</w:t>
      </w:r>
      <w:r w:rsidRPr="00FA45A3">
        <w:rPr>
          <w:rFonts w:ascii="Times New Roman" w:hAnsi="Times New Roman" w:cs="Times New Roman"/>
          <w:b/>
        </w:rPr>
        <w:t xml:space="preserve"> dan SDM </w:t>
      </w:r>
      <w:r w:rsidRPr="00FA45A3">
        <w:rPr>
          <w:rFonts w:ascii="Times New Roman" w:hAnsi="Times New Roman" w:cs="Times New Roman"/>
          <w:b/>
          <w:i/>
        </w:rPr>
        <w:t>Resign</w:t>
      </w:r>
      <w:r w:rsidRPr="00FA45A3">
        <w:rPr>
          <w:rFonts w:ascii="Times New Roman" w:hAnsi="Times New Roman" w:cs="Times New Roman"/>
          <w:b/>
        </w:rPr>
        <w:t>)</w:t>
      </w:r>
    </w:p>
    <w:p w:rsidR="00782A22" w:rsidRPr="00FA45A3" w:rsidRDefault="00EF4259" w:rsidP="00FA45A3">
      <w:pPr>
        <w:spacing w:after="0" w:line="240" w:lineRule="auto"/>
        <w:jc w:val="center"/>
        <w:rPr>
          <w:rFonts w:ascii="Times New Roman" w:hAnsi="Times New Roman" w:cs="Times New Roman"/>
          <w:b/>
          <w:lang w:val="id-ID"/>
        </w:rPr>
      </w:pPr>
      <w:r w:rsidRPr="00FA45A3">
        <w:rPr>
          <w:rFonts w:ascii="Times New Roman" w:hAnsi="Times New Roman" w:cs="Times New Roman"/>
          <w:b/>
          <w:lang w:val="id-ID"/>
        </w:rPr>
        <w:t xml:space="preserve"> Karyawan</w:t>
      </w:r>
      <w:r w:rsidR="00FA45A3" w:rsidRPr="00FA45A3">
        <w:rPr>
          <w:rFonts w:ascii="Times New Roman" w:hAnsi="Times New Roman" w:cs="Times New Roman"/>
          <w:b/>
          <w:lang w:val="id-ID"/>
        </w:rPr>
        <w:t xml:space="preserve"> </w:t>
      </w:r>
      <w:r w:rsidR="00CB1A0D" w:rsidRPr="00FA45A3">
        <w:rPr>
          <w:rFonts w:ascii="Times New Roman" w:hAnsi="Times New Roman" w:cs="Times New Roman"/>
          <w:b/>
          <w:i/>
        </w:rPr>
        <w:t>Head Office</w:t>
      </w:r>
    </w:p>
    <w:p w:rsidR="00782A22" w:rsidRPr="00FA45A3" w:rsidRDefault="00CB1A0D" w:rsidP="00FA45A3">
      <w:pPr>
        <w:autoSpaceDE w:val="0"/>
        <w:autoSpaceDN w:val="0"/>
        <w:adjustRightInd w:val="0"/>
        <w:spacing w:after="0" w:line="240" w:lineRule="auto"/>
        <w:jc w:val="center"/>
        <w:rPr>
          <w:rFonts w:ascii="Times New Roman" w:hAnsi="Times New Roman" w:cs="Times New Roman"/>
          <w:b/>
        </w:rPr>
      </w:pPr>
      <w:r w:rsidRPr="00FA45A3">
        <w:rPr>
          <w:rFonts w:ascii="Times New Roman" w:hAnsi="Times New Roman" w:cs="Times New Roman"/>
          <w:b/>
        </w:rPr>
        <w:t>PT Hayati Pratama Mandiri Periode Januari s/d Desember 2016</w:t>
      </w:r>
    </w:p>
    <w:p w:rsidR="00782A22" w:rsidRDefault="00CB1A0D">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i/>
          <w:noProof/>
          <w:sz w:val="24"/>
          <w:szCs w:val="24"/>
          <w:lang w:val="id-ID" w:eastAsia="id-ID"/>
        </w:rPr>
        <w:drawing>
          <wp:inline distT="0" distB="0" distL="0" distR="0">
            <wp:extent cx="5049520" cy="2573655"/>
            <wp:effectExtent l="19050" t="0" r="17639"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2A22" w:rsidRPr="00EF4259" w:rsidRDefault="00CB1A0D">
      <w:pPr>
        <w:autoSpaceDE w:val="0"/>
        <w:autoSpaceDN w:val="0"/>
        <w:adjustRightInd w:val="0"/>
        <w:spacing w:after="0" w:line="480" w:lineRule="auto"/>
        <w:jc w:val="both"/>
        <w:rPr>
          <w:rFonts w:ascii="Times New Roman" w:hAnsi="Times New Roman" w:cs="Times New Roman"/>
          <w:i/>
          <w:sz w:val="20"/>
          <w:szCs w:val="20"/>
        </w:rPr>
      </w:pPr>
      <w:r w:rsidRPr="00EF4259">
        <w:rPr>
          <w:rFonts w:ascii="Times New Roman" w:hAnsi="Times New Roman" w:cs="Times New Roman"/>
          <w:i/>
          <w:sz w:val="20"/>
          <w:szCs w:val="20"/>
        </w:rPr>
        <w:t xml:space="preserve">Sumber </w:t>
      </w:r>
      <w:proofErr w:type="gramStart"/>
      <w:r w:rsidRPr="00EF4259">
        <w:rPr>
          <w:rFonts w:ascii="Times New Roman" w:hAnsi="Times New Roman" w:cs="Times New Roman"/>
          <w:i/>
          <w:sz w:val="20"/>
          <w:szCs w:val="20"/>
        </w:rPr>
        <w:t>data :</w:t>
      </w:r>
      <w:proofErr w:type="gramEnd"/>
      <w:r w:rsidRPr="00EF4259">
        <w:rPr>
          <w:rFonts w:ascii="Times New Roman" w:hAnsi="Times New Roman" w:cs="Times New Roman"/>
          <w:i/>
          <w:sz w:val="20"/>
          <w:szCs w:val="20"/>
        </w:rPr>
        <w:t xml:space="preserve"> PT Hayati Pratama Mandiri Padang.</w:t>
      </w:r>
    </w:p>
    <w:p w:rsidR="00782A22" w:rsidRDefault="00CB1A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1.1 dan Gr</w:t>
      </w:r>
      <w:r w:rsidR="00B7024B">
        <w:rPr>
          <w:rFonts w:ascii="Times New Roman" w:hAnsi="Times New Roman" w:cs="Times New Roman"/>
          <w:sz w:val="24"/>
          <w:szCs w:val="24"/>
        </w:rPr>
        <w:t xml:space="preserve">afik 1.2 terlihat </w:t>
      </w:r>
      <w:proofErr w:type="gramStart"/>
      <w:r w:rsidR="00B7024B">
        <w:rPr>
          <w:rFonts w:ascii="Times New Roman" w:hAnsi="Times New Roman" w:cs="Times New Roman"/>
          <w:sz w:val="24"/>
          <w:szCs w:val="24"/>
        </w:rPr>
        <w:t>bahwa  tinggi</w:t>
      </w:r>
      <w:proofErr w:type="gramEnd"/>
      <w:r w:rsidR="00B7024B">
        <w:rPr>
          <w:rFonts w:ascii="Times New Roman" w:hAnsi="Times New Roman" w:cs="Times New Roman"/>
          <w:sz w:val="24"/>
          <w:szCs w:val="24"/>
          <w:lang w:val="id-ID"/>
        </w:rPr>
        <w:t xml:space="preserve"> </w:t>
      </w:r>
      <w:r>
        <w:rPr>
          <w:rFonts w:ascii="Times New Roman" w:hAnsi="Times New Roman" w:cs="Times New Roman"/>
          <w:sz w:val="24"/>
          <w:szCs w:val="24"/>
        </w:rPr>
        <w:t xml:space="preserve">nya tingkat </w:t>
      </w:r>
      <w:r>
        <w:rPr>
          <w:rFonts w:ascii="Times New Roman" w:hAnsi="Times New Roman" w:cs="Times New Roman"/>
          <w:i/>
          <w:sz w:val="24"/>
          <w:szCs w:val="24"/>
        </w:rPr>
        <w:t>Resign</w:t>
      </w:r>
      <w:r>
        <w:rPr>
          <w:rFonts w:ascii="Times New Roman" w:hAnsi="Times New Roman" w:cs="Times New Roman"/>
          <w:sz w:val="24"/>
          <w:szCs w:val="24"/>
        </w:rPr>
        <w:t xml:space="preserve"> karyawan di PT Hayati Pratama Mandiri dalam periode 2016 dengan angka 13 orang, sedangkan </w:t>
      </w:r>
      <w:r>
        <w:rPr>
          <w:rFonts w:ascii="Times New Roman" w:hAnsi="Times New Roman" w:cs="Times New Roman"/>
          <w:i/>
          <w:sz w:val="24"/>
          <w:szCs w:val="24"/>
        </w:rPr>
        <w:t>Reqruitment</w:t>
      </w:r>
      <w:r>
        <w:rPr>
          <w:rFonts w:ascii="Times New Roman" w:hAnsi="Times New Roman" w:cs="Times New Roman"/>
          <w:sz w:val="24"/>
          <w:szCs w:val="24"/>
        </w:rPr>
        <w:t xml:space="preserve"> yang di lakukan dalam periode 2016 adalah 18 orang, fenomena ini terjadi pada karyawan di bagian </w:t>
      </w:r>
      <w:r>
        <w:rPr>
          <w:rFonts w:ascii="Times New Roman" w:hAnsi="Times New Roman" w:cs="Times New Roman"/>
          <w:i/>
          <w:sz w:val="24"/>
          <w:szCs w:val="24"/>
        </w:rPr>
        <w:t>Head Office</w:t>
      </w:r>
      <w:r>
        <w:rPr>
          <w:rFonts w:ascii="Times New Roman" w:hAnsi="Times New Roman" w:cs="Times New Roman"/>
          <w:sz w:val="24"/>
          <w:szCs w:val="24"/>
        </w:rPr>
        <w:t xml:space="preserve"> perusahaan. </w:t>
      </w:r>
    </w:p>
    <w:p w:rsidR="00782A22" w:rsidRDefault="00CB1A0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sudut pandang perusahaan, pergantian karyawan dapat memberikan gambaran mengenai biaya yang tidak sedikit menyangkut nilai perekrutan, pelatihan dan biaya yang telah dikeluarkan untuk mengatasi pergantian karyawan dan berbagai biaya tidak langsung seperti kehilangan karyawan yang telah mengerti tentang berbagai pekerjaan dalam perusahaan tersebut.</w:t>
      </w:r>
      <w:proofErr w:type="gramEnd"/>
      <w:r w:rsidR="00EF4259">
        <w:rPr>
          <w:rFonts w:ascii="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Para pakar ekonomi dan sosial meninjau masalah </w:t>
      </w:r>
      <w:r>
        <w:rPr>
          <w:rFonts w:ascii="Times New Roman" w:eastAsia="Times New Roman" w:hAnsi="Times New Roman" w:cs="Times New Roman"/>
          <w:i/>
          <w:sz w:val="24"/>
          <w:szCs w:val="24"/>
        </w:rPr>
        <w:t xml:space="preserve">turnover </w:t>
      </w:r>
      <w:r>
        <w:rPr>
          <w:rFonts w:ascii="Times New Roman" w:eastAsia="Times New Roman" w:hAnsi="Times New Roman" w:cs="Times New Roman"/>
          <w:sz w:val="24"/>
          <w:szCs w:val="24"/>
        </w:rPr>
        <w:t xml:space="preserve">akan mengakibatkan kerugian dari berbagai sisi perusahaan (Cawsey dan Wedley, 1987 dalam Handoko, 1987). Terlebih jika turnover tersebut terjadi dalam </w:t>
      </w:r>
      <w:proofErr w:type="gramStart"/>
      <w:r>
        <w:rPr>
          <w:rFonts w:ascii="Times New Roman" w:eastAsia="Times New Roman" w:hAnsi="Times New Roman" w:cs="Times New Roman"/>
          <w:sz w:val="24"/>
          <w:szCs w:val="24"/>
        </w:rPr>
        <w:t>manajemen  lini</w:t>
      </w:r>
      <w:proofErr w:type="gramEnd"/>
      <w:r>
        <w:rPr>
          <w:rFonts w:ascii="Times New Roman" w:eastAsia="Times New Roman" w:hAnsi="Times New Roman" w:cs="Times New Roman"/>
          <w:sz w:val="24"/>
          <w:szCs w:val="24"/>
        </w:rPr>
        <w:t xml:space="preserve"> menengah, kerugian yang ditanggung oleh perusahaan akan semakin membengkak (Hartati, 2014).</w:t>
      </w:r>
      <w:r w:rsidR="00B7024B">
        <w:rPr>
          <w:rFonts w:ascii="Times New Roman" w:eastAsia="Times New Roman" w:hAnsi="Times New Roman" w:cs="Times New Roman"/>
          <w:sz w:val="24"/>
          <w:szCs w:val="24"/>
          <w:lang w:val="id-ID"/>
        </w:rPr>
        <w:t xml:space="preserve"> </w:t>
      </w:r>
      <w:proofErr w:type="gramStart"/>
      <w:r>
        <w:rPr>
          <w:rFonts w:ascii="Times New Roman" w:hAnsi="Times New Roman" w:cs="Times New Roman"/>
          <w:sz w:val="24"/>
          <w:szCs w:val="24"/>
        </w:rPr>
        <w:lastRenderedPageBreak/>
        <w:t xml:space="preserve">Fluktuasi </w:t>
      </w:r>
      <w:r>
        <w:rPr>
          <w:rFonts w:ascii="Times New Roman" w:hAnsi="Times New Roman" w:cs="Times New Roman"/>
          <w:i/>
          <w:sz w:val="24"/>
          <w:szCs w:val="24"/>
        </w:rPr>
        <w:t xml:space="preserve">turnover </w:t>
      </w:r>
      <w:r>
        <w:rPr>
          <w:rFonts w:ascii="Times New Roman" w:hAnsi="Times New Roman" w:cs="Times New Roman"/>
          <w:sz w:val="24"/>
          <w:szCs w:val="24"/>
        </w:rPr>
        <w:t>pegawai di lingkungan PT. Hayati Pratama Mandiri Padang da</w:t>
      </w:r>
      <w:r w:rsidR="00EF4259">
        <w:rPr>
          <w:rFonts w:ascii="Times New Roman" w:hAnsi="Times New Roman" w:cs="Times New Roman"/>
          <w:sz w:val="24"/>
          <w:szCs w:val="24"/>
        </w:rPr>
        <w:t xml:space="preserve">pat disebabkan oleh faktor </w:t>
      </w:r>
      <w:r w:rsidR="00EF4259">
        <w:rPr>
          <w:rFonts w:ascii="Times New Roman" w:hAnsi="Times New Roman" w:cs="Times New Roman"/>
          <w:sz w:val="24"/>
          <w:szCs w:val="24"/>
          <w:lang w:val="id-ID"/>
        </w:rPr>
        <w:t>se</w:t>
      </w:r>
      <w:r>
        <w:rPr>
          <w:rFonts w:ascii="Times New Roman" w:hAnsi="Times New Roman" w:cs="Times New Roman"/>
          <w:sz w:val="24"/>
          <w:szCs w:val="24"/>
        </w:rPr>
        <w:t>cara sengaja dilakukan, sekaligus merupakan perilaku yang didorong oleh adanya tindakan retaliasi di dalam perusahaan.</w:t>
      </w:r>
      <w:proofErr w:type="gramEnd"/>
    </w:p>
    <w:p w:rsidR="00782A22" w:rsidRDefault="00CB1A0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Skarlicki dan </w:t>
      </w:r>
      <w:r>
        <w:rPr>
          <w:rFonts w:ascii="Times New Roman" w:hAnsi="Times New Roman" w:cs="Times New Roman"/>
          <w:color w:val="000000"/>
          <w:sz w:val="24"/>
          <w:szCs w:val="24"/>
        </w:rPr>
        <w:t>Paul Tesluk</w:t>
      </w:r>
      <w:r>
        <w:rPr>
          <w:rFonts w:ascii="Times New Roman" w:hAnsi="Times New Roman" w:cs="Times New Roman"/>
          <w:sz w:val="24"/>
          <w:szCs w:val="24"/>
        </w:rPr>
        <w:t xml:space="preserve"> (1999) munculnya perilaku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dapat di pengaruhi oleh faktor keadilan dalam organisasi (</w:t>
      </w:r>
      <w:r>
        <w:rPr>
          <w:rFonts w:ascii="Times New Roman" w:hAnsi="Times New Roman" w:cs="Times New Roman"/>
          <w:i/>
          <w:sz w:val="24"/>
          <w:szCs w:val="24"/>
        </w:rPr>
        <w:t>organizational justice</w:t>
      </w:r>
      <w:r>
        <w:rPr>
          <w:rFonts w:ascii="Times New Roman" w:hAnsi="Times New Roman" w:cs="Times New Roman"/>
          <w:sz w:val="24"/>
          <w:szCs w:val="24"/>
        </w:rPr>
        <w:t>).</w:t>
      </w:r>
      <w:proofErr w:type="gramEnd"/>
      <w:r>
        <w:rPr>
          <w:rFonts w:ascii="Times New Roman" w:hAnsi="Times New Roman" w:cs="Times New Roman"/>
          <w:sz w:val="24"/>
          <w:szCs w:val="24"/>
        </w:rPr>
        <w:t xml:space="preserve"> Aspek keadilan memiliki arti yang sangat penting dalam kehidupan berorganisasi, karena </w:t>
      </w:r>
      <w:proofErr w:type="gramStart"/>
      <w:r w:rsidR="00F54792">
        <w:rPr>
          <w:rFonts w:ascii="Times New Roman" w:hAnsi="Times New Roman" w:cs="Times New Roman"/>
          <w:sz w:val="24"/>
          <w:szCs w:val="24"/>
          <w:lang w:val="id-ID"/>
        </w:rPr>
        <w:t>akan</w:t>
      </w:r>
      <w:proofErr w:type="gramEnd"/>
      <w:r w:rsidR="00F54792">
        <w:rPr>
          <w:rFonts w:ascii="Times New Roman" w:hAnsi="Times New Roman" w:cs="Times New Roman"/>
          <w:sz w:val="24"/>
          <w:szCs w:val="24"/>
          <w:lang w:val="id-ID"/>
        </w:rPr>
        <w:t xml:space="preserve"> ada </w:t>
      </w:r>
      <w:r>
        <w:rPr>
          <w:rFonts w:ascii="Times New Roman" w:hAnsi="Times New Roman" w:cs="Times New Roman"/>
          <w:sz w:val="24"/>
          <w:szCs w:val="24"/>
        </w:rPr>
        <w:t>dampak-dampak yang dapat terjadi bila keadilan tidak dimiliki dalam kehidupan suatu organi</w:t>
      </w:r>
      <w:r w:rsidR="00F54792">
        <w:rPr>
          <w:rFonts w:ascii="Times New Roman" w:hAnsi="Times New Roman" w:cs="Times New Roman"/>
          <w:sz w:val="24"/>
          <w:szCs w:val="24"/>
        </w:rPr>
        <w:t>sasi (Pareke dan Suryana, 2009)</w:t>
      </w:r>
      <w:r w:rsidR="00F54792">
        <w:rPr>
          <w:rFonts w:ascii="Times New Roman" w:hAnsi="Times New Roman" w:cs="Times New Roman"/>
          <w:sz w:val="24"/>
          <w:szCs w:val="24"/>
          <w:lang w:val="id-ID"/>
        </w:rPr>
        <w:t>.</w:t>
      </w:r>
      <w:r w:rsidR="00F54792">
        <w:rPr>
          <w:rFonts w:ascii="Times New Roman" w:hAnsi="Times New Roman" w:cs="Times New Roman"/>
          <w:sz w:val="24"/>
          <w:szCs w:val="24"/>
        </w:rPr>
        <w:t xml:space="preserve"> </w:t>
      </w:r>
      <w:r w:rsidR="00F54792">
        <w:rPr>
          <w:rFonts w:ascii="Times New Roman" w:hAnsi="Times New Roman" w:cs="Times New Roman"/>
          <w:sz w:val="24"/>
          <w:szCs w:val="24"/>
          <w:lang w:val="id-ID"/>
        </w:rPr>
        <w:t>O</w:t>
      </w:r>
      <w:r>
        <w:rPr>
          <w:rFonts w:ascii="Times New Roman" w:hAnsi="Times New Roman" w:cs="Times New Roman"/>
          <w:sz w:val="24"/>
          <w:szCs w:val="24"/>
        </w:rPr>
        <w:t xml:space="preserve">leh sebab itu, keadilan yang dirasakan oleh seseorang akan menjadi dasar dari perilaku orang tersebut. </w:t>
      </w:r>
      <w:proofErr w:type="gramStart"/>
      <w:r>
        <w:rPr>
          <w:rFonts w:ascii="Times New Roman" w:hAnsi="Times New Roman" w:cs="Times New Roman"/>
          <w:sz w:val="24"/>
          <w:szCs w:val="24"/>
        </w:rPr>
        <w:t xml:space="preserve">Skarlicki dan </w:t>
      </w:r>
      <w:r>
        <w:rPr>
          <w:rFonts w:ascii="Times New Roman" w:hAnsi="Times New Roman" w:cs="Times New Roman"/>
          <w:color w:val="000000"/>
          <w:sz w:val="24"/>
          <w:szCs w:val="24"/>
        </w:rPr>
        <w:t>Paul Tesluk</w:t>
      </w:r>
      <w:r>
        <w:rPr>
          <w:rFonts w:ascii="Times New Roman" w:hAnsi="Times New Roman" w:cs="Times New Roman"/>
          <w:sz w:val="24"/>
          <w:szCs w:val="24"/>
        </w:rPr>
        <w:t xml:space="preserve"> (1999) munculnya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yang sangat rendah dipengaruhi oleh nilai keadilan yang</w:t>
      </w:r>
      <w:r w:rsidR="00F54792">
        <w:rPr>
          <w:rFonts w:ascii="Times New Roman" w:hAnsi="Times New Roman" w:cs="Times New Roman"/>
          <w:sz w:val="24"/>
          <w:szCs w:val="24"/>
          <w:lang w:val="id-ID"/>
        </w:rPr>
        <w:t xml:space="preserve"> baik</w:t>
      </w:r>
      <w:r w:rsidR="00F54792">
        <w:rPr>
          <w:rFonts w:ascii="Times New Roman" w:hAnsi="Times New Roman" w:cs="Times New Roman"/>
          <w:sz w:val="24"/>
          <w:szCs w:val="24"/>
        </w:rPr>
        <w:t xml:space="preserve"> di</w:t>
      </w:r>
      <w:r>
        <w:rPr>
          <w:rFonts w:ascii="Times New Roman" w:hAnsi="Times New Roman" w:cs="Times New Roman"/>
          <w:sz w:val="24"/>
          <w:szCs w:val="24"/>
        </w:rPr>
        <w:t>rasakan karyawan.</w:t>
      </w:r>
      <w:proofErr w:type="gramEnd"/>
      <w:r w:rsidR="00B7024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Keadilan merupakan hal yang sensitif yang dapat memanaskan situasi dalam bekerja dan mendorong munculnya dendam dalam diri karyawan yang mendapatkan perlakuan yang tidak adil.</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contoh kebijkan penggajian, promosi, kebijakan penilaian kinerja dan kebijakan lainnya yang berkaitan dengan kepentingan mereka yang diputuskan organisasi tidak diimbangi dengan informasi yang memadai yang dimiliki oleh anggota organisasi.</w:t>
      </w:r>
      <w:proofErr w:type="gramEnd"/>
      <w:r w:rsidR="00B7024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Mereka cenderung menilai secara “</w:t>
      </w:r>
      <w:r>
        <w:rPr>
          <w:rFonts w:ascii="Times New Roman" w:hAnsi="Times New Roman" w:cs="Times New Roman"/>
          <w:i/>
          <w:sz w:val="24"/>
          <w:szCs w:val="24"/>
        </w:rPr>
        <w:t>shortcut”</w:t>
      </w:r>
      <w:r>
        <w:rPr>
          <w:rFonts w:ascii="Times New Roman" w:hAnsi="Times New Roman" w:cs="Times New Roman"/>
          <w:sz w:val="24"/>
          <w:szCs w:val="24"/>
        </w:rPr>
        <w:t xml:space="preserve"> karena keterbatasan mereka dalam melakukan penilaian.</w:t>
      </w:r>
      <w:proofErr w:type="gramEnd"/>
      <w:r>
        <w:rPr>
          <w:rFonts w:ascii="Times New Roman" w:hAnsi="Times New Roman" w:cs="Times New Roman"/>
          <w:sz w:val="24"/>
          <w:szCs w:val="24"/>
        </w:rPr>
        <w:t xml:space="preserve"> Ketidakadilan yang dipersepsikan karyawan berdampak pada perasaan-perasaan tidak nyaman seperti kecewa, dendam, sakit hati, dan kemarahan (</w:t>
      </w:r>
      <w:proofErr w:type="gramStart"/>
      <w:r>
        <w:rPr>
          <w:rFonts w:ascii="Times New Roman" w:hAnsi="Times New Roman" w:cs="Times New Roman"/>
          <w:sz w:val="24"/>
          <w:szCs w:val="24"/>
        </w:rPr>
        <w:t>Skarlicki  dan</w:t>
      </w:r>
      <w:proofErr w:type="gramEnd"/>
      <w:r>
        <w:rPr>
          <w:rFonts w:ascii="Times New Roman" w:hAnsi="Times New Roman" w:cs="Times New Roman"/>
          <w:sz w:val="24"/>
          <w:szCs w:val="24"/>
        </w:rPr>
        <w:t xml:space="preserve"> Folger, 1997). Persepsi karyawan</w:t>
      </w:r>
      <w:r w:rsidR="00B7024B">
        <w:rPr>
          <w:rFonts w:ascii="Times New Roman" w:hAnsi="Times New Roman" w:cs="Times New Roman"/>
          <w:sz w:val="24"/>
          <w:szCs w:val="24"/>
          <w:lang w:val="id-ID"/>
        </w:rPr>
        <w:t xml:space="preserve"> </w:t>
      </w:r>
      <w:r>
        <w:rPr>
          <w:rFonts w:ascii="Times New Roman" w:hAnsi="Times New Roman" w:cs="Times New Roman"/>
          <w:sz w:val="24"/>
          <w:szCs w:val="24"/>
        </w:rPr>
        <w:t xml:space="preserve">mengenai ketidakadilan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mereka untuk </w:t>
      </w:r>
      <w:r>
        <w:rPr>
          <w:rFonts w:ascii="Times New Roman" w:hAnsi="Times New Roman" w:cs="Times New Roman"/>
          <w:sz w:val="24"/>
          <w:szCs w:val="24"/>
        </w:rPr>
        <w:lastRenderedPageBreak/>
        <w:t xml:space="preserve">melakukan tindakan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(Hollinger &amp; Clark, 1983 dalam Palupi, 2013). </w:t>
      </w:r>
    </w:p>
    <w:p w:rsidR="00782A22" w:rsidRDefault="00CB1A0D">
      <w:pPr>
        <w:spacing w:line="48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Tjahjono, dkk (2012) mengakui pentingnya pemahaman tentang </w:t>
      </w:r>
      <w:r>
        <w:rPr>
          <w:rFonts w:ascii="Times New Roman" w:hAnsi="Times New Roman" w:cs="Times New Roman"/>
          <w:i/>
          <w:sz w:val="24"/>
          <w:szCs w:val="24"/>
        </w:rPr>
        <w:t>organizational justice</w:t>
      </w:r>
      <w:r>
        <w:rPr>
          <w:rFonts w:ascii="Times New Roman" w:hAnsi="Times New Roman" w:cs="Times New Roman"/>
          <w:sz w:val="24"/>
          <w:szCs w:val="24"/>
        </w:rPr>
        <w:t xml:space="preserve"> sebagai syarat utama memahami keefektifan fungsi organisasi dan kepuasan pribadi dari individu-individu yang mereka pekerjakan.</w:t>
      </w:r>
      <w:proofErr w:type="gramEnd"/>
      <w:r>
        <w:rPr>
          <w:rFonts w:ascii="Times New Roman" w:hAnsi="Times New Roman" w:cs="Times New Roman"/>
          <w:sz w:val="24"/>
          <w:szCs w:val="24"/>
        </w:rPr>
        <w:t xml:space="preserve"> Peneliti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menegaskan bahwa persepsi keadilan berperan penting sebagai anteseden utama perilaku yang bersifat fungsional maupun yang bersifat disfungsional dalam organisasi (Palupi, 2013). </w:t>
      </w:r>
      <w:proofErr w:type="gramStart"/>
      <w:r>
        <w:rPr>
          <w:rFonts w:ascii="Times New Roman" w:hAnsi="Times New Roman" w:cs="Times New Roman"/>
          <w:sz w:val="24"/>
          <w:szCs w:val="24"/>
        </w:rPr>
        <w:t xml:space="preserve">Menurut Moorman (1991) </w:t>
      </w:r>
      <w:r>
        <w:rPr>
          <w:rFonts w:ascii="Times New Roman" w:hAnsi="Times New Roman" w:cs="Times New Roman"/>
          <w:i/>
          <w:sz w:val="24"/>
          <w:szCs w:val="24"/>
        </w:rPr>
        <w:t xml:space="preserve">organizational justice </w:t>
      </w:r>
      <w:r>
        <w:rPr>
          <w:rFonts w:ascii="Times New Roman" w:hAnsi="Times New Roman" w:cs="Times New Roman"/>
          <w:sz w:val="24"/>
          <w:szCs w:val="24"/>
        </w:rPr>
        <w:t xml:space="preserve">dibagi menjadi tiga, yaitu </w:t>
      </w:r>
      <w:r>
        <w:rPr>
          <w:rFonts w:ascii="Times New Roman" w:hAnsi="Times New Roman" w:cs="Times New Roman"/>
          <w:i/>
          <w:sz w:val="24"/>
          <w:szCs w:val="24"/>
        </w:rPr>
        <w:t>distributive justice, procedural justice, dan interactional justice.</w:t>
      </w:r>
      <w:proofErr w:type="gramEnd"/>
    </w:p>
    <w:p w:rsidR="00782A22" w:rsidRDefault="00CB1A0D">
      <w:pPr>
        <w:spacing w:line="480" w:lineRule="auto"/>
        <w:ind w:firstLine="720"/>
        <w:jc w:val="both"/>
        <w:rPr>
          <w:rFonts w:ascii="Times New Roman" w:hAnsi="Times New Roman" w:cs="Times New Roman"/>
          <w:sz w:val="24"/>
          <w:szCs w:val="24"/>
          <w:lang w:val="sv-SE"/>
        </w:rPr>
      </w:pPr>
      <w:proofErr w:type="gramStart"/>
      <w:r>
        <w:rPr>
          <w:rFonts w:ascii="Times New Roman" w:hAnsi="Times New Roman" w:cs="Times New Roman"/>
          <w:i/>
          <w:sz w:val="24"/>
          <w:szCs w:val="24"/>
        </w:rPr>
        <w:t xml:space="preserve">Distributive justice </w:t>
      </w:r>
      <w:r>
        <w:rPr>
          <w:rFonts w:ascii="Times New Roman" w:hAnsi="Times New Roman" w:cs="Times New Roman"/>
          <w:sz w:val="24"/>
          <w:szCs w:val="24"/>
        </w:rPr>
        <w:t>adalah persepsi keadilan karyawan mengenai kebijakan yang dilakukan manajemen berkaitan erat dengan distribusi hasil (Adam</w:t>
      </w:r>
      <w:r w:rsidR="00B7024B">
        <w:rPr>
          <w:rFonts w:ascii="Times New Roman" w:hAnsi="Times New Roman" w:cs="Times New Roman"/>
          <w:sz w:val="24"/>
          <w:szCs w:val="24"/>
        </w:rPr>
        <w:t>s di dalam Colquitt, dkk 2001)</w:t>
      </w:r>
      <w:r w:rsidR="00B7024B">
        <w:rPr>
          <w:rFonts w:ascii="Times New Roman" w:hAnsi="Times New Roman" w:cs="Times New Roman"/>
          <w:sz w:val="24"/>
          <w:szCs w:val="24"/>
          <w:lang w:val="id-ID"/>
        </w:rPr>
        <w:t>.</w:t>
      </w:r>
      <w:proofErr w:type="gramEnd"/>
      <w:r w:rsidR="00B7024B">
        <w:rPr>
          <w:rFonts w:ascii="Times New Roman" w:hAnsi="Times New Roman" w:cs="Times New Roman"/>
          <w:sz w:val="24"/>
          <w:szCs w:val="24"/>
          <w:lang w:val="id-ID"/>
        </w:rPr>
        <w:t xml:space="preserve"> A</w:t>
      </w:r>
      <w:r>
        <w:rPr>
          <w:rFonts w:ascii="Times New Roman" w:hAnsi="Times New Roman" w:cs="Times New Roman"/>
          <w:sz w:val="24"/>
          <w:szCs w:val="24"/>
        </w:rPr>
        <w:t>pabila keputusan organisasi dipersepsikan tidak adil atau tidak wajar baik dari sisi distributifnya dapat menyebabkan emosi karyawan berupa rasa sakit hati dan kemarahan.</w:t>
      </w:r>
      <w:r w:rsidR="00B7024B">
        <w:rPr>
          <w:rFonts w:ascii="Times New Roman" w:hAnsi="Times New Roman" w:cs="Times New Roman"/>
          <w:sz w:val="24"/>
          <w:szCs w:val="24"/>
          <w:lang w:val="id-ID"/>
        </w:rPr>
        <w:t xml:space="preserve"> </w:t>
      </w:r>
      <w:proofErr w:type="gramStart"/>
      <w:r>
        <w:rPr>
          <w:rFonts w:ascii="Times New Roman" w:eastAsia="Calibri" w:hAnsi="Times New Roman" w:cs="Times New Roman"/>
          <w:sz w:val="24"/>
          <w:szCs w:val="24"/>
        </w:rPr>
        <w:t xml:space="preserve">Tjahjono (2010) </w:t>
      </w:r>
      <w:r>
        <w:rPr>
          <w:rFonts w:ascii="Times New Roman" w:hAnsi="Times New Roman" w:cs="Times New Roman"/>
          <w:sz w:val="24"/>
          <w:szCs w:val="24"/>
          <w:lang w:val="sv-SE"/>
        </w:rPr>
        <w:t>melakukan survei pada karyawan tetap s</w:t>
      </w:r>
      <w:r w:rsidR="00F54792">
        <w:rPr>
          <w:rFonts w:ascii="Times New Roman" w:hAnsi="Times New Roman" w:cs="Times New Roman"/>
          <w:sz w:val="24"/>
          <w:szCs w:val="24"/>
          <w:lang w:val="sv-SE"/>
        </w:rPr>
        <w:t xml:space="preserve">ebanyak 250 orang, menggunakan </w:t>
      </w:r>
      <w:r w:rsidR="00F54792">
        <w:rPr>
          <w:rFonts w:ascii="Times New Roman" w:hAnsi="Times New Roman" w:cs="Times New Roman"/>
          <w:sz w:val="24"/>
          <w:szCs w:val="24"/>
          <w:lang w:val="id-ID"/>
        </w:rPr>
        <w:t>a</w:t>
      </w:r>
      <w:r>
        <w:rPr>
          <w:rFonts w:ascii="Times New Roman" w:hAnsi="Times New Roman" w:cs="Times New Roman"/>
          <w:sz w:val="24"/>
          <w:szCs w:val="24"/>
          <w:lang w:val="sv-SE"/>
        </w:rPr>
        <w:t xml:space="preserve">nalisis regresi hirarkikal pada step ketiga menunjukkan bahwa </w:t>
      </w:r>
      <w:r>
        <w:rPr>
          <w:rFonts w:ascii="Times New Roman" w:hAnsi="Times New Roman" w:cs="Times New Roman"/>
          <w:i/>
          <w:sz w:val="24"/>
          <w:szCs w:val="24"/>
        </w:rPr>
        <w:t>distributive justice</w:t>
      </w:r>
      <w:r>
        <w:rPr>
          <w:rFonts w:ascii="Times New Roman" w:hAnsi="Times New Roman" w:cs="Times New Roman"/>
          <w:sz w:val="24"/>
          <w:szCs w:val="24"/>
          <w:lang w:val="sv-SE"/>
        </w:rPr>
        <w:t xml:space="preserve"> berpengaruh signifikan negatif pada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w:t>
      </w:r>
      <w:proofErr w:type="gramEnd"/>
      <w:r>
        <w:rPr>
          <w:rFonts w:ascii="Times New Roman" w:hAnsi="Times New Roman" w:cs="Times New Roman"/>
          <w:sz w:val="24"/>
          <w:szCs w:val="24"/>
          <w:lang w:val="sv-SE"/>
        </w:rPr>
        <w:t xml:space="preserve"> Palupi (2013) mengungkapkan </w:t>
      </w:r>
      <w:r>
        <w:rPr>
          <w:rFonts w:ascii="Times New Roman" w:hAnsi="Times New Roman" w:cs="Times New Roman"/>
          <w:i/>
          <w:sz w:val="24"/>
          <w:szCs w:val="24"/>
          <w:lang w:val="sv-SE"/>
        </w:rPr>
        <w:t xml:space="preserve">distributive justice </w:t>
      </w:r>
      <w:r>
        <w:rPr>
          <w:rFonts w:ascii="Times New Roman" w:hAnsi="Times New Roman" w:cs="Times New Roman"/>
          <w:sz w:val="24"/>
          <w:szCs w:val="24"/>
          <w:lang w:val="sv-SE"/>
        </w:rPr>
        <w:t xml:space="preserve">merupakan keadilan yang berkaitan dengan distribusi sumber daya.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lebih mendorong individu untuk menilai seberapa adil karir yang mereka jalankan melalui posisi, ataupun kompensasi yang di terima oleh karyawan. Jika hasil penelitian mengungkapkan lemahnya keadilan maka rasa tidak puas akan muncul, serta mendorong munculnya </w:t>
      </w:r>
      <w:r>
        <w:rPr>
          <w:rFonts w:ascii="Times New Roman" w:hAnsi="Times New Roman" w:cs="Times New Roman"/>
          <w:i/>
          <w:sz w:val="24"/>
          <w:szCs w:val="24"/>
          <w:lang w:val="sv-SE"/>
        </w:rPr>
        <w:t>organizational retaliatory behavior.</w:t>
      </w:r>
    </w:p>
    <w:p w:rsidR="00782A22" w:rsidRDefault="00CB1A0D">
      <w:pPr>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Skarlicki dan Folger (1997) dalam penelitiannya </w:t>
      </w:r>
      <w:r w:rsidR="00B7024B">
        <w:rPr>
          <w:rFonts w:ascii="Times New Roman" w:hAnsi="Times New Roman" w:cs="Times New Roman"/>
          <w:sz w:val="24"/>
          <w:szCs w:val="24"/>
          <w:lang w:val="id-ID"/>
        </w:rPr>
        <w:t xml:space="preserve">juga </w:t>
      </w:r>
      <w:r>
        <w:rPr>
          <w:rFonts w:ascii="Times New Roman" w:hAnsi="Times New Roman" w:cs="Times New Roman"/>
          <w:sz w:val="24"/>
          <w:szCs w:val="24"/>
          <w:lang w:val="sv-SE"/>
        </w:rPr>
        <w:t xml:space="preserve">mengungkapkan munculnya </w:t>
      </w:r>
      <w:r>
        <w:rPr>
          <w:rFonts w:ascii="Times New Roman" w:hAnsi="Times New Roman" w:cs="Times New Roman"/>
          <w:i/>
          <w:sz w:val="24"/>
          <w:szCs w:val="24"/>
          <w:lang w:val="sv-SE"/>
        </w:rPr>
        <w:t xml:space="preserve">organizational retaliatory behavior </w:t>
      </w:r>
      <w:r>
        <w:rPr>
          <w:rFonts w:ascii="Times New Roman" w:hAnsi="Times New Roman" w:cs="Times New Roman"/>
          <w:sz w:val="24"/>
          <w:szCs w:val="24"/>
          <w:lang w:val="sv-SE"/>
        </w:rPr>
        <w:t xml:space="preserve">terjadi karena aturan yang berhubungan dengan keadilan secara prosedural dilanggar oleh sejumlah pihak, dilanggarnya nilai keadilan secara prosedural menciptakan persaingan yang tidak sehat di dalam organisasi, serta memanaskan iklim organisasi karena dilanggarnya nilai keadilan secara prosedur yang akan memunculkan konflik, akibatnya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xml:space="preserve"> didalam diri karyawan akan lebih tinggi.</w:t>
      </w:r>
    </w:p>
    <w:p w:rsidR="00782A22" w:rsidRDefault="00CB1A0D">
      <w:pPr>
        <w:spacing w:line="480" w:lineRule="auto"/>
        <w:ind w:firstLine="720"/>
        <w:jc w:val="both"/>
        <w:rPr>
          <w:rFonts w:ascii="Times New Roman" w:hAnsi="Times New Roman" w:cs="Times New Roman"/>
          <w:i/>
          <w:sz w:val="24"/>
          <w:szCs w:val="24"/>
          <w:lang w:val="sv-SE"/>
        </w:rPr>
      </w:pPr>
      <w:r>
        <w:rPr>
          <w:rFonts w:ascii="Times New Roman" w:hAnsi="Times New Roman" w:cs="Times New Roman"/>
          <w:sz w:val="24"/>
          <w:szCs w:val="24"/>
          <w:lang w:val="sv-SE"/>
        </w:rPr>
        <w:t xml:space="preserve">Skarlicki dan Paus Tesluk (1999) dalam penelitiannya mengungkapkan bahwa kepribadian menjadi faktor yang memicu munculnya perilaku ketidakadilan dalam bekerja. Kepribadian yang cenderung agresif atau meledak-ledak lebih cepat terprovokasi untuk melakukan berbagai proses balas dendam (retaliasi) dalam bekerja. Kejujuran merupakan salah satu nilai yang menunjukan adanya keadilan dalam bekerja, oleh sebab itu ketika nilai kejujuran diabaikan maka ketidakadilan akan  muncul khususnya secara prosedural akibatnya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xml:space="preserve"> dalam organisasi akan meningkat. Berdasarkan uaraian r</w:t>
      </w:r>
      <w:r w:rsidR="0057013C">
        <w:rPr>
          <w:rFonts w:ascii="Times New Roman" w:hAnsi="Times New Roman" w:cs="Times New Roman"/>
          <w:sz w:val="24"/>
          <w:szCs w:val="24"/>
          <w:lang w:val="sv-SE"/>
        </w:rPr>
        <w:t>ingkas terebut dapat di</w:t>
      </w:r>
      <w:r w:rsidR="0057013C">
        <w:rPr>
          <w:rFonts w:ascii="Times New Roman" w:hAnsi="Times New Roman" w:cs="Times New Roman"/>
          <w:sz w:val="24"/>
          <w:szCs w:val="24"/>
          <w:lang w:val="id-ID"/>
        </w:rPr>
        <w:t>ketahui</w:t>
      </w:r>
      <w:r>
        <w:rPr>
          <w:rFonts w:ascii="Times New Roman" w:hAnsi="Times New Roman" w:cs="Times New Roman"/>
          <w:sz w:val="24"/>
          <w:szCs w:val="24"/>
          <w:lang w:val="sv-SE"/>
        </w:rPr>
        <w:t xml:space="preserve"> bahwa </w:t>
      </w:r>
      <w:r>
        <w:rPr>
          <w:rFonts w:ascii="Times New Roman" w:hAnsi="Times New Roman" w:cs="Times New Roman"/>
          <w:i/>
          <w:sz w:val="24"/>
          <w:szCs w:val="24"/>
          <w:lang w:val="sv-SE"/>
        </w:rPr>
        <w:t>procedural justice</w:t>
      </w:r>
      <w:r>
        <w:rPr>
          <w:rFonts w:ascii="Times New Roman" w:hAnsi="Times New Roman" w:cs="Times New Roman"/>
          <w:sz w:val="24"/>
          <w:szCs w:val="24"/>
          <w:lang w:val="sv-SE"/>
        </w:rPr>
        <w:t xml:space="preserve"> berpengaruh negatif </w:t>
      </w:r>
      <w:r>
        <w:rPr>
          <w:rFonts w:ascii="Times New Roman" w:hAnsi="Times New Roman" w:cs="Times New Roman"/>
          <w:i/>
          <w:sz w:val="24"/>
          <w:szCs w:val="24"/>
          <w:lang w:val="sv-SE"/>
        </w:rPr>
        <w:t>organizational retaliatory behavior.</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Dimensi terakhir dari </w:t>
      </w:r>
      <w:r>
        <w:rPr>
          <w:rFonts w:ascii="Times New Roman" w:eastAsia="Times New Roman" w:hAnsi="Times New Roman" w:cs="Times New Roman"/>
          <w:i/>
          <w:sz w:val="24"/>
          <w:szCs w:val="24"/>
        </w:rPr>
        <w:t>organizational justice</w:t>
      </w:r>
      <w:r>
        <w:rPr>
          <w:rFonts w:ascii="Times New Roman" w:eastAsia="Times New Roman" w:hAnsi="Times New Roman" w:cs="Times New Roman"/>
          <w:sz w:val="24"/>
          <w:szCs w:val="24"/>
        </w:rPr>
        <w:t xml:space="preserve"> adalah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yaitu keadilan yang menjelaskan tentang bagaimana para pemimpin memperlakukan orang-orang yang tunduk pada otoritas, keputusan dan tindakan mereka (Cruceru dan Macarescu, 2009).</w:t>
      </w:r>
      <w:proofErr w:type="gramEnd"/>
      <w:r w:rsidR="00B7024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melibatkan persepsi kewajaran komunikasi yang terlibat dalam </w:t>
      </w:r>
      <w:r>
        <w:rPr>
          <w:rFonts w:ascii="Times New Roman" w:eastAsia="Times New Roman" w:hAnsi="Times New Roman" w:cs="Times New Roman"/>
          <w:i/>
          <w:sz w:val="24"/>
          <w:szCs w:val="24"/>
        </w:rPr>
        <w:t xml:space="preserve">organizational justice </w:t>
      </w:r>
      <w:r>
        <w:rPr>
          <w:rFonts w:ascii="Times New Roman" w:eastAsia="Times New Roman" w:hAnsi="Times New Roman" w:cs="Times New Roman"/>
          <w:sz w:val="24"/>
          <w:szCs w:val="24"/>
        </w:rPr>
        <w:t>(Hubbel dan Chory-Assad, 2005).</w:t>
      </w:r>
      <w:proofErr w:type="gramEnd"/>
      <w:r w:rsidR="00B7024B">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menekankan pada keadilan dari proses interaksi, bukan efektivitas atau hasil komunikasi maupun berbagi informasi (Luo, </w:t>
      </w:r>
      <w:r>
        <w:rPr>
          <w:rFonts w:ascii="Times New Roman" w:eastAsia="Times New Roman" w:hAnsi="Times New Roman" w:cs="Times New Roman"/>
          <w:sz w:val="24"/>
          <w:szCs w:val="24"/>
        </w:rPr>
        <w:lastRenderedPageBreak/>
        <w:t xml:space="preserve">2006). Apabila bawahan menemukan adanya ketidakadilan interaksional, maka bawahan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benci terhadap salah satu atasannya maupun terhadap lembaga, dan ketidakadilan tersebut akan direspon dengan tindakan retaliasi (Cruceru dan Macarescu, 2009). </w:t>
      </w:r>
    </w:p>
    <w:p w:rsidR="00782A22" w:rsidRDefault="00CB1A0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Parker dan Kohlmeyer (2005) mendefinisikan </w:t>
      </w:r>
      <w:r>
        <w:rPr>
          <w:rFonts w:ascii="Times New Roman" w:hAnsi="Times New Roman" w:cs="Times New Roman"/>
          <w:i/>
          <w:sz w:val="24"/>
          <w:szCs w:val="24"/>
        </w:rPr>
        <w:t xml:space="preserve">organizational justice </w:t>
      </w:r>
      <w:r>
        <w:rPr>
          <w:rFonts w:ascii="Times New Roman" w:hAnsi="Times New Roman" w:cs="Times New Roman"/>
          <w:sz w:val="24"/>
          <w:szCs w:val="24"/>
        </w:rPr>
        <w:t>sebagai kondisi pekerjaan yang mengarahkan individu pada persepsi adil atau tidak adil yang dilakukan organisasi.</w:t>
      </w:r>
      <w:proofErr w:type="gramEnd"/>
      <w:r w:rsidR="00B7024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Lebih jauh dijelaskan bahwa </w:t>
      </w:r>
      <w:r>
        <w:rPr>
          <w:rFonts w:ascii="Times New Roman" w:hAnsi="Times New Roman" w:cs="Times New Roman"/>
          <w:i/>
          <w:sz w:val="24"/>
          <w:szCs w:val="24"/>
        </w:rPr>
        <w:t>organizational justice</w:t>
      </w:r>
      <w:r>
        <w:rPr>
          <w:rFonts w:ascii="Times New Roman" w:hAnsi="Times New Roman" w:cs="Times New Roman"/>
          <w:sz w:val="24"/>
          <w:szCs w:val="24"/>
        </w:rPr>
        <w:t xml:space="preserve"> merupakan motivator penting dalam suatu lingkungan pekerjaan.</w:t>
      </w:r>
      <w:proofErr w:type="gramEnd"/>
      <w:r>
        <w:rPr>
          <w:rFonts w:ascii="Times New Roman" w:hAnsi="Times New Roman" w:cs="Times New Roman"/>
          <w:sz w:val="24"/>
          <w:szCs w:val="24"/>
        </w:rPr>
        <w:t xml:space="preserve"> Ketika individu merasakan suatu ketidakadilan, moral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turun, mereka kemungkinan besar akan meninggalkan pekerjaannya, dan bahkan mungkin membalas dendam terhadap organisasinya.</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kepada uraian ringkas fenomena dan latar belakang masalah peneliti tertarik untuk meneliti sejumlah variabel yang mempengaruhi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khususnya pada </w:t>
      </w:r>
      <w:proofErr w:type="gramStart"/>
      <w:r>
        <w:rPr>
          <w:rFonts w:ascii="Times New Roman" w:hAnsi="Times New Roman" w:cs="Times New Roman"/>
          <w:sz w:val="24"/>
          <w:szCs w:val="24"/>
        </w:rPr>
        <w:t>karyawan  PT</w:t>
      </w:r>
      <w:proofErr w:type="gramEnd"/>
      <w:r w:rsidR="00B7024B">
        <w:rPr>
          <w:rFonts w:ascii="Times New Roman" w:hAnsi="Times New Roman" w:cs="Times New Roman"/>
          <w:sz w:val="24"/>
          <w:szCs w:val="24"/>
          <w:lang w:val="id-ID"/>
        </w:rPr>
        <w:t>.</w:t>
      </w:r>
      <w:r>
        <w:rPr>
          <w:rFonts w:ascii="Times New Roman" w:hAnsi="Times New Roman" w:cs="Times New Roman"/>
          <w:sz w:val="24"/>
          <w:szCs w:val="24"/>
        </w:rPr>
        <w:t xml:space="preserve"> Hayati Peratama Mandiri Padang.</w:t>
      </w:r>
      <w:r w:rsidR="00B7024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Secara umum penelitian ini merupakan penelitian yang bersifat empiris.</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Seca</w:t>
      </w:r>
      <w:r w:rsidR="00B7024B">
        <w:rPr>
          <w:rFonts w:ascii="Times New Roman" w:hAnsi="Times New Roman" w:cs="Times New Roman"/>
          <w:sz w:val="24"/>
          <w:szCs w:val="24"/>
        </w:rPr>
        <w:t>ra umum penelitian ini berjudul</w:t>
      </w:r>
      <w:r>
        <w:rPr>
          <w:rFonts w:ascii="Times New Roman" w:hAnsi="Times New Roman" w:cs="Times New Roman"/>
          <w:sz w:val="24"/>
          <w:szCs w:val="24"/>
        </w:rPr>
        <w:t xml:space="preserve"> </w:t>
      </w:r>
      <w:r>
        <w:rPr>
          <w:rFonts w:ascii="Times New Roman" w:hAnsi="Times New Roman" w:cs="Times New Roman"/>
          <w:b/>
          <w:sz w:val="24"/>
          <w:szCs w:val="24"/>
        </w:rPr>
        <w:t xml:space="preserve">Pengaruh </w:t>
      </w:r>
      <w:r>
        <w:rPr>
          <w:rFonts w:ascii="Times New Roman" w:hAnsi="Times New Roman" w:cs="Times New Roman"/>
          <w:b/>
          <w:i/>
          <w:sz w:val="24"/>
          <w:szCs w:val="24"/>
        </w:rPr>
        <w:t>Distributive Justice</w:t>
      </w:r>
      <w:r>
        <w:rPr>
          <w:rFonts w:ascii="Times New Roman" w:hAnsi="Times New Roman" w:cs="Times New Roman"/>
          <w:b/>
          <w:sz w:val="24"/>
          <w:szCs w:val="24"/>
        </w:rPr>
        <w:t xml:space="preserve">, </w:t>
      </w:r>
      <w:r>
        <w:rPr>
          <w:rFonts w:ascii="Times New Roman" w:hAnsi="Times New Roman" w:cs="Times New Roman"/>
          <w:b/>
          <w:i/>
          <w:sz w:val="24"/>
          <w:szCs w:val="24"/>
        </w:rPr>
        <w:t>Procedural Justice</w:t>
      </w:r>
      <w:r>
        <w:rPr>
          <w:rFonts w:ascii="Times New Roman" w:hAnsi="Times New Roman" w:cs="Times New Roman"/>
          <w:b/>
          <w:sz w:val="24"/>
          <w:szCs w:val="24"/>
        </w:rPr>
        <w:t xml:space="preserve">, </w:t>
      </w:r>
      <w:r>
        <w:rPr>
          <w:rFonts w:ascii="Times New Roman" w:hAnsi="Times New Roman" w:cs="Times New Roman"/>
          <w:b/>
          <w:i/>
          <w:sz w:val="24"/>
          <w:szCs w:val="24"/>
        </w:rPr>
        <w:t>Interactional Justice</w:t>
      </w:r>
      <w:r>
        <w:rPr>
          <w:rFonts w:ascii="Times New Roman" w:hAnsi="Times New Roman" w:cs="Times New Roman"/>
          <w:b/>
          <w:sz w:val="24"/>
          <w:szCs w:val="24"/>
        </w:rPr>
        <w:t xml:space="preserve"> Terhadap </w:t>
      </w:r>
      <w:r>
        <w:rPr>
          <w:rFonts w:ascii="Times New Roman" w:hAnsi="Times New Roman" w:cs="Times New Roman"/>
          <w:b/>
          <w:i/>
          <w:sz w:val="24"/>
          <w:szCs w:val="24"/>
        </w:rPr>
        <w:t xml:space="preserve">Organizational Retaliatory Behavior </w:t>
      </w:r>
      <w:r>
        <w:rPr>
          <w:rFonts w:ascii="Times New Roman" w:hAnsi="Times New Roman" w:cs="Times New Roman"/>
          <w:b/>
          <w:sz w:val="24"/>
          <w:szCs w:val="24"/>
        </w:rPr>
        <w:t>Pada Karyawan PT Hayati Pratama Mandiri Padang.</w:t>
      </w:r>
    </w:p>
    <w:p w:rsidR="00782A22" w:rsidRDefault="00CB1A0D">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Perumusan Masalah</w:t>
      </w:r>
    </w:p>
    <w:p w:rsidR="00782A22" w:rsidRDefault="00CB1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kepada latar belakang masalah peneliti mengajukan beberapa permasalahan yang akan di bahas dalam penelitian ini </w:t>
      </w:r>
      <w:proofErr w:type="gramStart"/>
      <w:r>
        <w:rPr>
          <w:rFonts w:ascii="Times New Roman" w:hAnsi="Times New Roman" w:cs="Times New Roman"/>
          <w:sz w:val="24"/>
          <w:szCs w:val="24"/>
        </w:rPr>
        <w:t>yaitu :</w:t>
      </w:r>
      <w:proofErr w:type="gramEnd"/>
    </w:p>
    <w:p w:rsidR="00782A22" w:rsidRDefault="00CB1A0D">
      <w:pPr>
        <w:pStyle w:val="ListParagraph10"/>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w:t>
      </w:r>
      <w:r>
        <w:rPr>
          <w:rFonts w:ascii="Times New Roman" w:eastAsia="Times New Roman" w:hAnsi="Times New Roman" w:cs="Times New Roman"/>
          <w:i/>
          <w:sz w:val="24"/>
          <w:szCs w:val="24"/>
        </w:rPr>
        <w:t>distributive justice</w:t>
      </w:r>
      <w:r>
        <w:rPr>
          <w:rFonts w:ascii="Times New Roman" w:eastAsia="Times New Roman" w:hAnsi="Times New Roman" w:cs="Times New Roman"/>
          <w:sz w:val="24"/>
          <w:szCs w:val="24"/>
        </w:rPr>
        <w:t xml:space="preserve"> berpengaruh terhadap </w:t>
      </w:r>
      <w:r>
        <w:rPr>
          <w:rFonts w:ascii="Times New Roman" w:hAnsi="Times New Roman" w:cs="Times New Roman"/>
          <w:i/>
          <w:sz w:val="24"/>
          <w:szCs w:val="24"/>
        </w:rPr>
        <w:t xml:space="preserve">organizational retaliatory behavior </w:t>
      </w:r>
      <w:r>
        <w:rPr>
          <w:rFonts w:ascii="Times New Roman" w:hAnsi="Times New Roman" w:cs="Times New Roman"/>
          <w:sz w:val="24"/>
          <w:szCs w:val="24"/>
        </w:rPr>
        <w:t>pada karyawan PT</w:t>
      </w:r>
      <w:r w:rsidR="00B7024B">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w:t>
      </w:r>
      <w:proofErr w:type="gramStart"/>
      <w:r>
        <w:rPr>
          <w:rFonts w:ascii="Times New Roman" w:hAnsi="Times New Roman" w:cs="Times New Roman"/>
          <w:sz w:val="24"/>
          <w:szCs w:val="24"/>
        </w:rPr>
        <w:t>Padang ?</w:t>
      </w:r>
      <w:proofErr w:type="gramEnd"/>
    </w:p>
    <w:p w:rsidR="00782A22" w:rsidRDefault="00CB1A0D">
      <w:pPr>
        <w:pStyle w:val="ListParagraph10"/>
        <w:numPr>
          <w:ilvl w:val="0"/>
          <w:numId w:val="2"/>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Apakah </w:t>
      </w:r>
      <w:r>
        <w:rPr>
          <w:rFonts w:ascii="Times New Roman" w:hAnsi="Times New Roman" w:cs="Times New Roman"/>
          <w:i/>
          <w:sz w:val="24"/>
          <w:szCs w:val="24"/>
        </w:rPr>
        <w:t xml:space="preserve">procedural justice </w:t>
      </w:r>
      <w:r>
        <w:rPr>
          <w:rFonts w:ascii="Times New Roman" w:hAnsi="Times New Roman" w:cs="Times New Roman"/>
          <w:sz w:val="24"/>
          <w:szCs w:val="24"/>
        </w:rPr>
        <w:t xml:space="preserve">berpengaruh terhadap </w:t>
      </w:r>
      <w:r>
        <w:rPr>
          <w:rFonts w:ascii="Times New Roman" w:hAnsi="Times New Roman" w:cs="Times New Roman"/>
          <w:i/>
          <w:sz w:val="24"/>
          <w:szCs w:val="24"/>
        </w:rPr>
        <w:t xml:space="preserve">organizational retaliatory behavior </w:t>
      </w:r>
      <w:r>
        <w:rPr>
          <w:rFonts w:ascii="Times New Roman" w:hAnsi="Times New Roman" w:cs="Times New Roman"/>
          <w:sz w:val="24"/>
          <w:szCs w:val="24"/>
        </w:rPr>
        <w:t>pada karyawan PT</w:t>
      </w:r>
      <w:r w:rsidR="00B7024B">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w:t>
      </w:r>
      <w:proofErr w:type="gramStart"/>
      <w:r>
        <w:rPr>
          <w:rFonts w:ascii="Times New Roman" w:hAnsi="Times New Roman" w:cs="Times New Roman"/>
          <w:sz w:val="24"/>
          <w:szCs w:val="24"/>
        </w:rPr>
        <w:t>Padang ?</w:t>
      </w:r>
      <w:proofErr w:type="gramEnd"/>
    </w:p>
    <w:p w:rsidR="00782A22" w:rsidRDefault="00CB1A0D">
      <w:pPr>
        <w:pStyle w:val="ListParagraph10"/>
        <w:numPr>
          <w:ilvl w:val="0"/>
          <w:numId w:val="2"/>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interactional justice </w:t>
      </w:r>
      <w:r>
        <w:rPr>
          <w:rFonts w:ascii="Times New Roman" w:hAnsi="Times New Roman" w:cs="Times New Roman"/>
          <w:sz w:val="24"/>
          <w:szCs w:val="24"/>
        </w:rPr>
        <w:t xml:space="preserve">berpengaruh terhadap </w:t>
      </w:r>
      <w:r>
        <w:rPr>
          <w:rFonts w:ascii="Times New Roman" w:hAnsi="Times New Roman" w:cs="Times New Roman"/>
          <w:i/>
          <w:sz w:val="24"/>
          <w:szCs w:val="24"/>
        </w:rPr>
        <w:t xml:space="preserve">organizational retaliatory behavior </w:t>
      </w:r>
      <w:r>
        <w:rPr>
          <w:rFonts w:ascii="Times New Roman" w:hAnsi="Times New Roman" w:cs="Times New Roman"/>
          <w:sz w:val="24"/>
          <w:szCs w:val="24"/>
        </w:rPr>
        <w:t>pada karyawan PT</w:t>
      </w:r>
      <w:r w:rsidR="00B7024B">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w:t>
      </w:r>
      <w:proofErr w:type="gramStart"/>
      <w:r>
        <w:rPr>
          <w:rFonts w:ascii="Times New Roman" w:hAnsi="Times New Roman" w:cs="Times New Roman"/>
          <w:sz w:val="24"/>
          <w:szCs w:val="24"/>
        </w:rPr>
        <w:t>Padang ?</w:t>
      </w:r>
      <w:proofErr w:type="gramEnd"/>
    </w:p>
    <w:p w:rsidR="00782A22" w:rsidRDefault="00CB1A0D">
      <w:pPr>
        <w:pStyle w:val="ListParagraph10"/>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782A22" w:rsidRDefault="00CB1A0D" w:rsidP="00B7024B">
      <w:pPr>
        <w:pStyle w:val="ListParagraph1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Sesuai dengan perumusan masalah maka tujuan dilaksanakannya</w:t>
      </w:r>
      <w:r w:rsidR="00B7024B">
        <w:rPr>
          <w:rFonts w:ascii="Times New Roman" w:hAnsi="Times New Roman" w:cs="Times New Roman"/>
          <w:sz w:val="24"/>
          <w:szCs w:val="24"/>
          <w:lang w:val="id-ID"/>
        </w:rPr>
        <w:t xml:space="preserve"> </w:t>
      </w:r>
      <w:r>
        <w:rPr>
          <w:rFonts w:ascii="Times New Roman" w:hAnsi="Times New Roman" w:cs="Times New Roman"/>
          <w:sz w:val="24"/>
          <w:szCs w:val="24"/>
        </w:rPr>
        <w:t>penelitian ini adalah:</w:t>
      </w:r>
    </w:p>
    <w:p w:rsidR="00782A22" w:rsidRDefault="00CB1A0D">
      <w:pPr>
        <w:pStyle w:val="ListParagraph10"/>
        <w:numPr>
          <w:ilvl w:val="0"/>
          <w:numId w:val="3"/>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Menganalisis dan membuktikan secara empiris pengaruh </w:t>
      </w:r>
      <w:r>
        <w:rPr>
          <w:rFonts w:ascii="Times New Roman" w:eastAsia="Times New Roman" w:hAnsi="Times New Roman" w:cs="Times New Roman"/>
          <w:i/>
          <w:sz w:val="24"/>
          <w:szCs w:val="24"/>
        </w:rPr>
        <w:t xml:space="preserve">distributive justice </w:t>
      </w:r>
      <w:r>
        <w:rPr>
          <w:rFonts w:ascii="Times New Roman" w:eastAsia="Times New Roman" w:hAnsi="Times New Roman" w:cs="Times New Roman"/>
          <w:sz w:val="24"/>
          <w:szCs w:val="24"/>
        </w:rPr>
        <w:t xml:space="preserve">terhadap </w:t>
      </w:r>
      <w:r>
        <w:rPr>
          <w:rFonts w:ascii="Times New Roman" w:hAnsi="Times New Roman" w:cs="Times New Roman"/>
          <w:i/>
          <w:sz w:val="24"/>
          <w:szCs w:val="24"/>
        </w:rPr>
        <w:t xml:space="preserve">organizational retaliatory behavior </w:t>
      </w:r>
      <w:r>
        <w:rPr>
          <w:rFonts w:ascii="Times New Roman" w:hAnsi="Times New Roman" w:cs="Times New Roman"/>
          <w:sz w:val="24"/>
          <w:szCs w:val="24"/>
        </w:rPr>
        <w:t>pada karyawan PT</w:t>
      </w:r>
      <w:r w:rsidR="00B7024B">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Padang.</w:t>
      </w:r>
    </w:p>
    <w:p w:rsidR="00782A22" w:rsidRDefault="00CB1A0D">
      <w:pPr>
        <w:pStyle w:val="ListParagraph10"/>
        <w:numPr>
          <w:ilvl w:val="0"/>
          <w:numId w:val="3"/>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Menganalisis dan membuktikan secara empiris pengaruh </w:t>
      </w:r>
      <w:r>
        <w:rPr>
          <w:rFonts w:ascii="Times New Roman" w:hAnsi="Times New Roman" w:cs="Times New Roman"/>
          <w:i/>
          <w:sz w:val="24"/>
          <w:szCs w:val="24"/>
        </w:rPr>
        <w:t xml:space="preserve">procedural justice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organizational retaliatory behavior </w:t>
      </w:r>
      <w:r w:rsidR="00B7024B">
        <w:rPr>
          <w:rFonts w:ascii="Times New Roman" w:hAnsi="Times New Roman" w:cs="Times New Roman"/>
          <w:sz w:val="24"/>
          <w:szCs w:val="24"/>
        </w:rPr>
        <w:t>pada karyawan PT</w:t>
      </w:r>
      <w:r w:rsidR="00B7024B">
        <w:rPr>
          <w:rFonts w:ascii="Times New Roman" w:hAnsi="Times New Roman" w:cs="Times New Roman"/>
          <w:sz w:val="24"/>
          <w:szCs w:val="24"/>
          <w:lang w:val="id-ID"/>
        </w:rPr>
        <w:t xml:space="preserve">. </w:t>
      </w:r>
      <w:r>
        <w:rPr>
          <w:rFonts w:ascii="Times New Roman" w:hAnsi="Times New Roman" w:cs="Times New Roman"/>
          <w:sz w:val="24"/>
          <w:szCs w:val="24"/>
        </w:rPr>
        <w:t>Hayati Pratama Mandiri Padang.</w:t>
      </w:r>
    </w:p>
    <w:p w:rsidR="00782A22" w:rsidRDefault="00CB1A0D">
      <w:pPr>
        <w:pStyle w:val="ListParagraph10"/>
        <w:numPr>
          <w:ilvl w:val="0"/>
          <w:numId w:val="3"/>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Menganalisis dan membuktikan secara empiris pengaruh </w:t>
      </w:r>
      <w:r>
        <w:rPr>
          <w:rFonts w:ascii="Times New Roman" w:hAnsi="Times New Roman" w:cs="Times New Roman"/>
          <w:i/>
          <w:sz w:val="24"/>
          <w:szCs w:val="24"/>
        </w:rPr>
        <w:t xml:space="preserve">interactional justice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organizational retaliatory behavior </w:t>
      </w:r>
      <w:r w:rsidR="00B7024B">
        <w:rPr>
          <w:rFonts w:ascii="Times New Roman" w:hAnsi="Times New Roman" w:cs="Times New Roman"/>
          <w:sz w:val="24"/>
          <w:szCs w:val="24"/>
        </w:rPr>
        <w:t>pada karyawan PT</w:t>
      </w:r>
      <w:r w:rsidR="00B7024B">
        <w:rPr>
          <w:rFonts w:ascii="Times New Roman" w:hAnsi="Times New Roman" w:cs="Times New Roman"/>
          <w:sz w:val="24"/>
          <w:szCs w:val="24"/>
          <w:lang w:val="id-ID"/>
        </w:rPr>
        <w:t xml:space="preserve">. </w:t>
      </w:r>
      <w:r>
        <w:rPr>
          <w:rFonts w:ascii="Times New Roman" w:hAnsi="Times New Roman" w:cs="Times New Roman"/>
          <w:sz w:val="24"/>
          <w:szCs w:val="24"/>
        </w:rPr>
        <w:t>Hayati Pratama Mandiri Padang.</w:t>
      </w:r>
    </w:p>
    <w:p w:rsidR="00782A22" w:rsidRDefault="00CB1A0D">
      <w:pPr>
        <w:pStyle w:val="ListParagraph10"/>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782A22" w:rsidRDefault="00CB1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tujuan penelitian diharapkan hasil yang diperoleh didalam penelitian ini nantinya dapat memberikan manfaat bagi:</w:t>
      </w:r>
    </w:p>
    <w:p w:rsidR="00782A22" w:rsidRDefault="00CB1A0D">
      <w:pPr>
        <w:pStyle w:val="ListParagraph1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PT Hayati Paratama Mandiri Padang, hasil yang diperoleh didalam penelitian ini dapat dijadikan sebagai bahan referensi yang dapat dipertimbangkan didalam mengambil kebijakan yang berhubungan dengan bidang kepegawaian, sehingga dimasa mendatang </w:t>
      </w:r>
      <w:r>
        <w:rPr>
          <w:rFonts w:ascii="Times New Roman" w:hAnsi="Times New Roman" w:cs="Times New Roman"/>
          <w:i/>
          <w:sz w:val="24"/>
          <w:szCs w:val="24"/>
        </w:rPr>
        <w:t xml:space="preserve">organizational </w:t>
      </w:r>
      <w:r>
        <w:rPr>
          <w:rFonts w:ascii="Times New Roman" w:hAnsi="Times New Roman" w:cs="Times New Roman"/>
          <w:i/>
          <w:sz w:val="24"/>
          <w:szCs w:val="24"/>
        </w:rPr>
        <w:lastRenderedPageBreak/>
        <w:t xml:space="preserve">retaliatory behavior </w:t>
      </w:r>
      <w:r>
        <w:rPr>
          <w:rFonts w:ascii="Times New Roman" w:hAnsi="Times New Roman" w:cs="Times New Roman"/>
          <w:sz w:val="24"/>
          <w:szCs w:val="24"/>
        </w:rPr>
        <w:t>pada karyawan PT Hayati Paratama Mandiri Padang dapat di minimalisir dengan lebih baik.</w:t>
      </w:r>
    </w:p>
    <w:p w:rsidR="00782A22" w:rsidRDefault="00CB1A0D">
      <w:pPr>
        <w:pStyle w:val="ListParagraph1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Akademisi, hasil yang diperoleh didalam penelitian ini dapat dijadikan sebagai acuan atau referensi bagi peneliti dimasa mendatang yang juga tertarik untuk membahas sejumlah faktor atau variabel yang dapat mempengaruhi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dimasa mendatang.</w:t>
      </w: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782A22" w:rsidRDefault="00782A22">
      <w:pPr>
        <w:pStyle w:val="ListParagraph1"/>
        <w:spacing w:line="480" w:lineRule="auto"/>
        <w:ind w:left="0"/>
        <w:jc w:val="both"/>
        <w:rPr>
          <w:rFonts w:ascii="Times New Roman" w:hAnsi="Times New Roman" w:cs="Times New Roman"/>
          <w:b/>
          <w:sz w:val="24"/>
          <w:szCs w:val="24"/>
        </w:rPr>
      </w:pPr>
    </w:p>
    <w:p w:rsidR="00B7024B" w:rsidRPr="00B7024B" w:rsidRDefault="00B7024B">
      <w:pPr>
        <w:pStyle w:val="ListParagraph1"/>
        <w:spacing w:line="480" w:lineRule="auto"/>
        <w:ind w:left="0"/>
        <w:jc w:val="both"/>
        <w:rPr>
          <w:rFonts w:ascii="Times New Roman" w:hAnsi="Times New Roman" w:cs="Times New Roman"/>
          <w:b/>
          <w:sz w:val="24"/>
          <w:szCs w:val="24"/>
          <w:lang w:val="id-ID"/>
        </w:rPr>
      </w:pPr>
    </w:p>
    <w:p w:rsidR="00782A22" w:rsidRDefault="00CB1A0D">
      <w:pPr>
        <w:pStyle w:val="ListParagraph10"/>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782A22" w:rsidRDefault="00CB1A0D">
      <w:pPr>
        <w:pStyle w:val="ListParagraph10"/>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KAJIAN LITELATUR DAN PENGEMBANGAN HIPOTESIS</w:t>
      </w:r>
    </w:p>
    <w:p w:rsidR="00782A22" w:rsidRDefault="00CB1A0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r>
      <w:r>
        <w:rPr>
          <w:rFonts w:ascii="Times New Roman" w:hAnsi="Times New Roman" w:cs="Times New Roman"/>
          <w:b/>
          <w:bCs/>
          <w:i/>
          <w:sz w:val="24"/>
          <w:szCs w:val="24"/>
        </w:rPr>
        <w:t xml:space="preserve">Organizational </w:t>
      </w:r>
      <w:r>
        <w:rPr>
          <w:rFonts w:ascii="Times New Roman" w:hAnsi="Times New Roman" w:cs="Times New Roman"/>
          <w:b/>
          <w:i/>
          <w:sz w:val="24"/>
          <w:szCs w:val="24"/>
        </w:rPr>
        <w:t>Retaliatory Behavior</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adalah reaksi negatif yang dilakukan karyawan berkaitan dengan persepsi ketidakadilan atau ketidakwajaran yang dilakukan perusahaan berkaitan dengan kebijakan tertentu (Tjahjono, 2008).</w:t>
      </w:r>
      <w:proofErr w:type="gramEnd"/>
      <w:r w:rsidR="00B7024B">
        <w:rPr>
          <w:rFonts w:ascii="Times New Roman" w:eastAsia="Times New Roman" w:hAnsi="Times New Roman" w:cs="Times New Roman"/>
          <w:sz w:val="24"/>
          <w:szCs w:val="24"/>
          <w:lang w:val="id-ID"/>
        </w:rPr>
        <w:t xml:space="preserve"> </w:t>
      </w:r>
      <w:r>
        <w:rPr>
          <w:rFonts w:ascii="Times New Roman" w:hAnsi="Times New Roman" w:cs="Times New Roman"/>
          <w:sz w:val="24"/>
          <w:szCs w:val="24"/>
        </w:rPr>
        <w:t xml:space="preserve">Tjahjono (2009) dalam penelitiannya menyatakan bahwa karyawan yang mempersepsikan kebijakan manajerial yang tidak adil,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emosi negatif seperti sakit hati, kemarahan dan sangat berpotensi mendorong pada perilaku melawan atau membalas ketidakadilan tersebut. </w:t>
      </w:r>
      <w:proofErr w:type="gramStart"/>
      <w:r>
        <w:rPr>
          <w:rFonts w:ascii="Times New Roman" w:eastAsia="Times New Roman" w:hAnsi="Times New Roman" w:cs="Times New Roman"/>
          <w:sz w:val="24"/>
          <w:szCs w:val="24"/>
        </w:rPr>
        <w:t>Ketidakadilan menyebabkan perasaan tidak menyenangkan serta menimbulkan ketegangan di tempat kerja.</w:t>
      </w:r>
      <w:proofErr w:type="gramEnd"/>
      <w:r w:rsidR="009171EA">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Jika karyawan mengalami ketidakadilan, maka karyawan mengalami reaksi emosional (seperti marah) sebagai hasilnya.</w:t>
      </w:r>
      <w:proofErr w:type="gramEnd"/>
      <w:r>
        <w:rPr>
          <w:rFonts w:ascii="Times New Roman" w:eastAsia="Times New Roman" w:hAnsi="Times New Roman" w:cs="Times New Roman"/>
          <w:sz w:val="24"/>
          <w:szCs w:val="24"/>
        </w:rPr>
        <w:t xml:space="preserve"> Hal itu terjadi karena rasio antara input dan</w:t>
      </w:r>
      <w:r>
        <w:rPr>
          <w:rFonts w:ascii="Times New Roman" w:eastAsia="Times New Roman" w:hAnsi="Times New Roman" w:cs="Times New Roman"/>
          <w:i/>
          <w:sz w:val="24"/>
          <w:szCs w:val="24"/>
        </w:rPr>
        <w:t xml:space="preserve"> outcomes</w:t>
      </w:r>
      <w:r>
        <w:rPr>
          <w:rFonts w:ascii="Times New Roman" w:eastAsia="Times New Roman" w:hAnsi="Times New Roman" w:cs="Times New Roman"/>
          <w:sz w:val="24"/>
          <w:szCs w:val="24"/>
        </w:rPr>
        <w:t xml:space="preserve"> individu tidak sebanding dengan rasio individu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mungkin lebih besar atau lebih kecil.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Miles </w:t>
      </w:r>
      <w:r>
        <w:rPr>
          <w:rFonts w:ascii="Times New Roman" w:hAnsi="Times New Roman" w:cs="Times New Roman"/>
          <w:i/>
          <w:iCs/>
          <w:sz w:val="24"/>
          <w:szCs w:val="24"/>
        </w:rPr>
        <w:t xml:space="preserve">et al. </w:t>
      </w:r>
      <w:r>
        <w:rPr>
          <w:rFonts w:ascii="Times New Roman" w:hAnsi="Times New Roman" w:cs="Times New Roman"/>
          <w:sz w:val="24"/>
          <w:szCs w:val="24"/>
        </w:rPr>
        <w:t>(2010), dari hasil penelitiannya mengungkapkan bahwa</w:t>
      </w:r>
      <w:r w:rsidR="00710970">
        <w:rPr>
          <w:rFonts w:ascii="Times New Roman" w:hAnsi="Times New Roman" w:cs="Times New Roman"/>
          <w:sz w:val="24"/>
          <w:szCs w:val="24"/>
          <w:lang w:val="id-ID"/>
        </w:rPr>
        <w:t xml:space="preserve"> </w:t>
      </w:r>
      <w:r>
        <w:rPr>
          <w:rFonts w:ascii="Times New Roman" w:hAnsi="Times New Roman" w:cs="Times New Roman"/>
          <w:sz w:val="24"/>
          <w:szCs w:val="24"/>
        </w:rPr>
        <w:t xml:space="preserve">dampak dari </w:t>
      </w:r>
      <w:r>
        <w:rPr>
          <w:rFonts w:ascii="Times New Roman" w:eastAsia="Times New Roman" w:hAnsi="Times New Roman" w:cs="Times New Roman"/>
          <w:i/>
          <w:sz w:val="24"/>
          <w:szCs w:val="24"/>
        </w:rPr>
        <w:t>organizational retaliatory behavior</w:t>
      </w:r>
      <w:r>
        <w:rPr>
          <w:rFonts w:ascii="Times New Roman" w:hAnsi="Times New Roman" w:cs="Times New Roman"/>
          <w:sz w:val="24"/>
          <w:szCs w:val="24"/>
        </w:rPr>
        <w:t xml:space="preserve"> tidak hanya pada biaya yang harus dikeluarkan oleh perusahaan, tetapi juga berdampak negatif terhadap reputasi perusahaan dan semangat kerja karyawan. Adanya persepsi ketidakadilan atau ketidakwajaran yang dilakukan perusahaan berkaitan dengan </w:t>
      </w:r>
      <w:r>
        <w:rPr>
          <w:rFonts w:ascii="Times New Roman" w:hAnsi="Times New Roman" w:cs="Times New Roman"/>
          <w:i/>
          <w:sz w:val="24"/>
          <w:szCs w:val="24"/>
        </w:rPr>
        <w:t>distributive justice</w:t>
      </w:r>
      <w:r>
        <w:rPr>
          <w:rFonts w:ascii="Times New Roman" w:hAnsi="Times New Roman" w:cs="Times New Roman"/>
          <w:sz w:val="24"/>
          <w:szCs w:val="24"/>
        </w:rPr>
        <w:t xml:space="preserve"> dan </w:t>
      </w:r>
      <w:r>
        <w:rPr>
          <w:rFonts w:ascii="Times New Roman" w:hAnsi="Times New Roman" w:cs="Times New Roman"/>
          <w:i/>
          <w:sz w:val="24"/>
          <w:szCs w:val="24"/>
        </w:rPr>
        <w:t>procedural justice</w:t>
      </w:r>
      <w:r w:rsidR="00BE3370">
        <w:rPr>
          <w:rFonts w:ascii="Times New Roman" w:hAnsi="Times New Roman" w:cs="Times New Roman"/>
          <w:i/>
          <w:sz w:val="24"/>
          <w:szCs w:val="24"/>
          <w:lang w:val="id-ID"/>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emosi karyawan.</w:t>
      </w:r>
      <w:r w:rsidR="003F3614">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Ketidakadilan menyebabkan perasaan tidak menyenangkan serta menimbulkan ketegangan di tempat kerja.</w:t>
      </w:r>
      <w:proofErr w:type="gramEnd"/>
      <w:r w:rsidR="00B7024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Jika karyawan mengalami ketidakadilan, maka karyawan mengalami reaksi emosional (seperti marah) sebagai hasilnya.</w:t>
      </w:r>
      <w:proofErr w:type="gramEnd"/>
      <w:r w:rsidR="00334FF1">
        <w:rPr>
          <w:rFonts w:ascii="Times New Roman" w:hAnsi="Times New Roman" w:cs="Times New Roman"/>
          <w:sz w:val="24"/>
          <w:szCs w:val="24"/>
          <w:lang w:val="id-ID"/>
        </w:rPr>
        <w:t xml:space="preserve"> </w:t>
      </w:r>
      <w:r>
        <w:rPr>
          <w:rFonts w:ascii="Times New Roman" w:hAnsi="Times New Roman" w:cs="Times New Roman"/>
          <w:sz w:val="24"/>
          <w:szCs w:val="24"/>
        </w:rPr>
        <w:t xml:space="preserve">Satu hal </w:t>
      </w:r>
      <w:r>
        <w:rPr>
          <w:rFonts w:ascii="Times New Roman" w:hAnsi="Times New Roman" w:cs="Times New Roman"/>
          <w:sz w:val="24"/>
          <w:szCs w:val="24"/>
        </w:rPr>
        <w:lastRenderedPageBreak/>
        <w:t>penting dalam kajian emosi adalah apabila suatu kebijakan organisasi atau keputusan manajerial mengabaikan nilai-nilai keadilan dapat menyebabkan emosi karyawan muncul, meliputi rasa dendam, sakit hati, dan kemarahan (</w:t>
      </w:r>
      <w:proofErr w:type="gramStart"/>
      <w:r>
        <w:rPr>
          <w:rFonts w:ascii="Times New Roman" w:hAnsi="Times New Roman" w:cs="Times New Roman"/>
          <w:sz w:val="24"/>
          <w:szCs w:val="24"/>
        </w:rPr>
        <w:t>Skarlicki  dan</w:t>
      </w:r>
      <w:proofErr w:type="gramEnd"/>
      <w:r>
        <w:rPr>
          <w:rFonts w:ascii="Times New Roman" w:hAnsi="Times New Roman" w:cs="Times New Roman"/>
          <w:sz w:val="24"/>
          <w:szCs w:val="24"/>
        </w:rPr>
        <w:t xml:space="preserve"> Folger, 1997).</w:t>
      </w:r>
    </w:p>
    <w:p w:rsidR="00782A22" w:rsidRDefault="00CB1A0D">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i/>
          <w:sz w:val="24"/>
          <w:szCs w:val="24"/>
        </w:rPr>
        <w:t>Organizational retaliatory behavior</w:t>
      </w:r>
      <w:r>
        <w:rPr>
          <w:rFonts w:ascii="Times New Roman" w:hAnsi="Times New Roman" w:cs="Times New Roman"/>
          <w:sz w:val="24"/>
          <w:szCs w:val="24"/>
        </w:rPr>
        <w:t xml:space="preserve"> sangat penting untuk di perhatikan karena dapat menyebabkan kerugian, dan alasan tidak masuk akal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sebagai bentuk pembelaan diri dari kerusakan akibat tindakan retaliasi (Fon dan Parisi, 2005). </w:t>
      </w:r>
      <w:proofErr w:type="gramStart"/>
      <w:r>
        <w:rPr>
          <w:rFonts w:ascii="Times New Roman" w:hAnsi="Times New Roman" w:cs="Times New Roman"/>
          <w:sz w:val="24"/>
          <w:szCs w:val="24"/>
        </w:rPr>
        <w:t>Pentingnya reaksi terhadap persepsi perlakuan tidak adil di tempat kerja tidak dapat dianggap remeh (Cruceru dan Macarescu, 2009).</w:t>
      </w:r>
      <w:proofErr w:type="gramEnd"/>
      <w:r>
        <w:rPr>
          <w:rFonts w:ascii="Times New Roman" w:hAnsi="Times New Roman" w:cs="Times New Roman"/>
          <w:sz w:val="24"/>
          <w:szCs w:val="24"/>
        </w:rPr>
        <w:t xml:space="preserve"> Perlakuan tidak adil dapat menimbulkan retribusi, dan mereka yang merasa diperlakukan tidak adil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perilaku retaliasi dan menghukum mereka yang dipandang bertanggung jawab terhadap ketidakadilan tersebut (Skarlicki </w:t>
      </w:r>
      <w:r>
        <w:rPr>
          <w:rFonts w:ascii="Times New Roman" w:hAnsi="Times New Roman" w:cs="Times New Roman"/>
          <w:i/>
          <w:iCs/>
          <w:sz w:val="24"/>
          <w:szCs w:val="24"/>
        </w:rPr>
        <w:t>et al.</w:t>
      </w:r>
      <w:r>
        <w:rPr>
          <w:rFonts w:ascii="Times New Roman" w:hAnsi="Times New Roman" w:cs="Times New Roman"/>
          <w:sz w:val="24"/>
          <w:szCs w:val="24"/>
        </w:rPr>
        <w:t xml:space="preserve">, 1999). </w:t>
      </w:r>
    </w:p>
    <w:p w:rsidR="00782A22" w:rsidRDefault="00CB1A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Skarlicki dan Folger (1997) dalam penelitiannya menemukan bahwa ketidakadilan dalam pendistribusian hasil-hasil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karyawan untuk melakukan tindakan-tindakan balas dendam (</w:t>
      </w:r>
      <w:r>
        <w:rPr>
          <w:rFonts w:ascii="Times New Roman" w:hAnsi="Times New Roman" w:cs="Times New Roman"/>
          <w:i/>
          <w:sz w:val="24"/>
          <w:szCs w:val="24"/>
        </w:rPr>
        <w:t>retaliatory behavior</w:t>
      </w:r>
      <w:r>
        <w:rPr>
          <w:rFonts w:ascii="Times New Roman" w:hAnsi="Times New Roman" w:cs="Times New Roman"/>
          <w:sz w:val="24"/>
          <w:szCs w:val="24"/>
        </w:rPr>
        <w:t xml:space="preserve">), seperti tindakan merusak peralatan atau proses kerja, mengambil perlengkapan tanpa izin dan lain sebagainya. </w:t>
      </w:r>
      <w:proofErr w:type="gramStart"/>
      <w:r>
        <w:rPr>
          <w:rFonts w:ascii="Times New Roman" w:hAnsi="Times New Roman" w:cs="Times New Roman"/>
          <w:sz w:val="24"/>
          <w:szCs w:val="24"/>
        </w:rPr>
        <w:t>Sebaliknya, apabila karyawan mempersepsikan bahwa kontribusi mereka terhadap organisasi seimbang dengan imbalan yang diterima, maka para karyawan cenderung memberikan reaksi-reaksi positif seperti kepuasan dan komitmen.</w:t>
      </w:r>
      <w:proofErr w:type="gramEnd"/>
      <w:r>
        <w:rPr>
          <w:rFonts w:ascii="Times New Roman" w:hAnsi="Times New Roman" w:cs="Times New Roman"/>
          <w:sz w:val="24"/>
          <w:szCs w:val="24"/>
        </w:rPr>
        <w:t xml:space="preserve"> Ketidakadilan yang dipersepsikan karyawan berdampak pada perasaan perasaan tidak nyaman seperti kecewa, dendam, sakit hati, dan kemarahan (Greenberg, </w:t>
      </w:r>
      <w:proofErr w:type="gramStart"/>
      <w:r>
        <w:rPr>
          <w:rFonts w:ascii="Times New Roman" w:hAnsi="Times New Roman" w:cs="Times New Roman"/>
          <w:sz w:val="24"/>
          <w:szCs w:val="24"/>
        </w:rPr>
        <w:t>1990 ;</w:t>
      </w:r>
      <w:proofErr w:type="gramEnd"/>
      <w:r>
        <w:rPr>
          <w:rFonts w:ascii="Times New Roman" w:hAnsi="Times New Roman" w:cs="Times New Roman"/>
          <w:sz w:val="24"/>
          <w:szCs w:val="24"/>
        </w:rPr>
        <w:t xml:space="preserve"> Skarlicki &amp; Folger, 1997). Persepsi karyawan mengenai ketidakadilan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mereka </w:t>
      </w:r>
      <w:r>
        <w:rPr>
          <w:rFonts w:ascii="Times New Roman" w:hAnsi="Times New Roman" w:cs="Times New Roman"/>
          <w:sz w:val="24"/>
          <w:szCs w:val="24"/>
        </w:rPr>
        <w:lastRenderedPageBreak/>
        <w:t>untuk melakukan balas dendam (</w:t>
      </w:r>
      <w:r>
        <w:rPr>
          <w:rFonts w:ascii="Times New Roman" w:hAnsi="Times New Roman" w:cs="Times New Roman"/>
          <w:i/>
          <w:sz w:val="24"/>
          <w:szCs w:val="24"/>
        </w:rPr>
        <w:t>organizational retaliatory behavior</w:t>
      </w:r>
      <w:r>
        <w:rPr>
          <w:rFonts w:ascii="Times New Roman" w:hAnsi="Times New Roman" w:cs="Times New Roman"/>
          <w:sz w:val="24"/>
          <w:szCs w:val="24"/>
        </w:rPr>
        <w:t>) terhadap organisasi tempat mereka bekerja (Hollinger dan Clark, 1983).</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Schular dan Jackson (1999) dalam bukunya menjelaskan pada hakekatnya setiap karyawan menginginkan perlakuan yang adi</w:t>
      </w:r>
      <w:r w:rsidR="00B7024B">
        <w:rPr>
          <w:rFonts w:ascii="Times New Roman" w:eastAsia="Times New Roman" w:hAnsi="Times New Roman" w:cs="Times New Roman"/>
          <w:sz w:val="24"/>
          <w:szCs w:val="24"/>
        </w:rPr>
        <w:t>l.</w:t>
      </w:r>
      <w:proofErr w:type="gramEnd"/>
      <w:r w:rsidR="00B7024B">
        <w:rPr>
          <w:rFonts w:ascii="Times New Roman" w:eastAsia="Times New Roman" w:hAnsi="Times New Roman" w:cs="Times New Roman"/>
          <w:sz w:val="24"/>
          <w:szCs w:val="24"/>
        </w:rPr>
        <w:t xml:space="preserve"> Bila karyawan merasa </w:t>
      </w:r>
      <w:proofErr w:type="gramStart"/>
      <w:r w:rsidR="00B7024B">
        <w:rPr>
          <w:rFonts w:ascii="Times New Roman" w:eastAsia="Times New Roman" w:hAnsi="Times New Roman" w:cs="Times New Roman"/>
          <w:sz w:val="24"/>
          <w:szCs w:val="24"/>
        </w:rPr>
        <w:t xml:space="preserve">bahwa </w:t>
      </w:r>
      <w:r>
        <w:rPr>
          <w:rFonts w:ascii="Times New Roman" w:eastAsia="Times New Roman" w:hAnsi="Times New Roman" w:cs="Times New Roman"/>
          <w:sz w:val="24"/>
          <w:szCs w:val="24"/>
        </w:rPr>
        <w:t xml:space="preserve"> telah</w:t>
      </w:r>
      <w:proofErr w:type="gramEnd"/>
      <w:r>
        <w:rPr>
          <w:rFonts w:ascii="Times New Roman" w:eastAsia="Times New Roman" w:hAnsi="Times New Roman" w:cs="Times New Roman"/>
          <w:sz w:val="24"/>
          <w:szCs w:val="24"/>
        </w:rPr>
        <w:t xml:space="preserve"> diperlakukan dengan tidak adil, maka mereka bereaksi dengan berbagai macam cara. Cara tersebut antara lain sebagai </w:t>
      </w:r>
      <w:proofErr w:type="gramStart"/>
      <w:r>
        <w:rPr>
          <w:rFonts w:ascii="Times New Roman" w:eastAsia="Times New Roman" w:hAnsi="Times New Roman" w:cs="Times New Roman"/>
          <w:sz w:val="24"/>
          <w:szCs w:val="24"/>
        </w:rPr>
        <w:t>berikut :</w:t>
      </w:r>
      <w:proofErr w:type="gramEnd"/>
    </w:p>
    <w:p w:rsidR="00782A22" w:rsidRDefault="00CB1A0D">
      <w:pPr>
        <w:pStyle w:val="ListParagraph10"/>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Mengundurkan diri dari perusahaan dan melupakan kejadian yang dialami.</w:t>
      </w:r>
    </w:p>
    <w:p w:rsidR="00782A22" w:rsidRDefault="00CB1A0D">
      <w:pPr>
        <w:pStyle w:val="ListParagraph10"/>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 bergabung dengan perusahaan dan menerima keadaan tersebut dengan pasrah.</w:t>
      </w:r>
    </w:p>
    <w:p w:rsidR="00782A22" w:rsidRDefault="00CB1A0D">
      <w:pPr>
        <w:pStyle w:val="ListParagraph10"/>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 bergabung dengan perusahaan namun melakukan tindakan yang negatif untuk memprotes perlakuan atasan.</w:t>
      </w:r>
    </w:p>
    <w:p w:rsidR="00782A22" w:rsidRDefault="00CB1A0D">
      <w:pPr>
        <w:pStyle w:val="ListParagraph10"/>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Mengadukan kejadian yang menimpa kepada seseorang diperusahaan tersebut (misalnya dengan rekan kerja). </w:t>
      </w:r>
    </w:p>
    <w:p w:rsidR="00782A22" w:rsidRDefault="00CB1A0D">
      <w:pPr>
        <w:pStyle w:val="ListParagraph10"/>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Mengadukan keluhan Anda pada pihak-pihak yang berkepentingan, seperti; (Depnaker, P4D, P4P, pengadilan, menulis di </w:t>
      </w:r>
      <w:proofErr w:type="gramStart"/>
      <w:r>
        <w:rPr>
          <w:rFonts w:ascii="Times New Roman" w:eastAsia="Times New Roman" w:hAnsi="Times New Roman" w:cs="Times New Roman"/>
          <w:sz w:val="24"/>
          <w:szCs w:val="24"/>
        </w:rPr>
        <w:t>koran</w:t>
      </w:r>
      <w:proofErr w:type="gramEnd"/>
      <w:r>
        <w:rPr>
          <w:rFonts w:ascii="Times New Roman" w:eastAsia="Times New Roman" w:hAnsi="Times New Roman" w:cs="Times New Roman"/>
          <w:sz w:val="24"/>
          <w:szCs w:val="24"/>
        </w:rPr>
        <w:t xml:space="preserve">, dan sebagainya). </w:t>
      </w:r>
    </w:p>
    <w:p w:rsidR="00782A22" w:rsidRDefault="00CB1A0D">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Schular dan Jackson (1999) juga menyebutkan reaksi yang sangat mungkin terjadi dalam menghadapi perlakuan mengenai keadilan adalah poin c dan e. Pada poin c, karyawan pada umumnya ingin memiliki hubungan yang seimbang dengan atasannya.</w:t>
      </w:r>
      <w:proofErr w:type="gramEnd"/>
      <w:r w:rsidR="00B7024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Namun, perasaan tidak diperlakukan dengan adil juga dapat terjadi pada keputusan manajemen yang bersifat legal (tidak melanggar hukum).</w:t>
      </w:r>
      <w:proofErr w:type="gramEnd"/>
      <w:r w:rsidR="00170EFB">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Hal ini dapat kita lihat pada perusahaan yang memotong gaji pegawai secara temporer.</w:t>
      </w:r>
      <w:proofErr w:type="gramEnd"/>
      <w:r>
        <w:rPr>
          <w:rFonts w:ascii="Times New Roman" w:eastAsia="Times New Roman" w:hAnsi="Times New Roman" w:cs="Times New Roman"/>
          <w:sz w:val="24"/>
          <w:szCs w:val="24"/>
        </w:rPr>
        <w:t xml:space="preserve"> Sedangkan pada poin e, reaksi pengaduan formal merupakan salah satu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merangsang karyawan mengadukan permasalahannya dan </w:t>
      </w:r>
      <w:r>
        <w:rPr>
          <w:rFonts w:ascii="Times New Roman" w:eastAsia="Times New Roman" w:hAnsi="Times New Roman" w:cs="Times New Roman"/>
          <w:sz w:val="24"/>
          <w:szCs w:val="24"/>
        </w:rPr>
        <w:lastRenderedPageBreak/>
        <w:t xml:space="preserve">mencari penyelesaianya dengan konstruktif. </w:t>
      </w:r>
      <w:proofErr w:type="gramStart"/>
      <w:r>
        <w:rPr>
          <w:rFonts w:ascii="Times New Roman" w:eastAsia="Times New Roman" w:hAnsi="Times New Roman" w:cs="Times New Roman"/>
          <w:sz w:val="24"/>
          <w:szCs w:val="24"/>
        </w:rPr>
        <w:t>Dalam perusahaan yang memililki serikat pekerja, kehadiran prosedur ini telah diterima luas sejak tahun 1950.</w:t>
      </w:r>
      <w:proofErr w:type="gramEnd"/>
      <w:r w:rsidR="009C633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Hampir semua karyawan yang tergabung dalam serikat pekerja, dilindungi oleh peraturan atau kesepakatan kerja bersama.</w:t>
      </w:r>
      <w:proofErr w:type="gramEnd"/>
    </w:p>
    <w:p w:rsidR="00782A22" w:rsidRDefault="00CB1A0D">
      <w:pPr>
        <w:pStyle w:val="ListParagraph10"/>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Tornblom dan Vermunt (2007) dalam penelitiannya menemukan bahwa seseorang yang merasakan </w:t>
      </w:r>
      <w:proofErr w:type="gramStart"/>
      <w:r>
        <w:rPr>
          <w:rFonts w:ascii="Times New Roman" w:hAnsi="Times New Roman" w:cs="Times New Roman"/>
          <w:sz w:val="24"/>
          <w:szCs w:val="24"/>
        </w:rPr>
        <w:t>ketidakadilan  di</w:t>
      </w:r>
      <w:proofErr w:type="gramEnd"/>
      <w:r>
        <w:rPr>
          <w:rFonts w:ascii="Times New Roman" w:hAnsi="Times New Roman" w:cs="Times New Roman"/>
          <w:sz w:val="24"/>
          <w:szCs w:val="24"/>
        </w:rPr>
        <w:t xml:space="preserve"> dalam organisasi akan lebih memilih mencuri peralatan dari pada merusak peralatan karena hal tersebut akan menghasilkan kemenangan bagi korban ketidakadilan dan kerugian bagi sumber ketidakadilan, tindakan tersebut menunjukkan bahwa korban ketidakadilan akan melakukan tindakan </w:t>
      </w:r>
      <w:r>
        <w:rPr>
          <w:rFonts w:ascii="Times New Roman" w:hAnsi="Times New Roman" w:cs="Times New Roman"/>
          <w:bCs/>
          <w:i/>
          <w:sz w:val="24"/>
          <w:szCs w:val="24"/>
        </w:rPr>
        <w:t xml:space="preserve">organizational </w:t>
      </w:r>
      <w:r>
        <w:rPr>
          <w:rFonts w:ascii="Times New Roman" w:hAnsi="Times New Roman" w:cs="Times New Roman"/>
          <w:i/>
          <w:sz w:val="24"/>
          <w:szCs w:val="24"/>
        </w:rPr>
        <w:t>retaliatory behavior.</w:t>
      </w:r>
      <w:r w:rsidR="009C6330">
        <w:rPr>
          <w:rFonts w:ascii="Times New Roman" w:hAnsi="Times New Roman" w:cs="Times New Roman"/>
          <w:bCs/>
          <w:i/>
          <w:sz w:val="24"/>
          <w:szCs w:val="24"/>
          <w:lang w:val="id-ID"/>
        </w:rPr>
        <w:t xml:space="preserve"> </w:t>
      </w:r>
      <w:r>
        <w:rPr>
          <w:rFonts w:ascii="Times New Roman" w:hAnsi="Times New Roman" w:cs="Times New Roman"/>
          <w:bCs/>
          <w:i/>
          <w:sz w:val="24"/>
          <w:szCs w:val="24"/>
        </w:rPr>
        <w:t xml:space="preserve">Organizational </w:t>
      </w:r>
      <w:r>
        <w:rPr>
          <w:rFonts w:ascii="Times New Roman" w:hAnsi="Times New Roman" w:cs="Times New Roman"/>
          <w:i/>
          <w:sz w:val="24"/>
          <w:szCs w:val="24"/>
        </w:rPr>
        <w:t xml:space="preserve">retaliatory behavior </w:t>
      </w:r>
      <w:r>
        <w:rPr>
          <w:rFonts w:ascii="Times New Roman" w:eastAsia="Times New Roman" w:hAnsi="Times New Roman" w:cs="Times New Roman"/>
          <w:sz w:val="24"/>
          <w:szCs w:val="24"/>
        </w:rPr>
        <w:t xml:space="preserve">diukur dengan menggunakan empat indikator (Skarlicki dan Folger, 1997) antara lain: </w:t>
      </w:r>
    </w:p>
    <w:p w:rsidR="00782A22" w:rsidRDefault="00CB1A0D">
      <w:pPr>
        <w:pStyle w:val="ListParagraph10"/>
        <w:numPr>
          <w:ilvl w:val="0"/>
          <w:numId w:val="6"/>
        </w:numPr>
        <w:spacing w:after="0" w:line="480" w:lineRule="auto"/>
        <w:ind w:left="845"/>
        <w:jc w:val="both"/>
        <w:rPr>
          <w:rFonts w:ascii="Times New Roman" w:eastAsia="Times New Roman" w:hAnsi="Times New Roman" w:cs="Times New Roman"/>
          <w:bCs/>
          <w:sz w:val="24"/>
          <w:szCs w:val="24"/>
        </w:rPr>
      </w:pPr>
      <w:r>
        <w:rPr>
          <w:rFonts w:ascii="Times New Roman" w:hAnsi="Times New Roman"/>
          <w:bCs/>
          <w:sz w:val="24"/>
          <w:szCs w:val="24"/>
        </w:rPr>
        <w:t>Merusak Fasiltias Kantor</w:t>
      </w:r>
      <w:r>
        <w:rPr>
          <w:rFonts w:ascii="Times New Roman" w:eastAsia="Times New Roman" w:hAnsi="Times New Roman" w:cs="Times New Roman"/>
          <w:bCs/>
          <w:sz w:val="24"/>
          <w:szCs w:val="24"/>
        </w:rPr>
        <w:t>.</w:t>
      </w:r>
    </w:p>
    <w:p w:rsidR="00782A22" w:rsidRDefault="00CB1A0D">
      <w:pPr>
        <w:pStyle w:val="ListParagraph10"/>
        <w:numPr>
          <w:ilvl w:val="0"/>
          <w:numId w:val="6"/>
        </w:numPr>
        <w:spacing w:after="0" w:line="480" w:lineRule="auto"/>
        <w:ind w:left="845"/>
        <w:jc w:val="both"/>
        <w:rPr>
          <w:rFonts w:ascii="Times New Roman" w:eastAsia="Times New Roman" w:hAnsi="Times New Roman" w:cs="Times New Roman"/>
          <w:bCs/>
          <w:sz w:val="24"/>
          <w:szCs w:val="24"/>
        </w:rPr>
      </w:pPr>
      <w:r>
        <w:rPr>
          <w:rFonts w:ascii="Times New Roman" w:hAnsi="Times New Roman"/>
          <w:bCs/>
          <w:sz w:val="24"/>
          <w:szCs w:val="24"/>
        </w:rPr>
        <w:t>Menggunakan Fasilitas Kantor diluar Pekerjaan</w:t>
      </w:r>
      <w:r>
        <w:rPr>
          <w:rFonts w:ascii="Times New Roman" w:eastAsia="Times New Roman" w:hAnsi="Times New Roman" w:cs="Times New Roman"/>
          <w:bCs/>
          <w:sz w:val="24"/>
          <w:szCs w:val="24"/>
        </w:rPr>
        <w:t>.</w:t>
      </w:r>
    </w:p>
    <w:p w:rsidR="00782A22" w:rsidRDefault="00CB1A0D">
      <w:pPr>
        <w:pStyle w:val="ListParagraph10"/>
        <w:numPr>
          <w:ilvl w:val="0"/>
          <w:numId w:val="6"/>
        </w:numPr>
        <w:spacing w:after="0" w:line="480" w:lineRule="auto"/>
        <w:ind w:left="845"/>
        <w:jc w:val="both"/>
        <w:rPr>
          <w:rFonts w:ascii="Times New Roman" w:hAnsi="Times New Roman" w:cs="Times New Roman"/>
          <w:sz w:val="24"/>
          <w:szCs w:val="24"/>
        </w:rPr>
      </w:pPr>
      <w:r>
        <w:rPr>
          <w:rFonts w:ascii="Times New Roman" w:hAnsi="Times New Roman"/>
          <w:bCs/>
          <w:sz w:val="24"/>
          <w:szCs w:val="24"/>
        </w:rPr>
        <w:t>Menggunakan pernyataan menyulut emosional pada rekan kerja / atasan</w:t>
      </w:r>
      <w:r>
        <w:rPr>
          <w:rFonts w:ascii="Times New Roman" w:eastAsia="Times New Roman" w:hAnsi="Times New Roman" w:cs="Times New Roman"/>
          <w:bCs/>
          <w:sz w:val="24"/>
          <w:szCs w:val="24"/>
        </w:rPr>
        <w:t>.</w:t>
      </w:r>
    </w:p>
    <w:p w:rsidR="00782A22" w:rsidRDefault="00CB1A0D">
      <w:pPr>
        <w:pStyle w:val="ListParagraph10"/>
        <w:numPr>
          <w:ilvl w:val="0"/>
          <w:numId w:val="6"/>
        </w:numPr>
        <w:spacing w:after="0" w:line="480" w:lineRule="auto"/>
        <w:ind w:left="845"/>
        <w:jc w:val="both"/>
        <w:rPr>
          <w:rFonts w:ascii="Times New Roman" w:hAnsi="Times New Roman" w:cs="Times New Roman"/>
          <w:sz w:val="24"/>
          <w:szCs w:val="24"/>
        </w:rPr>
      </w:pPr>
      <w:r>
        <w:rPr>
          <w:rFonts w:ascii="Times New Roman" w:hAnsi="Times New Roman"/>
          <w:bCs/>
          <w:sz w:val="24"/>
          <w:szCs w:val="24"/>
        </w:rPr>
        <w:t xml:space="preserve">Egoistis dalam </w:t>
      </w:r>
      <w:proofErr w:type="gramStart"/>
      <w:r>
        <w:rPr>
          <w:rFonts w:ascii="Times New Roman" w:hAnsi="Times New Roman"/>
          <w:bCs/>
          <w:sz w:val="24"/>
          <w:szCs w:val="24"/>
        </w:rPr>
        <w:t xml:space="preserve">bekerja </w:t>
      </w:r>
      <w:r>
        <w:rPr>
          <w:rFonts w:ascii="Times New Roman" w:eastAsia="Times New Roman" w:hAnsi="Times New Roman" w:cs="Times New Roman"/>
          <w:sz w:val="24"/>
          <w:szCs w:val="24"/>
        </w:rPr>
        <w:t>.</w:t>
      </w:r>
      <w:proofErr w:type="gramEnd"/>
    </w:p>
    <w:p w:rsidR="00782A22" w:rsidRDefault="00CB1A0D">
      <w:pPr>
        <w:spacing w:line="480" w:lineRule="auto"/>
        <w:jc w:val="both"/>
        <w:rPr>
          <w:rFonts w:ascii="Times New Roman" w:hAnsi="Times New Roman" w:cs="Times New Roman"/>
          <w:i/>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i/>
          <w:sz w:val="24"/>
          <w:szCs w:val="24"/>
        </w:rPr>
        <w:t>Distributive Justice</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i/>
          <w:sz w:val="24"/>
          <w:szCs w:val="24"/>
        </w:rPr>
        <w:t xml:space="preserve">Distributive justice </w:t>
      </w:r>
      <w:r>
        <w:rPr>
          <w:rFonts w:ascii="Times New Roman" w:eastAsia="Times New Roman" w:hAnsi="Times New Roman" w:cs="Times New Roman"/>
          <w:sz w:val="24"/>
          <w:szCs w:val="24"/>
        </w:rPr>
        <w:t>mengarah pada pemikiran atau persepsi individu karyawan pada keadilan dengan imbalan dan hasil yang bernilai lainnya yang didistribusikan dalam organisasi.</w:t>
      </w:r>
      <w:proofErr w:type="gramEnd"/>
      <w:r w:rsidR="00170EFB">
        <w:rPr>
          <w:rFonts w:ascii="Times New Roman" w:eastAsia="Times New Roman" w:hAnsi="Times New Roman" w:cs="Times New Roman"/>
          <w:sz w:val="24"/>
          <w:szCs w:val="24"/>
          <w:lang w:val="id-ID"/>
        </w:rPr>
        <w:t xml:space="preserve"> </w:t>
      </w:r>
      <w:r>
        <w:rPr>
          <w:rFonts w:ascii="Times New Roman" w:hAnsi="Times New Roman" w:cs="Times New Roman"/>
          <w:i/>
          <w:sz w:val="24"/>
          <w:szCs w:val="24"/>
        </w:rPr>
        <w:t xml:space="preserve">Distributive justice </w:t>
      </w:r>
      <w:r>
        <w:rPr>
          <w:rFonts w:ascii="Times New Roman" w:eastAsia="Times New Roman" w:hAnsi="Times New Roman" w:cs="Times New Roman"/>
          <w:sz w:val="24"/>
          <w:szCs w:val="24"/>
        </w:rPr>
        <w:t xml:space="preserve">dapat diartikan sebagai alokasi hasil-hasil yang konsisten, yang berhubungan dengan teori equitas yang menjelaskan bahwa karyawan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mendapatkan hasil dan penghargaan sesuai dengan kontribusi yang mereka berikan (Foleyet al, 2005). </w:t>
      </w:r>
      <w:proofErr w:type="gramStart"/>
      <w:r>
        <w:rPr>
          <w:rFonts w:ascii="Times New Roman" w:eastAsia="Times New Roman" w:hAnsi="Times New Roman" w:cs="Times New Roman"/>
          <w:sz w:val="24"/>
          <w:szCs w:val="24"/>
        </w:rPr>
        <w:t xml:space="preserve">Persepsi </w:t>
      </w:r>
      <w:r>
        <w:rPr>
          <w:rFonts w:ascii="Times New Roman" w:hAnsi="Times New Roman" w:cs="Times New Roman"/>
          <w:i/>
          <w:sz w:val="24"/>
          <w:szCs w:val="24"/>
        </w:rPr>
        <w:t xml:space="preserve">Distributive justice </w:t>
      </w:r>
      <w:r>
        <w:rPr>
          <w:rFonts w:ascii="Times New Roman" w:eastAsia="Times New Roman" w:hAnsi="Times New Roman" w:cs="Times New Roman"/>
          <w:sz w:val="24"/>
          <w:szCs w:val="24"/>
        </w:rPr>
        <w:t xml:space="preserve">mempengaruhi kepuasan individu karyawan dengan berbagai pekerjaan </w:t>
      </w:r>
      <w:r>
        <w:rPr>
          <w:rFonts w:ascii="Times New Roman" w:eastAsia="Times New Roman" w:hAnsi="Times New Roman" w:cs="Times New Roman"/>
          <w:sz w:val="24"/>
          <w:szCs w:val="24"/>
        </w:rPr>
        <w:lastRenderedPageBreak/>
        <w:t>yang berhubungan dengan hasil seperti gaji, tugas kerja, pengakuan, dan kesempatan untuk kemajuan.</w:t>
      </w:r>
      <w:proofErr w:type="gramEnd"/>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i/>
          <w:sz w:val="24"/>
          <w:szCs w:val="24"/>
        </w:rPr>
        <w:t xml:space="preserve">Distributive justice </w:t>
      </w:r>
      <w:r>
        <w:rPr>
          <w:rFonts w:ascii="Times New Roman" w:hAnsi="Times New Roman" w:cs="Times New Roman"/>
          <w:sz w:val="24"/>
          <w:szCs w:val="24"/>
        </w:rPr>
        <w:t>adalah penilaian karyawan mengenai keadilan atas hasil (</w:t>
      </w:r>
      <w:r>
        <w:rPr>
          <w:rFonts w:ascii="Times New Roman" w:hAnsi="Times New Roman" w:cs="Times New Roman"/>
          <w:i/>
          <w:iCs/>
          <w:sz w:val="24"/>
          <w:szCs w:val="24"/>
        </w:rPr>
        <w:t>outcome</w:t>
      </w:r>
      <w:r>
        <w:rPr>
          <w:rFonts w:ascii="Times New Roman" w:hAnsi="Times New Roman" w:cs="Times New Roman"/>
          <w:sz w:val="24"/>
          <w:szCs w:val="24"/>
        </w:rPr>
        <w:t>) yang diterima karyawan dari organisasi (Niehoff and Moorman, 1993 dalam Alotaibi, 2001).</w:t>
      </w:r>
      <w:proofErr w:type="gramEnd"/>
      <w:r w:rsidR="001E3CA9">
        <w:rPr>
          <w:rFonts w:ascii="Times New Roman" w:hAnsi="Times New Roman" w:cs="Times New Roman"/>
          <w:sz w:val="24"/>
          <w:szCs w:val="24"/>
          <w:lang w:val="id-ID"/>
        </w:rPr>
        <w:t xml:space="preserve"> </w:t>
      </w:r>
      <w:proofErr w:type="gramStart"/>
      <w:r>
        <w:rPr>
          <w:rFonts w:ascii="Times New Roman" w:hAnsi="Times New Roman" w:cs="Times New Roman"/>
          <w:i/>
          <w:sz w:val="24"/>
          <w:szCs w:val="24"/>
        </w:rPr>
        <w:t xml:space="preserve">Distributive justice </w:t>
      </w:r>
      <w:r>
        <w:rPr>
          <w:rFonts w:ascii="Times New Roman" w:hAnsi="Times New Roman" w:cs="Times New Roman"/>
          <w:sz w:val="24"/>
          <w:szCs w:val="24"/>
        </w:rPr>
        <w:t>adalah keadilan yang paling sering dinilai dengan dasar keadilan hasil, yang menyatakan bahwa karyawan seharusnya menerima upah/gaji yang sesuai dengan pemasukan dan pengeluaran mereka secara relatif dengan perbandingan referen/lainnya (Gilliland, 1994).</w:t>
      </w:r>
      <w:proofErr w:type="gramEnd"/>
      <w:r w:rsidR="00170EF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Sedangkan </w:t>
      </w:r>
      <w:r>
        <w:rPr>
          <w:rFonts w:ascii="Times New Roman" w:eastAsia="Times New Roman" w:hAnsi="Times New Roman" w:cs="Times New Roman"/>
          <w:sz w:val="24"/>
          <w:szCs w:val="24"/>
        </w:rPr>
        <w:t xml:space="preserve">menurut Adams (1965) konsep </w:t>
      </w:r>
      <w:r>
        <w:rPr>
          <w:rFonts w:ascii="Times New Roman" w:hAnsi="Times New Roman" w:cs="Times New Roman"/>
          <w:i/>
          <w:sz w:val="24"/>
          <w:szCs w:val="24"/>
        </w:rPr>
        <w:t xml:space="preserve">distributive justice </w:t>
      </w:r>
      <w:r>
        <w:rPr>
          <w:rFonts w:ascii="Times New Roman" w:eastAsia="Times New Roman" w:hAnsi="Times New Roman" w:cs="Times New Roman"/>
          <w:sz w:val="24"/>
          <w:szCs w:val="24"/>
        </w:rPr>
        <w:t>berdasarkan prinsip kewajaran (</w:t>
      </w:r>
      <w:r w:rsidRPr="00170EFB">
        <w:rPr>
          <w:rFonts w:ascii="Times New Roman" w:eastAsia="Times New Roman" w:hAnsi="Times New Roman" w:cs="Times New Roman"/>
          <w:i/>
          <w:sz w:val="24"/>
          <w:szCs w:val="24"/>
        </w:rPr>
        <w:t>equity</w:t>
      </w:r>
      <w:r>
        <w:rPr>
          <w:rFonts w:ascii="Times New Roman" w:eastAsia="Times New Roman" w:hAnsi="Times New Roman" w:cs="Times New Roman"/>
          <w:sz w:val="24"/>
          <w:szCs w:val="24"/>
        </w:rPr>
        <w:t>).</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Distributive justice </w:t>
      </w:r>
      <w:r>
        <w:rPr>
          <w:rFonts w:ascii="Times New Roman" w:hAnsi="Times New Roman" w:cs="Times New Roman"/>
          <w:sz w:val="24"/>
          <w:szCs w:val="24"/>
        </w:rPr>
        <w:t>mengarah pada keadilan dari tingkat bawah, yang mencakup masalah</w:t>
      </w:r>
      <w:r w:rsidR="001E3CA9">
        <w:rPr>
          <w:rFonts w:ascii="Times New Roman" w:hAnsi="Times New Roman" w:cs="Times New Roman"/>
          <w:sz w:val="24"/>
          <w:szCs w:val="24"/>
          <w:lang w:val="id-ID"/>
        </w:rPr>
        <w:t xml:space="preserve"> </w:t>
      </w:r>
      <w:r>
        <w:rPr>
          <w:rFonts w:ascii="Times New Roman" w:hAnsi="Times New Roman" w:cs="Times New Roman"/>
          <w:sz w:val="24"/>
          <w:szCs w:val="24"/>
        </w:rPr>
        <w:t>penggajian, pelatihan, promosi, maupun pemecatan.</w:t>
      </w:r>
      <w:proofErr w:type="gramEnd"/>
      <w:r w:rsidR="001E3CA9">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Kebijakan-kebijakan ini terus menerus mengalami perubahan karena faktor misi dan prosedur yang diperbaharui.</w:t>
      </w:r>
      <w:proofErr w:type="gramEnd"/>
      <w:r>
        <w:rPr>
          <w:rFonts w:ascii="Times New Roman" w:hAnsi="Times New Roman" w:cs="Times New Roman"/>
          <w:sz w:val="24"/>
          <w:szCs w:val="24"/>
        </w:rPr>
        <w:t xml:space="preserve"> Menurut Yamagishi, </w:t>
      </w:r>
      <w:proofErr w:type="gramStart"/>
      <w:r>
        <w:rPr>
          <w:rFonts w:ascii="Times New Roman" w:hAnsi="Times New Roman" w:cs="Times New Roman"/>
          <w:sz w:val="24"/>
          <w:szCs w:val="24"/>
        </w:rPr>
        <w:t>dalam  Budiarto</w:t>
      </w:r>
      <w:proofErr w:type="gramEnd"/>
      <w:r>
        <w:rPr>
          <w:rFonts w:ascii="Times New Roman" w:hAnsi="Times New Roman" w:cs="Times New Roman"/>
          <w:sz w:val="24"/>
          <w:szCs w:val="24"/>
        </w:rPr>
        <w:t xml:space="preserve"> dan Rini (2005) </w:t>
      </w:r>
      <w:r>
        <w:rPr>
          <w:rFonts w:ascii="Times New Roman" w:hAnsi="Times New Roman" w:cs="Times New Roman"/>
          <w:i/>
          <w:sz w:val="24"/>
          <w:szCs w:val="24"/>
        </w:rPr>
        <w:t xml:space="preserve">distributive justice </w:t>
      </w:r>
      <w:r>
        <w:rPr>
          <w:rFonts w:ascii="Times New Roman" w:hAnsi="Times New Roman" w:cs="Times New Roman"/>
          <w:sz w:val="24"/>
          <w:szCs w:val="24"/>
        </w:rPr>
        <w:t xml:space="preserve">dalam psikologi meliputi segala bentuk distribusi di antara anggota kelompok dan pertukaran antar dua orang. </w:t>
      </w:r>
      <w:proofErr w:type="gramStart"/>
      <w:r>
        <w:rPr>
          <w:rFonts w:ascii="Times New Roman" w:hAnsi="Times New Roman" w:cs="Times New Roman"/>
          <w:i/>
          <w:sz w:val="24"/>
          <w:szCs w:val="24"/>
        </w:rPr>
        <w:t xml:space="preserve">Distributive justice </w:t>
      </w:r>
      <w:r>
        <w:rPr>
          <w:rFonts w:ascii="Times New Roman" w:hAnsi="Times New Roman" w:cs="Times New Roman"/>
          <w:sz w:val="24"/>
          <w:szCs w:val="24"/>
        </w:rPr>
        <w:t>yang dimaksudkan tidak hanya berasosiasi dengan pemberian, tetapi juga meliputi pembagian, penyaluran, penempatan, dan pertukaran.</w:t>
      </w:r>
      <w:proofErr w:type="gramEnd"/>
    </w:p>
    <w:p w:rsidR="00782A22" w:rsidRDefault="00CB1A0D">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Colquitt (2001) orang-orang atau karyawan menggunakan tiga pandangan perspektif untuk menentukan </w:t>
      </w:r>
      <w:r>
        <w:rPr>
          <w:rFonts w:ascii="Times New Roman" w:hAnsi="Times New Roman" w:cs="Times New Roman"/>
          <w:i/>
          <w:sz w:val="24"/>
          <w:szCs w:val="24"/>
        </w:rPr>
        <w:t xml:space="preserve">distributive justice </w:t>
      </w:r>
      <w:r>
        <w:rPr>
          <w:rFonts w:ascii="Times New Roman" w:eastAsia="Times New Roman" w:hAnsi="Times New Roman" w:cs="Times New Roman"/>
          <w:sz w:val="24"/>
          <w:szCs w:val="24"/>
        </w:rPr>
        <w:t>yaitu:</w:t>
      </w:r>
    </w:p>
    <w:p w:rsidR="00782A22" w:rsidRDefault="00CB1A0D">
      <w:pPr>
        <w:pStyle w:val="ListParagraph10"/>
        <w:numPr>
          <w:ilvl w:val="0"/>
          <w:numId w:val="7"/>
        </w:num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Equity</w:t>
      </w:r>
    </w:p>
    <w:p w:rsidR="00782A22" w:rsidRDefault="00CB1A0D">
      <w:pPr>
        <w:pStyle w:val="ListParagraph10"/>
        <w:spacing w:after="0" w:line="480" w:lineRule="auto"/>
        <w:ind w:left="0" w:firstLine="72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Penekanannya di sini adalah bahwa karyawan yang bekerja extra atau karyawan yang melakukan kontribusi kerja paling banyak berhak mendapatkan imbalan yang besar juga.</w:t>
      </w:r>
      <w:proofErr w:type="gramEnd"/>
    </w:p>
    <w:p w:rsidR="00782A22" w:rsidRDefault="00CB1A0D">
      <w:pPr>
        <w:pStyle w:val="ListParagraph10"/>
        <w:numPr>
          <w:ilvl w:val="0"/>
          <w:numId w:val="7"/>
        </w:num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Equality</w:t>
      </w:r>
    </w:p>
    <w:p w:rsidR="00782A22" w:rsidRDefault="00CB1A0D">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Penekanannya di sini adalah bahwa setiap karyawan berhak mendapatkan bagian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dari imbalan tanpa usaha. </w:t>
      </w:r>
      <w:proofErr w:type="gramStart"/>
      <w:r>
        <w:rPr>
          <w:rFonts w:ascii="Times New Roman" w:eastAsia="Times New Roman" w:hAnsi="Times New Roman" w:cs="Times New Roman"/>
          <w:sz w:val="24"/>
          <w:szCs w:val="24"/>
        </w:rPr>
        <w:t>Kesetaraan aturan digunakan ketika tujuannya adalah untuk melestarikan keharmonisan sosial.</w:t>
      </w:r>
      <w:proofErr w:type="gramEnd"/>
      <w:r w:rsidR="001E3CA9">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Misalnya :</w:t>
      </w:r>
      <w:proofErr w:type="gramEnd"/>
      <w:r>
        <w:rPr>
          <w:rFonts w:ascii="Times New Roman" w:eastAsia="Times New Roman" w:hAnsi="Times New Roman" w:cs="Times New Roman"/>
          <w:sz w:val="24"/>
          <w:szCs w:val="24"/>
        </w:rPr>
        <w:t xml:space="preserve"> semua karyawan mendapatkan THR yang sama saat hari raya keagamaan.</w:t>
      </w:r>
    </w:p>
    <w:p w:rsidR="00782A22" w:rsidRDefault="00CB1A0D">
      <w:pPr>
        <w:pStyle w:val="ListParagraph10"/>
        <w:numPr>
          <w:ilvl w:val="0"/>
          <w:numId w:val="7"/>
        </w:num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Need</w:t>
      </w:r>
    </w:p>
    <w:p w:rsidR="00782A22" w:rsidRDefault="00CB1A0D">
      <w:pPr>
        <w:spacing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Penekanannya di sini ialah bahwa setiap karyawan berhak menerima imbalan sebanding dengan tingkat kebutuhan mereka, kebutuhan ini diterapkan ketika tujuannya adalah untuk mendorong kesejahteraan pribadi.</w:t>
      </w:r>
      <w:proofErr w:type="gramEnd"/>
      <w:r w:rsidR="003068D9">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Misalnya :</w:t>
      </w:r>
      <w:proofErr w:type="gramEnd"/>
      <w:r>
        <w:rPr>
          <w:rFonts w:ascii="Times New Roman" w:eastAsia="Times New Roman" w:hAnsi="Times New Roman" w:cs="Times New Roman"/>
          <w:sz w:val="24"/>
          <w:szCs w:val="24"/>
        </w:rPr>
        <w:t xml:space="preserve"> karyawan yang sedang </w:t>
      </w:r>
      <w:r w:rsidR="003068D9">
        <w:rPr>
          <w:rFonts w:ascii="Times New Roman" w:eastAsia="Times New Roman" w:hAnsi="Times New Roman" w:cs="Times New Roman"/>
          <w:sz w:val="24"/>
          <w:szCs w:val="24"/>
        </w:rPr>
        <w:t>memiliki kebutuhan e</w:t>
      </w:r>
      <w:r w:rsidR="003068D9">
        <w:rPr>
          <w:rFonts w:ascii="Times New Roman" w:eastAsia="Times New Roman" w:hAnsi="Times New Roman" w:cs="Times New Roman"/>
          <w:sz w:val="24"/>
          <w:szCs w:val="24"/>
          <w:lang w:val="id-ID"/>
        </w:rPr>
        <w:t>ks</w:t>
      </w:r>
      <w:r>
        <w:rPr>
          <w:rFonts w:ascii="Times New Roman" w:eastAsia="Times New Roman" w:hAnsi="Times New Roman" w:cs="Times New Roman"/>
          <w:sz w:val="24"/>
          <w:szCs w:val="24"/>
        </w:rPr>
        <w:t>tra seperti persalinan bahkan mendapatkan bonus yang lebih besar dibandingkan karyawan lainnya.</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Distributive justice </w:t>
      </w:r>
      <w:r>
        <w:rPr>
          <w:rFonts w:ascii="Times New Roman" w:hAnsi="Times New Roman" w:cs="Times New Roman"/>
          <w:sz w:val="24"/>
          <w:szCs w:val="24"/>
        </w:rPr>
        <w:t xml:space="preserve">secara konseptual juga berkaitan dengan distribusi keadaan dan barang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kesejahteraan individu. Kesejahteraan individu yang dimaksudkan meliputi aspek-aspek fisik, psikologis, ekonomi, dan sosial, sedang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tujuan distribusi di sini adalah kesejahteraan (Budiarto dan Rani, 2005). Dengan pekerjaan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reward </w:t>
      </w:r>
      <w:r>
        <w:rPr>
          <w:rFonts w:ascii="Times New Roman" w:hAnsi="Times New Roman" w:cs="Times New Roman"/>
          <w:sz w:val="24"/>
          <w:szCs w:val="24"/>
        </w:rPr>
        <w:t>(gaji) yang sama antara dua orang pada organisasi yang sama maka kepuasan kerja (</w:t>
      </w:r>
      <w:r>
        <w:rPr>
          <w:rFonts w:ascii="Times New Roman" w:hAnsi="Times New Roman" w:cs="Times New Roman"/>
          <w:i/>
          <w:iCs/>
          <w:sz w:val="24"/>
          <w:szCs w:val="24"/>
        </w:rPr>
        <w:t>job satisfication</w:t>
      </w:r>
      <w:r>
        <w:rPr>
          <w:rFonts w:ascii="Times New Roman" w:hAnsi="Times New Roman" w:cs="Times New Roman"/>
          <w:sz w:val="24"/>
          <w:szCs w:val="24"/>
        </w:rPr>
        <w:t xml:space="preserve">) tercapai. Selain </w:t>
      </w:r>
      <w:r w:rsidRPr="00170EFB">
        <w:rPr>
          <w:rFonts w:ascii="Times New Roman" w:hAnsi="Times New Roman" w:cs="Times New Roman"/>
          <w:i/>
          <w:sz w:val="24"/>
          <w:szCs w:val="24"/>
        </w:rPr>
        <w:t>reward</w:t>
      </w:r>
      <w:r>
        <w:rPr>
          <w:rFonts w:ascii="Times New Roman" w:hAnsi="Times New Roman" w:cs="Times New Roman"/>
          <w:sz w:val="24"/>
          <w:szCs w:val="24"/>
        </w:rPr>
        <w:t xml:space="preserve"> yang sesuai dengan pengorbanan juga kebijakan-kebijakan yang dapat mempengaruhi kerja dan karir mereka, kompensasi yang adil, lingkungan kerja yang kooperatif, serta jaminan kesejahteraan yang baik. </w:t>
      </w:r>
      <w:proofErr w:type="gramStart"/>
      <w:r>
        <w:rPr>
          <w:rFonts w:ascii="Times New Roman" w:hAnsi="Times New Roman" w:cs="Times New Roman"/>
          <w:sz w:val="24"/>
          <w:szCs w:val="24"/>
        </w:rPr>
        <w:t>Hal ini mempengaruhi keputusannya untuk tetap bergabung dan memajukan organisasi, atau memilih tempat kerja yang lebih menjanjikan (Robbins, 2006).</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Distributive Justice </w:t>
      </w:r>
      <w:proofErr w:type="gramStart"/>
      <w:r>
        <w:rPr>
          <w:rFonts w:ascii="Times New Roman" w:hAnsi="Times New Roman" w:cs="Times New Roman"/>
          <w:sz w:val="24"/>
          <w:szCs w:val="24"/>
        </w:rPr>
        <w:t>adalah</w:t>
      </w:r>
      <w:proofErr w:type="gramEnd"/>
      <w:r>
        <w:rPr>
          <w:rFonts w:ascii="Times New Roman" w:hAnsi="Times New Roman" w:cs="Times New Roman"/>
          <w:sz w:val="24"/>
          <w:szCs w:val="24"/>
        </w:rPr>
        <w:t xml:space="preserve"> keadilan yang menyangkut alokasi keluaran (</w:t>
      </w:r>
      <w:r>
        <w:rPr>
          <w:rFonts w:ascii="Times New Roman" w:hAnsi="Times New Roman" w:cs="Times New Roman"/>
          <w:i/>
          <w:iCs/>
          <w:sz w:val="24"/>
          <w:szCs w:val="24"/>
        </w:rPr>
        <w:t>outcomes</w:t>
      </w:r>
      <w:r>
        <w:rPr>
          <w:rFonts w:ascii="Times New Roman" w:hAnsi="Times New Roman" w:cs="Times New Roman"/>
          <w:sz w:val="24"/>
          <w:szCs w:val="24"/>
        </w:rPr>
        <w:t xml:space="preserve">) dan </w:t>
      </w:r>
      <w:r>
        <w:rPr>
          <w:rFonts w:ascii="Times New Roman" w:hAnsi="Times New Roman" w:cs="Times New Roman"/>
          <w:i/>
          <w:iCs/>
          <w:sz w:val="24"/>
          <w:szCs w:val="24"/>
        </w:rPr>
        <w:t xml:space="preserve">reward </w:t>
      </w:r>
      <w:r>
        <w:rPr>
          <w:rFonts w:ascii="Times New Roman" w:hAnsi="Times New Roman" w:cs="Times New Roman"/>
          <w:sz w:val="24"/>
          <w:szCs w:val="24"/>
        </w:rPr>
        <w:t xml:space="preserve">pada anggota organisasi. Karyawan menginvestasikan sesuatu kedalam organisasi (misalnya: usaha, keahlian dan kesetiaan) dan organisasi memberikan penghargaan kepada karyawan atas investasi tersebut. Cara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menyatakan hal ini adalah bahwa organisasi mendistribusikan penghargaan kepada para karyawannya tersebut berdasarkan beberapa skema atau persamaan. </w:t>
      </w:r>
      <w:proofErr w:type="gramStart"/>
      <w:r>
        <w:rPr>
          <w:rFonts w:ascii="Times New Roman" w:hAnsi="Times New Roman" w:cs="Times New Roman"/>
          <w:sz w:val="24"/>
          <w:szCs w:val="24"/>
        </w:rPr>
        <w:t xml:space="preserve">Para karyawan membentuk opini yang berkaitan dengan skema pendistribusian apakah penghargaan itu adil atau tidak.Perhatian mengenai </w:t>
      </w:r>
      <w:r>
        <w:rPr>
          <w:rFonts w:ascii="Times New Roman" w:hAnsi="Times New Roman" w:cs="Times New Roman"/>
          <w:i/>
          <w:sz w:val="24"/>
          <w:szCs w:val="24"/>
        </w:rPr>
        <w:t xml:space="preserve">distributive justice </w:t>
      </w:r>
      <w:r>
        <w:rPr>
          <w:rFonts w:ascii="Times New Roman" w:hAnsi="Times New Roman" w:cs="Times New Roman"/>
          <w:sz w:val="24"/>
          <w:szCs w:val="24"/>
        </w:rPr>
        <w:t>dirasakan adil dari penempatan hasil-hasil atau pemberian penghargaan kepada para anggota organisasi.</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 banyak perbedaan definisi “adil” dalam distribusi pemberian penghargaan.</w:t>
      </w:r>
      <w:proofErr w:type="gramEnd"/>
      <w:r w:rsidR="00170EFB">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Salah satu definisi tersebut didasarkan atas kepantasan.</w:t>
      </w:r>
      <w:proofErr w:type="gramEnd"/>
      <w:r>
        <w:rPr>
          <w:rFonts w:ascii="Times New Roman" w:hAnsi="Times New Roman" w:cs="Times New Roman"/>
          <w:sz w:val="24"/>
          <w:szCs w:val="24"/>
        </w:rPr>
        <w:t xml:space="preserve"> Karyawan yang bekerja keras atau produktif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pantas apabila mendapatkan penghargaan terbesar. </w:t>
      </w:r>
      <w:proofErr w:type="gramStart"/>
      <w:r>
        <w:rPr>
          <w:rFonts w:ascii="Times New Roman" w:hAnsi="Times New Roman" w:cs="Times New Roman"/>
          <w:sz w:val="24"/>
          <w:szCs w:val="24"/>
        </w:rPr>
        <w:t xml:space="preserve">Hal ini dinamakan </w:t>
      </w:r>
      <w:r>
        <w:rPr>
          <w:rFonts w:ascii="Times New Roman" w:hAnsi="Times New Roman" w:cs="Times New Roman"/>
          <w:i/>
          <w:iCs/>
          <w:sz w:val="24"/>
          <w:szCs w:val="24"/>
        </w:rPr>
        <w:t>merit or equity norm.</w:t>
      </w:r>
      <w:proofErr w:type="gramEnd"/>
      <w:r w:rsidR="002D6FFA">
        <w:rPr>
          <w:rFonts w:ascii="Times New Roman" w:hAnsi="Times New Roman" w:cs="Times New Roman"/>
          <w:i/>
          <w:iCs/>
          <w:sz w:val="24"/>
          <w:szCs w:val="24"/>
          <w:lang w:val="id-ID"/>
        </w:rPr>
        <w:t xml:space="preserve"> </w:t>
      </w:r>
      <w:r>
        <w:rPr>
          <w:rFonts w:ascii="Times New Roman" w:hAnsi="Times New Roman" w:cs="Times New Roman"/>
          <w:sz w:val="24"/>
          <w:szCs w:val="24"/>
        </w:rPr>
        <w:t>Definisi lain didasarkan atas dugaan persamaan (</w:t>
      </w:r>
      <w:r>
        <w:rPr>
          <w:rFonts w:ascii="Times New Roman" w:hAnsi="Times New Roman" w:cs="Times New Roman"/>
          <w:i/>
          <w:iCs/>
          <w:sz w:val="24"/>
          <w:szCs w:val="24"/>
        </w:rPr>
        <w:t>equality</w:t>
      </w:r>
      <w:r>
        <w:rPr>
          <w:rFonts w:ascii="Times New Roman" w:hAnsi="Times New Roman" w:cs="Times New Roman"/>
          <w:sz w:val="24"/>
          <w:szCs w:val="24"/>
        </w:rPr>
        <w:t xml:space="preserve">) yaitu setiap anggota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bagian yang sama dari penghargaan, tanpa memandang usahanya. Definisi terakhir, keadilan dapat diperoleh berdasarkan atas </w:t>
      </w:r>
      <w:r>
        <w:rPr>
          <w:rFonts w:ascii="Times New Roman" w:hAnsi="Times New Roman" w:cs="Times New Roman"/>
          <w:i/>
          <w:iCs/>
          <w:sz w:val="24"/>
          <w:szCs w:val="24"/>
        </w:rPr>
        <w:t xml:space="preserve">equity norm </w:t>
      </w:r>
      <w:r>
        <w:rPr>
          <w:rFonts w:ascii="Times New Roman" w:hAnsi="Times New Roman" w:cs="Times New Roman"/>
          <w:sz w:val="24"/>
          <w:szCs w:val="24"/>
        </w:rPr>
        <w:t>yaitu menerima penghargaan sesuai dengan proporsi terhadap kebutuhan (</w:t>
      </w:r>
      <w:r>
        <w:rPr>
          <w:rFonts w:ascii="Times New Roman" w:hAnsi="Times New Roman" w:cs="Times New Roman"/>
          <w:i/>
          <w:iCs/>
          <w:sz w:val="24"/>
          <w:szCs w:val="24"/>
        </w:rPr>
        <w:t>needs</w:t>
      </w:r>
      <w:r>
        <w:rPr>
          <w:rFonts w:ascii="Times New Roman" w:hAnsi="Times New Roman" w:cs="Times New Roman"/>
          <w:sz w:val="24"/>
          <w:szCs w:val="24"/>
        </w:rPr>
        <w:t>) mereka (Gilliland, 1997).</w:t>
      </w:r>
    </w:p>
    <w:p w:rsidR="00782A22" w:rsidRDefault="00CB1A0D">
      <w:pPr>
        <w:pStyle w:val="Default"/>
        <w:spacing w:line="480" w:lineRule="auto"/>
        <w:ind w:firstLine="720"/>
        <w:jc w:val="both"/>
        <w:rPr>
          <w:rFonts w:ascii="Times New Roman" w:hAnsi="Times New Roman" w:cs="Times New Roman"/>
        </w:rPr>
      </w:pPr>
      <w:r>
        <w:rPr>
          <w:rFonts w:ascii="Times New Roman" w:hAnsi="Times New Roman" w:cs="Times New Roman"/>
        </w:rPr>
        <w:t>Pengukuran menggunakan empat</w:t>
      </w:r>
      <w:r w:rsidR="001E3CA9">
        <w:rPr>
          <w:rFonts w:ascii="Times New Roman" w:hAnsi="Times New Roman" w:cs="Times New Roman"/>
          <w:lang w:val="id-ID"/>
        </w:rPr>
        <w:t xml:space="preserve"> </w:t>
      </w:r>
      <w:r>
        <w:rPr>
          <w:rFonts w:ascii="Times New Roman" w:hAnsi="Times New Roman" w:cs="Times New Roman"/>
        </w:rPr>
        <w:t xml:space="preserve">indikator yang di ambil dari </w:t>
      </w:r>
      <w:r>
        <w:rPr>
          <w:rFonts w:ascii="Times New Roman" w:eastAsia="Times New Roman" w:hAnsi="Times New Roman" w:cs="Times New Roman"/>
        </w:rPr>
        <w:t>Colqu</w:t>
      </w:r>
      <w:r>
        <w:rPr>
          <w:rFonts w:ascii="Times New Roman" w:eastAsia="Times New Roman" w:hAnsi="Times New Roman" w:cs="Times New Roman"/>
          <w:spacing w:val="1"/>
        </w:rPr>
        <w:t>it</w:t>
      </w:r>
      <w:r>
        <w:rPr>
          <w:rFonts w:ascii="Times New Roman" w:eastAsia="Times New Roman" w:hAnsi="Times New Roman" w:cs="Times New Roman"/>
        </w:rPr>
        <w:t>t</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(200</w:t>
      </w:r>
      <w:r>
        <w:rPr>
          <w:rFonts w:ascii="Times New Roman" w:eastAsia="Times New Roman" w:hAnsi="Times New Roman" w:cs="Times New Roman"/>
          <w:spacing w:val="-1"/>
        </w:rPr>
        <w:t>1)</w:t>
      </w:r>
      <w:r>
        <w:rPr>
          <w:rFonts w:ascii="Times New Roman" w:hAnsi="Times New Roman" w:cs="Times New Roman"/>
        </w:rPr>
        <w:t xml:space="preserve"> yaitu:</w:t>
      </w:r>
    </w:p>
    <w:p w:rsidR="00782A22" w:rsidRDefault="00CB1A0D">
      <w:pPr>
        <w:pStyle w:val="Default"/>
        <w:numPr>
          <w:ilvl w:val="0"/>
          <w:numId w:val="8"/>
        </w:numPr>
        <w:spacing w:line="480" w:lineRule="auto"/>
        <w:jc w:val="both"/>
        <w:rPr>
          <w:rFonts w:ascii="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1"/>
        </w:rPr>
        <w:t>a</w:t>
      </w:r>
      <w:r>
        <w:rPr>
          <w:rFonts w:ascii="Times New Roman" w:eastAsia="Times New Roman" w:hAnsi="Times New Roman" w:cs="Times New Roman"/>
        </w:rPr>
        <w:t>ma</w:t>
      </w:r>
      <w:r>
        <w:rPr>
          <w:rFonts w:ascii="Times New Roman" w:eastAsia="Times New Roman" w:hAnsi="Times New Roman" w:cs="Times New Roman"/>
          <w:spacing w:val="-1"/>
        </w:rPr>
        <w:t>an</w:t>
      </w:r>
      <w:r>
        <w:t xml:space="preserve">, </w:t>
      </w:r>
      <w:r>
        <w:rPr>
          <w:rFonts w:ascii="Times New Roman" w:eastAsia="Times New Roman" w:hAnsi="Times New Roman" w:cs="Times New Roman"/>
        </w:rPr>
        <w:t>menun</w:t>
      </w:r>
      <w:r>
        <w:rPr>
          <w:rFonts w:ascii="Times New Roman" w:eastAsia="Times New Roman" w:hAnsi="Times New Roman" w:cs="Times New Roman"/>
          <w:spacing w:val="3"/>
        </w:rPr>
        <w:t>j</w:t>
      </w:r>
      <w:r>
        <w:rPr>
          <w:rFonts w:ascii="Times New Roman" w:eastAsia="Times New Roman" w:hAnsi="Times New Roman" w:cs="Times New Roman"/>
        </w:rPr>
        <w:t>ukk</w:t>
      </w:r>
      <w:r>
        <w:rPr>
          <w:rFonts w:ascii="Times New Roman" w:eastAsia="Times New Roman" w:hAnsi="Times New Roman" w:cs="Times New Roman"/>
          <w:spacing w:val="-1"/>
        </w:rPr>
        <w:t>a</w:t>
      </w:r>
      <w:r>
        <w:rPr>
          <w:rFonts w:ascii="Times New Roman" w:eastAsia="Times New Roman" w:hAnsi="Times New Roman" w:cs="Times New Roman"/>
        </w:rPr>
        <w:t>n</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ni</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ian</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rPr>
        <w:t>i</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1"/>
        </w:rPr>
        <w:t>a</w:t>
      </w:r>
      <w:r>
        <w:rPr>
          <w:rFonts w:ascii="Times New Roman" w:eastAsia="Times New Roman" w:hAnsi="Times New Roman" w:cs="Times New Roman"/>
        </w:rPr>
        <w:t>n</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2"/>
        </w:rPr>
        <w:t>a</w:t>
      </w:r>
      <w:r>
        <w:rPr>
          <w:rFonts w:ascii="Times New Roman" w:eastAsia="Times New Roman" w:hAnsi="Times New Roman" w:cs="Times New Roman"/>
        </w:rPr>
        <w:t>ra</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spacing w:val="2"/>
        </w:rPr>
        <w:t>h</w:t>
      </w:r>
      <w:r>
        <w:rPr>
          <w:rFonts w:ascii="Times New Roman" w:eastAsia="Times New Roman" w:hAnsi="Times New Roman" w:cs="Times New Roman"/>
        </w:rPr>
        <w:t xml:space="preserve">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di</w:t>
      </w:r>
      <w:r>
        <w:rPr>
          <w:rFonts w:ascii="Times New Roman" w:eastAsia="Times New Roman" w:hAnsi="Times New Roman" w:cs="Times New Roman"/>
          <w:spacing w:val="3"/>
        </w:rPr>
        <w:t>b</w:t>
      </w:r>
      <w:r>
        <w:rPr>
          <w:rFonts w:ascii="Times New Roman" w:eastAsia="Times New Roman" w:hAnsi="Times New Roman" w:cs="Times New Roman"/>
          <w:spacing w:val="-1"/>
        </w:rPr>
        <w:t>e</w:t>
      </w:r>
      <w:r>
        <w:rPr>
          <w:rFonts w:ascii="Times New Roman" w:eastAsia="Times New Roman" w:hAnsi="Times New Roman" w:cs="Times New Roman"/>
        </w:rPr>
        <w:t>rik</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1"/>
        </w:rPr>
        <w:t>a</w:t>
      </w:r>
      <w:r>
        <w:rPr>
          <w:rFonts w:ascii="Times New Roman" w:eastAsia="Times New Roman" w:hAnsi="Times New Roman" w:cs="Times New Roman"/>
        </w:rPr>
        <w:t>m p</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rj</w:t>
      </w:r>
      <w:r>
        <w:rPr>
          <w:rFonts w:ascii="Times New Roman" w:eastAsia="Times New Roman" w:hAnsi="Times New Roman" w:cs="Times New Roman"/>
          <w:spacing w:val="-1"/>
        </w:rPr>
        <w:t>aa</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i</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rPr>
        <w:t>lan</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di</w:t>
      </w:r>
      <w:r>
        <w:rPr>
          <w:rFonts w:ascii="Times New Roman" w:eastAsia="Times New Roman" w:hAnsi="Times New Roman" w:cs="Times New Roman"/>
          <w:spacing w:val="1"/>
        </w:rPr>
        <w:t>te</w:t>
      </w:r>
      <w:r>
        <w:rPr>
          <w:rFonts w:ascii="Times New Roman" w:eastAsia="Times New Roman" w:hAnsi="Times New Roman" w:cs="Times New Roman"/>
        </w:rPr>
        <w:t>rim</w:t>
      </w:r>
      <w:r>
        <w:rPr>
          <w:rFonts w:ascii="Times New Roman" w:eastAsia="Times New Roman" w:hAnsi="Times New Roman" w:cs="Times New Roman"/>
          <w:spacing w:val="4"/>
        </w:rPr>
        <w:t>a</w:t>
      </w:r>
      <w:r>
        <w:rPr>
          <w:rFonts w:ascii="Times New Roman" w:eastAsia="Times New Roman" w:hAnsi="Times New Roman" w:cs="Times New Roman"/>
        </w:rPr>
        <w:t>.</w:t>
      </w:r>
    </w:p>
    <w:p w:rsidR="00782A22" w:rsidRDefault="00CB1A0D">
      <w:pPr>
        <w:pStyle w:val="ListParagraph1"/>
        <w:numPr>
          <w:ilvl w:val="0"/>
          <w:numId w:val="8"/>
        </w:numPr>
        <w:spacing w:before="10" w:line="480" w:lineRule="auto"/>
        <w:ind w:right="82"/>
        <w:rPr>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w:t>
      </w:r>
      <w:r w:rsidR="002D6FFA">
        <w:rPr>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2D6FF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2D6FF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2D6FF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82A22" w:rsidRDefault="00CB1A0D">
      <w:pPr>
        <w:pStyle w:val="Default"/>
        <w:numPr>
          <w:ilvl w:val="0"/>
          <w:numId w:val="8"/>
        </w:numPr>
        <w:spacing w:line="480" w:lineRule="auto"/>
        <w:jc w:val="both"/>
        <w:rPr>
          <w:rFonts w:ascii="Times New Roman" w:hAnsi="Times New Roman" w:cs="Times New Roman"/>
        </w:rPr>
      </w:pPr>
      <w:r>
        <w:rPr>
          <w:rFonts w:ascii="Times New Roman" w:eastAsia="Times New Roman" w:hAnsi="Times New Roman" w:cs="Times New Roman"/>
        </w:rPr>
        <w:lastRenderedPageBreak/>
        <w:t>Kont</w:t>
      </w:r>
      <w:r>
        <w:rPr>
          <w:rFonts w:ascii="Times New Roman" w:eastAsia="Times New Roman" w:hAnsi="Times New Roman" w:cs="Times New Roman"/>
          <w:spacing w:val="-1"/>
        </w:rPr>
        <w:t>r</w:t>
      </w:r>
      <w:r>
        <w:rPr>
          <w:rFonts w:ascii="Times New Roman" w:eastAsia="Times New Roman" w:hAnsi="Times New Roman" w:cs="Times New Roman"/>
        </w:rPr>
        <w:t>ibusi</w:t>
      </w:r>
      <w:r>
        <w:t>,</w:t>
      </w:r>
      <w:r w:rsidR="002D6FFA">
        <w:rPr>
          <w:lang w:val="id-ID"/>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nunjukkan p</w:t>
      </w:r>
      <w:r>
        <w:rPr>
          <w:rFonts w:ascii="Times New Roman" w:eastAsia="Times New Roman" w:hAnsi="Times New Roman" w:cs="Times New Roman"/>
          <w:spacing w:val="-1"/>
        </w:rPr>
        <w:t>e</w:t>
      </w:r>
      <w:r>
        <w:rPr>
          <w:rFonts w:ascii="Times New Roman" w:eastAsia="Times New Roman" w:hAnsi="Times New Roman" w:cs="Times New Roman"/>
        </w:rPr>
        <w:t>ni</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ian</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i</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suai</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nta</w:t>
      </w:r>
      <w:r>
        <w:rPr>
          <w:rFonts w:ascii="Times New Roman" w:eastAsia="Times New Roman" w:hAnsi="Times New Roman" w:cs="Times New Roman"/>
          <w:spacing w:val="1"/>
        </w:rPr>
        <w:t>r</w:t>
      </w:r>
      <w:r>
        <w:rPr>
          <w:rFonts w:ascii="Times New Roman" w:eastAsia="Times New Roman" w:hAnsi="Times New Roman" w:cs="Times New Roman"/>
        </w:rPr>
        <w:t>a i</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rPr>
        <w:t>lan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kontrib</w:t>
      </w:r>
      <w:r>
        <w:rPr>
          <w:rFonts w:ascii="Times New Roman" w:eastAsia="Times New Roman" w:hAnsi="Times New Roman" w:cs="Times New Roman"/>
          <w:spacing w:val="2"/>
        </w:rPr>
        <w:t>u</w:t>
      </w:r>
      <w:r>
        <w:rPr>
          <w:rFonts w:ascii="Times New Roman" w:eastAsia="Times New Roman" w:hAnsi="Times New Roman" w:cs="Times New Roman"/>
        </w:rPr>
        <w:t>si</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dib</w:t>
      </w:r>
      <w:r>
        <w:rPr>
          <w:rFonts w:ascii="Times New Roman" w:eastAsia="Times New Roman" w:hAnsi="Times New Roman" w:cs="Times New Roman"/>
          <w:spacing w:val="2"/>
        </w:rPr>
        <w:t>e</w:t>
      </w:r>
      <w:r>
        <w:rPr>
          <w:rFonts w:ascii="Times New Roman" w:eastAsia="Times New Roman" w:hAnsi="Times New Roman" w:cs="Times New Roman"/>
        </w:rPr>
        <w:t>rik</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da</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rus</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1"/>
        </w:rPr>
        <w:t>a</w:t>
      </w:r>
      <w:r>
        <w:rPr>
          <w:rFonts w:ascii="Times New Roman" w:eastAsia="Times New Roman" w:hAnsi="Times New Roman" w:cs="Times New Roman"/>
          <w:spacing w:val="4"/>
        </w:rPr>
        <w:t>n</w:t>
      </w:r>
      <w:r>
        <w:rPr>
          <w:rFonts w:ascii="Times New Roman" w:eastAsia="Times New Roman" w:hAnsi="Times New Roman" w:cs="Times New Roman"/>
        </w:rPr>
        <w:t>.</w:t>
      </w:r>
    </w:p>
    <w:p w:rsidR="00782A22" w:rsidRPr="001E3CA9" w:rsidRDefault="00CB1A0D">
      <w:pPr>
        <w:pStyle w:val="Default"/>
        <w:numPr>
          <w:ilvl w:val="0"/>
          <w:numId w:val="8"/>
        </w:numPr>
        <w:spacing w:line="480" w:lineRule="auto"/>
        <w:jc w:val="both"/>
        <w:rPr>
          <w:rFonts w:ascii="Times New Roman" w:hAnsi="Times New Roman" w:cs="Times New Roman"/>
        </w:rPr>
      </w:pPr>
      <w:r>
        <w:rPr>
          <w:rFonts w:ascii="Times New Roman" w:eastAsia="Times New Roman" w:hAnsi="Times New Roman" w:cs="Times New Roman"/>
        </w:rPr>
        <w:t>Kin</w:t>
      </w:r>
      <w:r>
        <w:rPr>
          <w:rFonts w:ascii="Times New Roman" w:eastAsia="Times New Roman" w:hAnsi="Times New Roman" w:cs="Times New Roman"/>
          <w:spacing w:val="-1"/>
        </w:rPr>
        <w:t>e</w:t>
      </w:r>
      <w:r>
        <w:rPr>
          <w:rFonts w:ascii="Times New Roman" w:eastAsia="Times New Roman" w:hAnsi="Times New Roman" w:cs="Times New Roman"/>
        </w:rPr>
        <w:t>rja</w:t>
      </w:r>
      <w:r>
        <w:t>,</w:t>
      </w:r>
      <w:r w:rsidR="001E3CA9">
        <w:rPr>
          <w:lang w:val="id-ID"/>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nunjukkan</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ni</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ian</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meng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i</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suai</w:t>
      </w:r>
      <w:r>
        <w:rPr>
          <w:rFonts w:ascii="Times New Roman" w:eastAsia="Times New Roman" w:hAnsi="Times New Roman" w:cs="Times New Roman"/>
          <w:spacing w:val="-1"/>
        </w:rPr>
        <w:t>a</w:t>
      </w:r>
      <w:r>
        <w:rPr>
          <w:rFonts w:ascii="Times New Roman" w:eastAsia="Times New Roman" w:hAnsi="Times New Roman" w:cs="Times New Roman"/>
        </w:rPr>
        <w:t>n</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2"/>
        </w:rPr>
        <w:t>a</w:t>
      </w:r>
      <w:r>
        <w:rPr>
          <w:rFonts w:ascii="Times New Roman" w:eastAsia="Times New Roman" w:hAnsi="Times New Roman" w:cs="Times New Roman"/>
        </w:rPr>
        <w:t>ra</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kine</w:t>
      </w:r>
      <w:r>
        <w:rPr>
          <w:rFonts w:ascii="Times New Roman" w:eastAsia="Times New Roman" w:hAnsi="Times New Roman" w:cs="Times New Roman"/>
          <w:spacing w:val="-1"/>
        </w:rPr>
        <w:t>r</w:t>
      </w:r>
      <w:r>
        <w:rPr>
          <w:rFonts w:ascii="Times New Roman" w:eastAsia="Times New Roman" w:hAnsi="Times New Roman" w:cs="Times New Roman"/>
        </w:rPr>
        <w:t xml:space="preserve">ja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di</w:t>
      </w:r>
      <w:r>
        <w:rPr>
          <w:rFonts w:ascii="Times New Roman" w:eastAsia="Times New Roman" w:hAnsi="Times New Roman" w:cs="Times New Roman"/>
          <w:spacing w:val="3"/>
        </w:rPr>
        <w:t>h</w:t>
      </w:r>
      <w:r>
        <w:rPr>
          <w:rFonts w:ascii="Times New Roman" w:eastAsia="Times New Roman" w:hAnsi="Times New Roman" w:cs="Times New Roman"/>
          <w:spacing w:val="-1"/>
        </w:rPr>
        <w:t>a</w:t>
      </w:r>
      <w:r>
        <w:rPr>
          <w:rFonts w:ascii="Times New Roman" w:eastAsia="Times New Roman" w:hAnsi="Times New Roman" w:cs="Times New Roman"/>
        </w:rPr>
        <w:t>si</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3"/>
        </w:rPr>
        <w:t>i</w:t>
      </w:r>
      <w:r>
        <w:rPr>
          <w:rFonts w:ascii="Times New Roman" w:eastAsia="Times New Roman" w:hAnsi="Times New Roman" w:cs="Times New Roman"/>
        </w:rPr>
        <w:t>mbal</w:t>
      </w:r>
      <w:r>
        <w:rPr>
          <w:rFonts w:ascii="Times New Roman" w:eastAsia="Times New Roman" w:hAnsi="Times New Roman" w:cs="Times New Roman"/>
          <w:spacing w:val="-1"/>
        </w:rPr>
        <w:t>a</w:t>
      </w:r>
      <w:r>
        <w:rPr>
          <w:rFonts w:ascii="Times New Roman" w:eastAsia="Times New Roman" w:hAnsi="Times New Roman" w:cs="Times New Roman"/>
        </w:rPr>
        <w:t>n</w:t>
      </w:r>
      <w:r w:rsidR="002D6FFA">
        <w:rPr>
          <w:rFonts w:ascii="Times New Roman" w:eastAsia="Times New Roman" w:hAnsi="Times New Roman" w:cs="Times New Roman"/>
          <w:lang w:val="id-ID"/>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w:t>
      </w:r>
      <w:r w:rsidR="002D6FFA">
        <w:rPr>
          <w:rFonts w:ascii="Times New Roman" w:eastAsia="Times New Roman" w:hAnsi="Times New Roman" w:cs="Times New Roman"/>
          <w:lang w:val="id-ID"/>
        </w:rPr>
        <w:t xml:space="preserve"> </w:t>
      </w:r>
      <w:r>
        <w:rPr>
          <w:rFonts w:ascii="Times New Roman" w:eastAsia="Times New Roman" w:hAnsi="Times New Roman" w:cs="Times New Roman"/>
        </w:rPr>
        <w:t>di</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rim</w:t>
      </w:r>
      <w:r>
        <w:rPr>
          <w:rFonts w:ascii="Times New Roman" w:eastAsia="Times New Roman" w:hAnsi="Times New Roman" w:cs="Times New Roman"/>
          <w:spacing w:val="3"/>
        </w:rPr>
        <w:t>a</w:t>
      </w:r>
      <w:r>
        <w:rPr>
          <w:rFonts w:ascii="Times New Roman" w:eastAsia="Times New Roman" w:hAnsi="Times New Roman" w:cs="Times New Roman"/>
        </w:rPr>
        <w:t>.</w:t>
      </w:r>
    </w:p>
    <w:p w:rsidR="001E3CA9" w:rsidRPr="001E3CA9" w:rsidRDefault="001E3CA9" w:rsidP="001E3CA9">
      <w:pPr>
        <w:autoSpaceDE w:val="0"/>
        <w:autoSpaceDN w:val="0"/>
        <w:adjustRightInd w:val="0"/>
        <w:spacing w:after="0" w:line="480" w:lineRule="auto"/>
        <w:ind w:firstLine="720"/>
        <w:jc w:val="both"/>
        <w:rPr>
          <w:rFonts w:ascii="Times New Roman" w:hAnsi="Times New Roman" w:cs="Times New Roman"/>
          <w:sz w:val="24"/>
          <w:szCs w:val="24"/>
          <w:lang w:val="id-ID"/>
        </w:rPr>
      </w:pPr>
      <w:r w:rsidRPr="001E3CA9">
        <w:rPr>
          <w:rFonts w:ascii="Times New Roman" w:hAnsi="Times New Roman" w:cs="Times New Roman"/>
          <w:sz w:val="24"/>
          <w:szCs w:val="24"/>
        </w:rPr>
        <w:t xml:space="preserve">Di dalam mengukur </w:t>
      </w:r>
      <w:r>
        <w:rPr>
          <w:rFonts w:ascii="Times New Roman" w:hAnsi="Times New Roman" w:cs="Times New Roman"/>
          <w:i/>
          <w:sz w:val="24"/>
          <w:szCs w:val="24"/>
          <w:lang w:val="id-ID"/>
        </w:rPr>
        <w:t>distributive</w:t>
      </w:r>
      <w:r w:rsidRPr="001E3CA9">
        <w:rPr>
          <w:rFonts w:ascii="Times New Roman" w:hAnsi="Times New Roman" w:cs="Times New Roman"/>
          <w:i/>
          <w:sz w:val="24"/>
          <w:szCs w:val="24"/>
        </w:rPr>
        <w:t xml:space="preserve"> justice</w:t>
      </w:r>
      <w:r w:rsidR="00170EFB">
        <w:rPr>
          <w:rFonts w:ascii="Times New Roman" w:hAnsi="Times New Roman" w:cs="Times New Roman"/>
          <w:sz w:val="24"/>
          <w:szCs w:val="24"/>
        </w:rPr>
        <w:t xml:space="preserve"> menggunakan skala lima </w:t>
      </w:r>
      <w:r w:rsidR="00170EFB">
        <w:rPr>
          <w:rFonts w:ascii="Times New Roman" w:hAnsi="Times New Roman" w:cs="Times New Roman"/>
          <w:sz w:val="24"/>
          <w:szCs w:val="24"/>
          <w:lang w:val="id-ID"/>
        </w:rPr>
        <w:t>l</w:t>
      </w:r>
      <w:r w:rsidRPr="001E3CA9">
        <w:rPr>
          <w:rFonts w:ascii="Times New Roman" w:hAnsi="Times New Roman" w:cs="Times New Roman"/>
          <w:sz w:val="24"/>
          <w:szCs w:val="24"/>
        </w:rPr>
        <w:t xml:space="preserve">ikert dengan pilihan jawaban sebagai </w:t>
      </w:r>
      <w:proofErr w:type="gramStart"/>
      <w:r w:rsidRPr="001E3CA9">
        <w:rPr>
          <w:rFonts w:ascii="Times New Roman" w:hAnsi="Times New Roman" w:cs="Times New Roman"/>
          <w:sz w:val="24"/>
          <w:szCs w:val="24"/>
        </w:rPr>
        <w:t>berikut</w:t>
      </w:r>
      <w:r w:rsidR="003A5921">
        <w:rPr>
          <w:rFonts w:ascii="Times New Roman" w:hAnsi="Times New Roman" w:cs="Times New Roman"/>
          <w:sz w:val="24"/>
          <w:szCs w:val="24"/>
          <w:lang w:val="id-ID"/>
        </w:rPr>
        <w:t xml:space="preserve"> </w:t>
      </w:r>
      <w:r w:rsidR="00170EFB">
        <w:rPr>
          <w:rFonts w:ascii="Times New Roman" w:hAnsi="Times New Roman" w:cs="Times New Roman"/>
          <w:sz w:val="24"/>
          <w:szCs w:val="24"/>
          <w:lang w:val="id-ID"/>
        </w:rPr>
        <w:t>:</w:t>
      </w:r>
      <w:proofErr w:type="gramEnd"/>
      <w:r w:rsidRPr="001E3CA9">
        <w:rPr>
          <w:rFonts w:ascii="Times New Roman" w:hAnsi="Times New Roman" w:cs="Times New Roman"/>
          <w:sz w:val="24"/>
          <w:szCs w:val="24"/>
        </w:rPr>
        <w:t xml:space="preserve"> SS = Sangat Setuju, S = Setuju, </w:t>
      </w:r>
      <w:r w:rsidRPr="001E3CA9">
        <w:rPr>
          <w:rFonts w:ascii="Times New Roman" w:hAnsi="Times New Roman" w:cs="Times New Roman"/>
          <w:sz w:val="24"/>
          <w:szCs w:val="24"/>
          <w:lang w:val="id-ID"/>
        </w:rPr>
        <w:t>N</w:t>
      </w:r>
      <w:r w:rsidRPr="001E3CA9">
        <w:rPr>
          <w:rFonts w:ascii="Times New Roman" w:hAnsi="Times New Roman" w:cs="Times New Roman"/>
          <w:sz w:val="24"/>
          <w:szCs w:val="24"/>
        </w:rPr>
        <w:t xml:space="preserve"> = </w:t>
      </w:r>
      <w:r w:rsidRPr="001E3CA9">
        <w:rPr>
          <w:rFonts w:ascii="Times New Roman" w:hAnsi="Times New Roman" w:cs="Times New Roman"/>
          <w:sz w:val="24"/>
          <w:szCs w:val="24"/>
          <w:lang w:val="id-ID"/>
        </w:rPr>
        <w:t>Netral</w:t>
      </w:r>
      <w:r w:rsidRPr="001E3CA9">
        <w:rPr>
          <w:rFonts w:ascii="Times New Roman" w:hAnsi="Times New Roman" w:cs="Times New Roman"/>
          <w:sz w:val="24"/>
          <w:szCs w:val="24"/>
        </w:rPr>
        <w:t>, TS = Tidak Setuju dan STS = Sangat Tidak Setuju.</w:t>
      </w:r>
    </w:p>
    <w:p w:rsidR="00782A22" w:rsidRDefault="00CB1A0D">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 xml:space="preserve">Teori </w:t>
      </w:r>
      <w:r>
        <w:rPr>
          <w:rFonts w:ascii="Times New Roman" w:hAnsi="Times New Roman" w:cs="Times New Roman"/>
          <w:b/>
          <w:i/>
          <w:sz w:val="24"/>
          <w:szCs w:val="24"/>
        </w:rPr>
        <w:t>Distributive Justice</w:t>
      </w:r>
    </w:p>
    <w:p w:rsidR="00782A22" w:rsidRDefault="00CB1A0D">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Berdasarkan prinsip </w:t>
      </w:r>
      <w:r>
        <w:rPr>
          <w:rFonts w:ascii="Times New Roman" w:eastAsia="Times New Roman" w:hAnsi="Times New Roman" w:cs="Times New Roman"/>
          <w:sz w:val="24"/>
          <w:szCs w:val="24"/>
        </w:rPr>
        <w:t>prinsip material</w:t>
      </w:r>
      <w:r>
        <w:rPr>
          <w:rFonts w:ascii="Times New Roman" w:eastAsia="Times New Roman" w:hAnsi="Times New Roman" w:cs="Times New Roman"/>
          <w:sz w:val="24"/>
          <w:szCs w:val="24"/>
          <w:lang w:eastAsia="id-ID"/>
        </w:rPr>
        <w:t xml:space="preserve"> disusun tiga tentang </w:t>
      </w:r>
      <w:r>
        <w:rPr>
          <w:rFonts w:ascii="Times New Roman" w:hAnsi="Times New Roman" w:cs="Times New Roman"/>
          <w:i/>
          <w:sz w:val="24"/>
          <w:szCs w:val="24"/>
        </w:rPr>
        <w:t>Distributive justice</w:t>
      </w:r>
      <w:r>
        <w:rPr>
          <w:rFonts w:ascii="Times New Roman" w:eastAsia="Times New Roman" w:hAnsi="Times New Roman" w:cs="Times New Roman"/>
          <w:sz w:val="24"/>
          <w:szCs w:val="24"/>
          <w:lang w:eastAsia="id-ID"/>
        </w:rPr>
        <w:t>, yaitu:</w:t>
      </w:r>
    </w:p>
    <w:p w:rsidR="00782A22" w:rsidRDefault="00CB1A0D">
      <w:pPr>
        <w:pStyle w:val="ListParagraph10"/>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id-ID"/>
        </w:rPr>
        <w:t>Teori Egalitaris</w:t>
      </w:r>
    </w:p>
    <w:p w:rsidR="00782A22" w:rsidRDefault="00CB1A0D">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 xml:space="preserve">Teori ini memakai prinsip material yang pertama yaitu prinsip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rata sama rasa; prinsip ini sekaligus merupakan semboyan dari aliran egalitaris melawan prinsip material ini, keputusan bisnis dianggap tidak adil. Aliran egalitaris ini mendasarkan pandangannya bahwa manusia memiliki martabat yang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Tidak ada manusia kelas satu atau kelas dua.</w:t>
      </w:r>
      <w:proofErr w:type="gramEnd"/>
      <w:r>
        <w:rPr>
          <w:rFonts w:ascii="Times New Roman" w:eastAsia="Times New Roman" w:hAnsi="Times New Roman" w:cs="Times New Roman"/>
          <w:sz w:val="24"/>
          <w:szCs w:val="24"/>
          <w:lang w:eastAsia="id-ID"/>
        </w:rPr>
        <w:t xml:space="preserve"> Maka keadilan adalah apabila manusia diperlakukan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w:t>
      </w:r>
    </w:p>
    <w:p w:rsidR="00782A22" w:rsidRDefault="00CB1A0D">
      <w:pPr>
        <w:spacing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id-ID"/>
        </w:rPr>
        <w:t>Dalam hal tertentu, khususnya dalam konteks ekonomi (nilai ekonomis).</w:t>
      </w:r>
      <w:proofErr w:type="gramEnd"/>
      <w:r>
        <w:rPr>
          <w:rFonts w:ascii="Times New Roman" w:eastAsia="Times New Roman" w:hAnsi="Times New Roman" w:cs="Times New Roman"/>
          <w:sz w:val="24"/>
          <w:szCs w:val="24"/>
          <w:lang w:eastAsia="id-ID"/>
        </w:rPr>
        <w:t xml:space="preserve"> Teori-teori egalitaris sangat sulit diterapkan karena manusia memiliki perbedaan dalam </w:t>
      </w:r>
      <w:proofErr w:type="gramStart"/>
      <w:r>
        <w:rPr>
          <w:rFonts w:ascii="Times New Roman" w:eastAsia="Times New Roman" w:hAnsi="Times New Roman" w:cs="Times New Roman"/>
          <w:sz w:val="24"/>
          <w:szCs w:val="24"/>
          <w:lang w:eastAsia="id-ID"/>
        </w:rPr>
        <w:t>hal :</w:t>
      </w:r>
      <w:proofErr w:type="gramEnd"/>
    </w:p>
    <w:p w:rsidR="00782A22" w:rsidRDefault="00CB1A0D">
      <w:pPr>
        <w:pStyle w:val="ListParagraph10"/>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Intelegensi</w:t>
      </w:r>
    </w:p>
    <w:p w:rsidR="00782A22" w:rsidRDefault="00CB1A0D">
      <w:pPr>
        <w:pStyle w:val="ListParagraph10"/>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Keterampilan </w:t>
      </w:r>
      <w:r>
        <w:rPr>
          <w:rFonts w:ascii="Times New Roman" w:eastAsia="Times New Roman" w:hAnsi="Times New Roman" w:cs="Times New Roman"/>
          <w:iCs/>
          <w:sz w:val="24"/>
          <w:szCs w:val="24"/>
          <w:lang w:eastAsia="id-ID"/>
        </w:rPr>
        <w:t>skill</w:t>
      </w:r>
    </w:p>
    <w:p w:rsidR="00782A22" w:rsidRDefault="00CB1A0D">
      <w:pPr>
        <w:spacing w:after="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lastRenderedPageBreak/>
        <w:t>Kedua hal ini sangat mempengaruhi manusia didalam menciptakan nilai ekonomis pekerjaannya.</w:t>
      </w:r>
      <w:proofErr w:type="gramEnd"/>
      <w:r>
        <w:rPr>
          <w:rFonts w:ascii="Times New Roman" w:eastAsia="Times New Roman" w:hAnsi="Times New Roman" w:cs="Times New Roman"/>
          <w:sz w:val="24"/>
          <w:szCs w:val="24"/>
          <w:lang w:eastAsia="id-ID"/>
        </w:rPr>
        <w:t xml:space="preserve"> Pernah di Prancis diberlakukan sistem egalitaris didalam sistem penggajian yaitu pada </w:t>
      </w:r>
      <w:proofErr w:type="gramStart"/>
      <w:r>
        <w:rPr>
          <w:rFonts w:ascii="Times New Roman" w:eastAsia="Times New Roman" w:hAnsi="Times New Roman" w:cs="Times New Roman"/>
          <w:sz w:val="24"/>
          <w:szCs w:val="24"/>
          <w:lang w:eastAsia="id-ID"/>
        </w:rPr>
        <w:t>koran</w:t>
      </w:r>
      <w:proofErr w:type="gramEnd"/>
      <w:r>
        <w:rPr>
          <w:rFonts w:ascii="Times New Roman" w:eastAsia="Times New Roman" w:hAnsi="Times New Roman" w:cs="Times New Roman"/>
          <w:sz w:val="24"/>
          <w:szCs w:val="24"/>
          <w:lang w:eastAsia="id-ID"/>
        </w:rPr>
        <w:t xml:space="preserve"> atau surat kabar liberation oleh </w:t>
      </w:r>
      <w:r>
        <w:rPr>
          <w:rFonts w:ascii="Times New Roman" w:eastAsia="Times New Roman" w:hAnsi="Times New Roman" w:cs="Times New Roman"/>
          <w:iCs/>
          <w:sz w:val="24"/>
          <w:szCs w:val="24"/>
          <w:lang w:eastAsia="id-ID"/>
        </w:rPr>
        <w:t>Jean Paul Sarte</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Namun orang ini hanya berlangsung beberapa tahun dan mengalami kebangkruttan karena ditinggal oleh karyawannya.</w:t>
      </w:r>
      <w:proofErr w:type="gramEnd"/>
    </w:p>
    <w:p w:rsidR="00782A22" w:rsidRDefault="00CB1A0D">
      <w:pPr>
        <w:pStyle w:val="ListParagraph10"/>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Teori Sosialis </w:t>
      </w:r>
      <w:r>
        <w:rPr>
          <w:rFonts w:ascii="Times New Roman" w:eastAsia="Times New Roman" w:hAnsi="Times New Roman" w:cs="Times New Roman"/>
          <w:iCs/>
          <w:sz w:val="24"/>
          <w:szCs w:val="24"/>
          <w:lang w:eastAsia="id-ID"/>
        </w:rPr>
        <w:t>sosialisme</w:t>
      </w:r>
    </w:p>
    <w:p w:rsidR="00782A22" w:rsidRDefault="00CB1A0D">
      <w:pPr>
        <w:spacing w:after="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Teori sosialis berfokus pada kebutuhan dasar manusia (sandang, pangan, papan).</w:t>
      </w:r>
      <w:proofErr w:type="gramEnd"/>
      <w:r w:rsidR="006F27FE">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lang w:eastAsia="id-ID"/>
        </w:rPr>
        <w:t>Ekonomi baru dikatakan adil apabila semua kebutuhan dasar warga, keluarga terpenuhi dengan cukup.</w:t>
      </w:r>
      <w:proofErr w:type="gramEnd"/>
      <w:r w:rsidR="006F27FE">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lang w:eastAsia="id-ID"/>
        </w:rPr>
        <w:t>Sistem teori sosialis ini banyak dipraktekkan dalam negara sistem komunistis (bersama).</w:t>
      </w:r>
      <w:proofErr w:type="gramEnd"/>
      <w:r w:rsidR="00865BD5">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lang w:eastAsia="id-ID"/>
        </w:rPr>
        <w:t>Fokusnya adalah hanya pada kebutuhan dasar manusia.</w:t>
      </w:r>
      <w:proofErr w:type="gramEnd"/>
      <w:r>
        <w:rPr>
          <w:rFonts w:ascii="Times New Roman" w:eastAsia="Times New Roman" w:hAnsi="Times New Roman" w:cs="Times New Roman"/>
          <w:sz w:val="24"/>
          <w:szCs w:val="24"/>
          <w:lang w:eastAsia="id-ID"/>
        </w:rPr>
        <w:t xml:space="preserve"> Keberatan yang muncul adalah orang tidak termotivasi dalam kerjanya,</w:t>
      </w:r>
      <w:proofErr w:type="gramStart"/>
      <w:r>
        <w:rPr>
          <w:rFonts w:ascii="Times New Roman" w:eastAsia="Times New Roman" w:hAnsi="Times New Roman" w:cs="Times New Roman"/>
          <w:sz w:val="24"/>
          <w:szCs w:val="24"/>
          <w:lang w:eastAsia="id-ID"/>
        </w:rPr>
        <w:t>  orang</w:t>
      </w:r>
      <w:proofErr w:type="gramEnd"/>
      <w:r>
        <w:rPr>
          <w:rFonts w:ascii="Times New Roman" w:eastAsia="Times New Roman" w:hAnsi="Times New Roman" w:cs="Times New Roman"/>
          <w:sz w:val="24"/>
          <w:szCs w:val="24"/>
          <w:lang w:eastAsia="id-ID"/>
        </w:rPr>
        <w:t xml:space="preserve"> cenderung malas,  pekerjaan dibagikan oleh negara, orang bekerja tidak sesuai dengan keahliannya dan kemampuannya (tidak sesuai deng</w:t>
      </w:r>
      <w:r w:rsidR="006F27FE">
        <w:rPr>
          <w:rFonts w:ascii="Times New Roman" w:eastAsia="Times New Roman" w:hAnsi="Times New Roman" w:cs="Times New Roman"/>
          <w:sz w:val="24"/>
          <w:szCs w:val="24"/>
          <w:lang w:eastAsia="id-ID"/>
        </w:rPr>
        <w:t xml:space="preserve">an profesinya). </w:t>
      </w:r>
      <w:proofErr w:type="gramStart"/>
      <w:r w:rsidR="006F27FE">
        <w:rPr>
          <w:rFonts w:ascii="Times New Roman" w:eastAsia="Times New Roman" w:hAnsi="Times New Roman" w:cs="Times New Roman"/>
          <w:sz w:val="24"/>
          <w:szCs w:val="24"/>
          <w:lang w:eastAsia="id-ID"/>
        </w:rPr>
        <w:t xml:space="preserve">Positifnya </w:t>
      </w:r>
      <w:r w:rsidR="006F27FE">
        <w:rPr>
          <w:rFonts w:ascii="Times New Roman" w:eastAsia="Times New Roman" w:hAnsi="Times New Roman" w:cs="Times New Roman"/>
          <w:sz w:val="24"/>
          <w:szCs w:val="24"/>
          <w:lang w:val="id-ID" w:eastAsia="id-ID"/>
        </w:rPr>
        <w:t>adalah</w:t>
      </w:r>
      <w:r>
        <w:rPr>
          <w:rFonts w:ascii="Times New Roman" w:eastAsia="Times New Roman" w:hAnsi="Times New Roman" w:cs="Times New Roman"/>
          <w:sz w:val="24"/>
          <w:szCs w:val="24"/>
          <w:lang w:eastAsia="id-ID"/>
        </w:rPr>
        <w:t xml:space="preserve"> kesenjangan sosial berkurang.</w:t>
      </w:r>
      <w:proofErr w:type="gramEnd"/>
    </w:p>
    <w:p w:rsidR="00782A22" w:rsidRDefault="00CB1A0D">
      <w:pPr>
        <w:pStyle w:val="ListParagraph10"/>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Teori Liberalis </w:t>
      </w:r>
      <w:r>
        <w:rPr>
          <w:rFonts w:ascii="Times New Roman" w:eastAsia="Times New Roman" w:hAnsi="Times New Roman" w:cs="Times New Roman"/>
          <w:iCs/>
          <w:sz w:val="24"/>
          <w:szCs w:val="24"/>
          <w:lang w:eastAsia="id-ID"/>
        </w:rPr>
        <w:t>liberalisme</w:t>
      </w:r>
      <w:r>
        <w:rPr>
          <w:rFonts w:ascii="Times New Roman" w:eastAsia="Times New Roman" w:hAnsi="Times New Roman" w:cs="Times New Roman"/>
          <w:sz w:val="24"/>
          <w:szCs w:val="24"/>
          <w:lang w:eastAsia="id-ID"/>
        </w:rPr>
        <w:t>.</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id-ID"/>
        </w:rPr>
        <w:t>Teori ini menolak pembagian menurut kebutuhan sebagai tindakan yang adil.</w:t>
      </w:r>
      <w:proofErr w:type="gramEnd"/>
      <w:r w:rsidR="00C27FD0">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rPr>
        <w:t>Pembagian menurut kebutuhan justru tidak adil karena manusia adalah makluk bebas.</w:t>
      </w:r>
      <w:proofErr w:type="gramEnd"/>
      <w:r w:rsidR="00522701">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Kita harus membagi secara adil kar</w:t>
      </w:r>
      <w:r w:rsidR="00522701">
        <w:rPr>
          <w:rFonts w:ascii="Times New Roman" w:eastAsia="Times New Roman" w:hAnsi="Times New Roman" w:cs="Times New Roman"/>
          <w:sz w:val="24"/>
          <w:szCs w:val="24"/>
        </w:rPr>
        <w:t>ena manusia adalah makluk bebas</w:t>
      </w:r>
      <w:r w:rsidR="00522701">
        <w:rPr>
          <w:rFonts w:ascii="Times New Roman" w:eastAsia="Times New Roman" w:hAnsi="Times New Roman" w:cs="Times New Roman"/>
          <w:sz w:val="24"/>
          <w:szCs w:val="24"/>
          <w:lang w:val="id-ID"/>
        </w:rPr>
        <w:t xml:space="preserve"> dan</w:t>
      </w:r>
      <w:r w:rsidR="00C27FD0">
        <w:rPr>
          <w:rFonts w:ascii="Times New Roman" w:eastAsia="Times New Roman" w:hAnsi="Times New Roman" w:cs="Times New Roman"/>
          <w:sz w:val="24"/>
          <w:szCs w:val="24"/>
          <w:lang w:val="id-ID"/>
        </w:rPr>
        <w:t xml:space="preserve"> </w:t>
      </w:r>
      <w:r w:rsidR="00522701">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rPr>
        <w:t>ita harus me</w:t>
      </w:r>
      <w:r w:rsidR="00522701">
        <w:rPr>
          <w:rFonts w:ascii="Times New Roman" w:eastAsia="Times New Roman" w:hAnsi="Times New Roman" w:cs="Times New Roman"/>
          <w:sz w:val="24"/>
          <w:szCs w:val="24"/>
        </w:rPr>
        <w:t>mbagi secara adil menurut usaha</w:t>
      </w:r>
      <w:r w:rsidR="00522701">
        <w:rPr>
          <w:rFonts w:ascii="Times New Roman" w:eastAsia="Times New Roman" w:hAnsi="Times New Roman" w:cs="Times New Roman"/>
          <w:sz w:val="24"/>
          <w:szCs w:val="24"/>
          <w:lang w:val="id-ID"/>
        </w:rPr>
        <w:t xml:space="preserve">, </w:t>
      </w:r>
      <w:r w:rsidR="00522701">
        <w:rPr>
          <w:rFonts w:ascii="Times New Roman" w:eastAsia="Times New Roman" w:hAnsi="Times New Roman" w:cs="Times New Roman"/>
          <w:sz w:val="24"/>
          <w:szCs w:val="24"/>
          <w:lang w:val="id-ID" w:eastAsia="id-ID"/>
        </w:rPr>
        <w:t>u</w:t>
      </w:r>
      <w:r>
        <w:rPr>
          <w:rFonts w:ascii="Times New Roman" w:eastAsia="Times New Roman" w:hAnsi="Times New Roman" w:cs="Times New Roman"/>
          <w:sz w:val="24"/>
          <w:szCs w:val="24"/>
          <w:lang w:eastAsia="id-ID"/>
        </w:rPr>
        <w:t xml:space="preserve">saha </w:t>
      </w:r>
      <w:r w:rsidR="00522701">
        <w:rPr>
          <w:rFonts w:ascii="Times New Roman" w:eastAsia="Times New Roman" w:hAnsi="Times New Roman" w:cs="Times New Roman"/>
          <w:sz w:val="24"/>
          <w:szCs w:val="24"/>
          <w:lang w:val="id-ID" w:eastAsia="id-ID"/>
        </w:rPr>
        <w:t xml:space="preserve">yang </w:t>
      </w:r>
      <w:r w:rsidR="00522701">
        <w:rPr>
          <w:rFonts w:ascii="Times New Roman" w:eastAsia="Times New Roman" w:hAnsi="Times New Roman" w:cs="Times New Roman"/>
          <w:sz w:val="24"/>
          <w:szCs w:val="24"/>
          <w:lang w:eastAsia="id-ID"/>
        </w:rPr>
        <w:t>bebas</w:t>
      </w:r>
      <w:r>
        <w:rPr>
          <w:rFonts w:ascii="Times New Roman" w:eastAsia="Times New Roman" w:hAnsi="Times New Roman" w:cs="Times New Roman"/>
          <w:sz w:val="24"/>
          <w:szCs w:val="24"/>
          <w:lang w:eastAsia="id-ID"/>
        </w:rPr>
        <w:t xml:space="preserve"> dilakukan setiap individu yang bersangkutan.Yang tidak berusaha tidak memperoleh hak dan tidak memperoleh sesuatu.</w:t>
      </w:r>
      <w:proofErr w:type="gramEnd"/>
      <w:r w:rsidR="00C27FD0">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lang w:eastAsia="id-ID"/>
        </w:rPr>
        <w:t>Sikap benalu atau</w:t>
      </w:r>
      <w:r w:rsidRPr="00C27FD0">
        <w:rPr>
          <w:rFonts w:ascii="Times New Roman" w:eastAsia="Times New Roman" w:hAnsi="Times New Roman" w:cs="Times New Roman"/>
          <w:i/>
          <w:sz w:val="24"/>
          <w:szCs w:val="24"/>
          <w:lang w:eastAsia="id-ID"/>
        </w:rPr>
        <w:t> </w:t>
      </w:r>
      <w:r w:rsidRPr="00C27FD0">
        <w:rPr>
          <w:rFonts w:ascii="Times New Roman" w:eastAsia="Times New Roman" w:hAnsi="Times New Roman" w:cs="Times New Roman"/>
          <w:i/>
          <w:iCs/>
          <w:sz w:val="24"/>
          <w:szCs w:val="24"/>
          <w:lang w:eastAsia="id-ID"/>
        </w:rPr>
        <w:t>free-rider</w:t>
      </w:r>
      <w:r>
        <w:rPr>
          <w:rFonts w:ascii="Times New Roman" w:eastAsia="Times New Roman" w:hAnsi="Times New Roman" w:cs="Times New Roman"/>
          <w:sz w:val="24"/>
          <w:szCs w:val="24"/>
          <w:lang w:eastAsia="id-ID"/>
        </w:rPr>
        <w:t> sangat tidak etis jika diterapkan dalam bidang ekonomi.</w:t>
      </w:r>
      <w:proofErr w:type="gramEnd"/>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 liberalis sangat mengakui hak, usaha, kontribusi, jasa dan akan tetapi teori keadilan liberalis dapat menjadi negatif khususnya terhadap orang cacat fisik </w:t>
      </w:r>
      <w:r>
        <w:rPr>
          <w:rFonts w:ascii="Times New Roman" w:eastAsia="Times New Roman" w:hAnsi="Times New Roman" w:cs="Times New Roman"/>
          <w:sz w:val="24"/>
          <w:szCs w:val="24"/>
        </w:rPr>
        <w:lastRenderedPageBreak/>
        <w:t xml:space="preserve">dan </w:t>
      </w:r>
      <w:proofErr w:type="gramStart"/>
      <w:r>
        <w:rPr>
          <w:rFonts w:ascii="Times New Roman" w:eastAsia="Times New Roman" w:hAnsi="Times New Roman" w:cs="Times New Roman"/>
          <w:sz w:val="24"/>
          <w:szCs w:val="24"/>
        </w:rPr>
        <w:t>mental ;</w:t>
      </w:r>
      <w:proofErr w:type="gramEnd"/>
      <w:r>
        <w:rPr>
          <w:rFonts w:ascii="Times New Roman" w:eastAsia="Times New Roman" w:hAnsi="Times New Roman" w:cs="Times New Roman"/>
          <w:sz w:val="24"/>
          <w:szCs w:val="24"/>
        </w:rPr>
        <w:t xml:space="preserve"> pengangguran yang terpaksa. </w:t>
      </w:r>
      <w:proofErr w:type="gramStart"/>
      <w:r>
        <w:rPr>
          <w:rFonts w:ascii="Times New Roman" w:eastAsia="Times New Roman" w:hAnsi="Times New Roman" w:cs="Times New Roman"/>
          <w:sz w:val="24"/>
          <w:szCs w:val="24"/>
          <w:lang w:eastAsia="id-ID"/>
        </w:rPr>
        <w:t>Selain itu teori liberalistis juga dapat menyebabkan kesenjangan sosial dalam bidang ekonomi.</w:t>
      </w:r>
      <w:proofErr w:type="gramEnd"/>
      <w:r w:rsidR="00C27FD0">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rPr>
        <w:t>Misalnya :</w:t>
      </w:r>
      <w:proofErr w:type="gramEnd"/>
      <w:r>
        <w:rPr>
          <w:rFonts w:ascii="Times New Roman" w:eastAsia="Times New Roman" w:hAnsi="Times New Roman" w:cs="Times New Roman"/>
          <w:sz w:val="24"/>
          <w:szCs w:val="24"/>
        </w:rPr>
        <w:t xml:space="preserve"> monopoli, oligopoli.</w:t>
      </w:r>
    </w:p>
    <w:p w:rsidR="00782A22" w:rsidRDefault="00CB1A0D">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Pr>
          <w:rFonts w:ascii="Times New Roman" w:hAnsi="Times New Roman" w:cs="Times New Roman"/>
          <w:b/>
          <w:i/>
          <w:sz w:val="24"/>
          <w:szCs w:val="24"/>
        </w:rPr>
        <w:t xml:space="preserve">Procedural </w:t>
      </w:r>
      <w:r>
        <w:rPr>
          <w:rFonts w:ascii="Times New Roman" w:hAnsi="Times New Roman" w:cs="Times New Roman"/>
          <w:b/>
          <w:i/>
          <w:sz w:val="24"/>
          <w:szCs w:val="24"/>
          <w:lang w:val="id-ID"/>
        </w:rPr>
        <w:t>J</w:t>
      </w:r>
      <w:r>
        <w:rPr>
          <w:rFonts w:ascii="Times New Roman" w:hAnsi="Times New Roman" w:cs="Times New Roman"/>
          <w:b/>
          <w:i/>
          <w:sz w:val="24"/>
          <w:szCs w:val="24"/>
        </w:rPr>
        <w:t>ustice</w:t>
      </w:r>
    </w:p>
    <w:p w:rsidR="00782A22" w:rsidRDefault="00CB1A0D">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i/>
          <w:sz w:val="24"/>
          <w:szCs w:val="24"/>
        </w:rPr>
        <w:t>Procedural justice</w:t>
      </w:r>
      <w:r w:rsidR="00C27FD0">
        <w:rPr>
          <w:rFonts w:ascii="Times New Roman" w:eastAsia="Times New Roman" w:hAnsi="Times New Roman" w:cs="Times New Roman"/>
          <w:i/>
          <w:sz w:val="24"/>
          <w:szCs w:val="24"/>
          <w:lang w:val="id-ID"/>
        </w:rPr>
        <w:t xml:space="preserve"> </w:t>
      </w:r>
      <w:r>
        <w:rPr>
          <w:rFonts w:ascii="Times New Roman" w:hAnsi="Times New Roman" w:cs="Times New Roman"/>
          <w:sz w:val="24"/>
          <w:szCs w:val="24"/>
        </w:rPr>
        <w:t>adalah bentuk dari asas-asas normatif yang dirasakan seperti konsistensi prosedur terhadap penawaran upah, konsisten terhadap peraturan, menghindari kepentingan pribadi pada proses distribusi, ketepatan waktu, perbaikan aturan, keterwakilan aturan, dan etika (Badawi, 2012).</w:t>
      </w:r>
      <w:r w:rsidR="00C27FD0">
        <w:rPr>
          <w:rFonts w:ascii="Times New Roman" w:hAnsi="Times New Roman" w:cs="Times New Roman"/>
          <w:sz w:val="24"/>
          <w:szCs w:val="24"/>
          <w:lang w:val="id-ID"/>
        </w:rPr>
        <w:t xml:space="preserve"> </w:t>
      </w:r>
      <w:proofErr w:type="gramStart"/>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lebih memfokuskan pada respon yang berorientasi pada keadilan aturan dan prosedur dalam perusahaan.</w:t>
      </w:r>
      <w:proofErr w:type="gramEnd"/>
      <w:r>
        <w:rPr>
          <w:rFonts w:ascii="Times New Roman" w:eastAsia="Times New Roman" w:hAnsi="Times New Roman" w:cs="Times New Roman"/>
          <w:sz w:val="24"/>
          <w:szCs w:val="24"/>
        </w:rPr>
        <w:t xml:space="preserve"> Persepsi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suatu keadilan prosedur dalam perusahaan sangatlah penting dalam mencapai efektivitas organisasi, karena hasil dari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akan berdampak pada perilaku karyawan perusahaan yang pada akhirnya berpengaruh terhadap kinerja karyawan</w:t>
      </w:r>
      <w:r w:rsidR="00325E5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perusahaan tersebut. </w:t>
      </w:r>
      <w:proofErr w:type="gramStart"/>
      <w:r>
        <w:rPr>
          <w:rFonts w:ascii="Times New Roman" w:eastAsia="Times New Roman" w:hAnsi="Times New Roman" w:cs="Times New Roman"/>
          <w:sz w:val="24"/>
          <w:szCs w:val="24"/>
        </w:rPr>
        <w:t xml:space="preserve">Para peneliti menyebutkan bahwa persepsi karyawan terhadap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dapat mempengaruhi perilaku karyawan terhadap atasan dari organisasi (Konovsky, 2000).</w:t>
      </w:r>
      <w:proofErr w:type="gramEnd"/>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perlu diperhatikan karena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menunjukkan kesesuaian antara peraturan dan prosedur dengan pelaksanaannya yang dapat mempengaruhi perilaku karyawan dan persepsinya terhadap atasan dan perusahaan. </w:t>
      </w:r>
      <w:proofErr w:type="gramStart"/>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yang diterapkan oleh pihak atasan dalam perusahaan dapat digunakan untuk mengevaluasi kinerja bawahannya.</w:t>
      </w:r>
      <w:proofErr w:type="gramEnd"/>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Bentuk evaluasi atasan dapat berupa mengkomunikasikan umpan balik kinerja dan menentukan apakah penghargaan yang mereka terima seperti promosi atau kenaikan jabatan dan peningkatan gaji (McFarlin &amp; Sweeney, 1992).</w:t>
      </w:r>
      <w:proofErr w:type="gramEnd"/>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 xml:space="preserve">Procedural </w:t>
      </w:r>
      <w:r>
        <w:rPr>
          <w:rFonts w:ascii="Times New Roman" w:eastAsia="Times New Roman" w:hAnsi="Times New Roman" w:cs="Times New Roman"/>
          <w:i/>
          <w:sz w:val="24"/>
          <w:szCs w:val="24"/>
        </w:rPr>
        <w:lastRenderedPageBreak/>
        <w:t>justice</w:t>
      </w:r>
      <w:r>
        <w:rPr>
          <w:rFonts w:ascii="Times New Roman" w:eastAsia="Times New Roman" w:hAnsi="Times New Roman" w:cs="Times New Roman"/>
          <w:sz w:val="24"/>
          <w:szCs w:val="24"/>
        </w:rPr>
        <w:t xml:space="preserve"> yang bernilai tinggi atau rendah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terjadi saat pihak bawahan merasakan bahwa prosedur dalam perusahaan dan proses yang terjadi dalam perusahaan adalah adil atau tidak adil.</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Konsep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menjelaskan bahwa individu hanya mengevaluasi terhadap keadilan prosedur untuk menentukan alokasi tersebut.</w:t>
      </w:r>
      <w:proofErr w:type="gramEnd"/>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 xml:space="preserve">Persepsi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dijelaskan oleh dua model, yaitu pertama melalui model kepentingan pribadi (</w:t>
      </w:r>
      <w:r>
        <w:rPr>
          <w:rFonts w:ascii="Times New Roman" w:eastAsia="Times New Roman" w:hAnsi="Times New Roman" w:cs="Times New Roman"/>
          <w:i/>
          <w:sz w:val="24"/>
          <w:szCs w:val="24"/>
        </w:rPr>
        <w:t>self interest</w:t>
      </w:r>
      <w:r>
        <w:rPr>
          <w:rFonts w:ascii="Times New Roman" w:eastAsia="Times New Roman" w:hAnsi="Times New Roman" w:cs="Times New Roman"/>
          <w:sz w:val="24"/>
          <w:szCs w:val="24"/>
        </w:rPr>
        <w:t>) yang diajukan (Thibaut dan Walker, 1978) dan model kedua, model nilai kelompok (</w:t>
      </w:r>
      <w:r>
        <w:rPr>
          <w:rFonts w:ascii="Times New Roman" w:eastAsia="Times New Roman" w:hAnsi="Times New Roman" w:cs="Times New Roman"/>
          <w:i/>
          <w:sz w:val="24"/>
          <w:szCs w:val="24"/>
        </w:rPr>
        <w:t>group value model</w:t>
      </w:r>
      <w:r>
        <w:rPr>
          <w:rFonts w:ascii="Times New Roman" w:eastAsia="Times New Roman" w:hAnsi="Times New Roman" w:cs="Times New Roman"/>
          <w:sz w:val="24"/>
          <w:szCs w:val="24"/>
        </w:rPr>
        <w:t>) yang dikemukakan (Lind dan Tyler, 1988).</w:t>
      </w:r>
      <w:proofErr w:type="gramEnd"/>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Gilliland dalam Pareke (2003) menyatakan bahwa perspektif komponen-komponen struktural mengatakan bahwa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merupakan suatu fungsi dari sejauh mana sejumlah aturan-aturan prosedural dipatuhi atau dilanggar.</w:t>
      </w:r>
      <w:proofErr w:type="gramEnd"/>
      <w:r>
        <w:rPr>
          <w:rFonts w:ascii="Times New Roman" w:eastAsia="Times New Roman" w:hAnsi="Times New Roman" w:cs="Times New Roman"/>
          <w:sz w:val="24"/>
          <w:szCs w:val="24"/>
        </w:rPr>
        <w:t xml:space="preserve"> Aturan-aturan tersebut memiliki implikasi yang sangat penting karena dipandang sebagai manifestasi nilai-nilai proses dasar dalam organisasi. Jadi individu dalam organisasi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mempersepsikan adanya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manakala aturan dan prosedural yang ada dalam organisasi dipenuhi oleh para pengambil kebijakan. Sebaliknya apabila aturan dan prosedur dalam organisasi itu dilanggar oleh pengambil keputusan dan karyawan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mempersepsikan adanya ketidakadilan yang mereka terima, maka mereka akan melakukan tindakan retaliasi.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berhubungan dengan persepsi bawahan mengenai seluruh proses yang diterapkan oleh atasan untuk mengevaluasi kinerjanya. Sebagai sarana untuk mengkomunikasikan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kinerja dan untuk menentukan reward bagi mereka seperti promosi atau kenaikan gaji (McFarlin &amp; </w:t>
      </w:r>
      <w:r>
        <w:rPr>
          <w:rFonts w:ascii="Times New Roman" w:eastAsia="Times New Roman" w:hAnsi="Times New Roman" w:cs="Times New Roman"/>
          <w:sz w:val="24"/>
          <w:szCs w:val="24"/>
        </w:rPr>
        <w:lastRenderedPageBreak/>
        <w:t>Sweeny, 1992) dalam (Wasisto &amp; Sholihin,</w:t>
      </w:r>
      <w:r w:rsidR="003A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2004). Anggapan adil dan tidak adil mengenai proses dan prosedur yang diterapkan menunjukkan tinggi dan rendahnya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menurut para bawahan. </w:t>
      </w:r>
      <w:proofErr w:type="gramStart"/>
      <w:r>
        <w:rPr>
          <w:rFonts w:ascii="Times New Roman" w:eastAsia="Times New Roman" w:hAnsi="Times New Roman" w:cs="Times New Roman"/>
          <w:sz w:val="24"/>
          <w:szCs w:val="24"/>
        </w:rPr>
        <w:t>Thibaut &amp;Walker (1978) dalam penelitiannya menjelaskan bahwa prosedur yang berbeda dapat dipandang secara berbeda oleh orang yang berbeda dalam situasi yang berbeda.</w:t>
      </w:r>
      <w:proofErr w:type="gramEnd"/>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Selanjutnya mereka mengungkapkan bahwa prosedur yang berbeda diperlukan untuk menyelesaikan perselisihan yang berbeda pula.</w:t>
      </w:r>
      <w:proofErr w:type="gramEnd"/>
    </w:p>
    <w:p w:rsidR="00782A22" w:rsidRDefault="00CB1A0D">
      <w:pPr>
        <w:spacing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Sementara itu, proses-proses sosial dan prosedur di dalam interaksi sosial selalu menjadi elemen kelompok sosial dan masyarakat.</w:t>
      </w:r>
      <w:proofErr w:type="gramEnd"/>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Konsekuensi bagi individu-individu tersebut adalah mereka lebih mengutamakan kebersamaan kelompok daripada kepentingan pribadi.</w:t>
      </w:r>
      <w:proofErr w:type="gramEnd"/>
      <w:r>
        <w:rPr>
          <w:rFonts w:ascii="Times New Roman" w:eastAsia="Times New Roman" w:hAnsi="Times New Roman" w:cs="Times New Roman"/>
          <w:sz w:val="24"/>
          <w:szCs w:val="24"/>
        </w:rPr>
        <w:t xml:space="preserve"> Dalam pandangan Tyler dan Blader (2003) asumsi tersebut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sikap, nilai dan perilaku dalam berkerja sama pada organisasi. Pada dasarnya, kedua model di atas menjelaskan mengapa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muncul (Viswesvaran &amp; Ones, 2002) dan perspektif (Lind dan Tyler</w:t>
      </w:r>
      <w:proofErr w:type="gramStart"/>
      <w:r>
        <w:rPr>
          <w:rFonts w:ascii="Times New Roman" w:eastAsia="Times New Roman" w:hAnsi="Times New Roman" w:cs="Times New Roman"/>
          <w:sz w:val="24"/>
          <w:szCs w:val="24"/>
        </w:rPr>
        <w:t>,1988</w:t>
      </w:r>
      <w:proofErr w:type="gramEnd"/>
      <w:r>
        <w:rPr>
          <w:rFonts w:ascii="Times New Roman" w:eastAsia="Times New Roman" w:hAnsi="Times New Roman" w:cs="Times New Roman"/>
          <w:sz w:val="24"/>
          <w:szCs w:val="24"/>
        </w:rPr>
        <w:t>).</w:t>
      </w:r>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 xml:space="preserve">Selanjutnya penilaian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tersebut memegang peranan penting menjelaskan reaksi karyawan dalam organisasi berkaitan dengan sikap-sikap, nilai-nilai dan perilaku mereka (Tyler &amp; Blader, 2003).</w:t>
      </w:r>
      <w:proofErr w:type="gramEnd"/>
      <w:r>
        <w:rPr>
          <w:rFonts w:ascii="Times New Roman" w:eastAsia="Times New Roman" w:hAnsi="Times New Roman" w:cs="Times New Roman"/>
          <w:sz w:val="24"/>
          <w:szCs w:val="24"/>
        </w:rPr>
        <w:t xml:space="preserve"> Menurut Suhartini dan Hakim</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(2010) </w:t>
      </w:r>
      <w:r w:rsidR="00170EFB">
        <w:rPr>
          <w:rFonts w:ascii="Times New Roman" w:hAnsi="Times New Roman" w:cs="Times New Roman"/>
          <w:i/>
          <w:sz w:val="24"/>
          <w:szCs w:val="24"/>
          <w:lang w:val="id-ID"/>
        </w:rPr>
        <w:t>p</w:t>
      </w:r>
      <w:r>
        <w:rPr>
          <w:rFonts w:ascii="Times New Roman" w:hAnsi="Times New Roman" w:cs="Times New Roman"/>
          <w:i/>
          <w:sz w:val="24"/>
          <w:szCs w:val="24"/>
        </w:rPr>
        <w:t xml:space="preserve">rocedural justice </w:t>
      </w:r>
      <w:r>
        <w:rPr>
          <w:rFonts w:ascii="Times New Roman" w:eastAsia="Times New Roman" w:hAnsi="Times New Roman" w:cs="Times New Roman"/>
          <w:sz w:val="24"/>
          <w:szCs w:val="24"/>
        </w:rPr>
        <w:t xml:space="preserve">berhubungan dengan persepsi bawahan mengenai seluruh proses yang diterapkan dalam memperhatikan pembuatan keputusan secara adil oleh atasan untuk mengevaluasi kinerja karyawan. </w:t>
      </w:r>
      <w:r>
        <w:rPr>
          <w:rFonts w:ascii="Times New Roman" w:hAnsi="Times New Roman" w:cs="Times New Roman"/>
          <w:i/>
          <w:sz w:val="24"/>
          <w:szCs w:val="24"/>
        </w:rPr>
        <w:t xml:space="preserve">Procedural justice </w:t>
      </w:r>
      <w:r>
        <w:rPr>
          <w:rFonts w:ascii="Times New Roman" w:eastAsia="Times New Roman" w:hAnsi="Times New Roman" w:cs="Times New Roman"/>
          <w:sz w:val="24"/>
          <w:szCs w:val="24"/>
        </w:rPr>
        <w:t>diukur dengan tujuh indikator yang di ambil dari (Colqu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t (200</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xml:space="preserve">), antara lain: </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spacing w:val="4"/>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 untuk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w:t>
      </w:r>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tuan </w:t>
      </w:r>
      <w:r>
        <w:rPr>
          <w:rFonts w:ascii="Times New Roman" w:eastAsia="Times New Roman" w:hAnsi="Times New Roman" w:cs="Times New Roman"/>
          <w:spacing w:val="1"/>
          <w:sz w:val="24"/>
          <w:szCs w:val="24"/>
        </w:rPr>
        <w:t>pe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untuk</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ikut</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Konsis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sz w:val="24"/>
          <w:szCs w:val="24"/>
        </w:rPr>
        <w:t>i,</w:t>
      </w:r>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konsistensi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sz w:val="24"/>
          <w:szCs w:val="24"/>
        </w:rPr>
        <w:t>s</w:t>
      </w:r>
      <w:r w:rsidR="00C27FD0">
        <w:rPr>
          <w:sz w:val="24"/>
          <w:szCs w:val="24"/>
          <w:lang w:val="id-ID"/>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sz w:val="24"/>
          <w:szCs w:val="24"/>
        </w:rPr>
        <w:t>a,</w:t>
      </w:r>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diskri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inasi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Aku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si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sz w:val="24"/>
          <w:szCs w:val="24"/>
        </w:rPr>
        <w:t>,</w:t>
      </w:r>
      <w:r>
        <w:rPr>
          <w:rFonts w:ascii="Times New Roman" w:eastAsia="Times New Roman" w:hAnsi="Times New Roman" w:cs="Times New Roman"/>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Mampu</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ksi,</w:t>
      </w:r>
      <w:r w:rsidR="002056A6">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lain</w:t>
      </w:r>
      <w:proofErr w:type="gramEnd"/>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untuk</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iki</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82A22" w:rsidRDefault="00CB1A0D">
      <w:pPr>
        <w:pStyle w:val="ListParagraph10"/>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Etika</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spacing w:val="13"/>
          <w:sz w:val="24"/>
          <w:szCs w:val="24"/>
        </w:rPr>
        <w:t>,</w:t>
      </w:r>
      <w:r w:rsidR="002056A6">
        <w:rPr>
          <w:spacing w:val="13"/>
          <w:sz w:val="24"/>
          <w:szCs w:val="24"/>
          <w:lang w:val="id-ID"/>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C27FD0">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rma</w:t>
      </w:r>
      <w:proofErr w:type="gramEnd"/>
      <w:r w:rsidR="00C27FD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doman professional dalam penerapan peraturan.</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mengukur </w:t>
      </w:r>
      <w:r>
        <w:rPr>
          <w:rFonts w:ascii="Times New Roman" w:hAnsi="Times New Roman" w:cs="Times New Roman"/>
          <w:i/>
          <w:sz w:val="24"/>
          <w:szCs w:val="24"/>
        </w:rPr>
        <w:t>procedural justice</w:t>
      </w:r>
      <w:r w:rsidR="00170EFB">
        <w:rPr>
          <w:rFonts w:ascii="Times New Roman" w:hAnsi="Times New Roman" w:cs="Times New Roman"/>
          <w:sz w:val="24"/>
          <w:szCs w:val="24"/>
        </w:rPr>
        <w:t xml:space="preserve"> menggunakan skala lima </w:t>
      </w:r>
      <w:r w:rsidR="00170EFB">
        <w:rPr>
          <w:rFonts w:ascii="Times New Roman" w:hAnsi="Times New Roman" w:cs="Times New Roman"/>
          <w:sz w:val="24"/>
          <w:szCs w:val="24"/>
          <w:lang w:val="id-ID"/>
        </w:rPr>
        <w:t>l</w:t>
      </w:r>
      <w:r>
        <w:rPr>
          <w:rFonts w:ascii="Times New Roman" w:hAnsi="Times New Roman" w:cs="Times New Roman"/>
          <w:sz w:val="24"/>
          <w:szCs w:val="24"/>
        </w:rPr>
        <w:t xml:space="preserve">ikert dengan pilihan jawaban sebagai </w:t>
      </w:r>
      <w:proofErr w:type="gramStart"/>
      <w:r>
        <w:rPr>
          <w:rFonts w:ascii="Times New Roman" w:hAnsi="Times New Roman" w:cs="Times New Roman"/>
          <w:sz w:val="24"/>
          <w:szCs w:val="24"/>
        </w:rPr>
        <w:t>berikut</w:t>
      </w:r>
      <w:r w:rsidR="003A5921">
        <w:rPr>
          <w:rFonts w:ascii="Times New Roman" w:hAnsi="Times New Roman" w:cs="Times New Roman"/>
          <w:sz w:val="24"/>
          <w:szCs w:val="24"/>
          <w:lang w:val="id-ID"/>
        </w:rPr>
        <w:t xml:space="preserve"> </w:t>
      </w:r>
      <w:r w:rsidR="00170EFB">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SS</w:t>
      </w:r>
      <w:r w:rsidR="00C27FD0">
        <w:rPr>
          <w:rFonts w:ascii="Times New Roman" w:hAnsi="Times New Roman" w:cs="Times New Roman"/>
          <w:sz w:val="24"/>
          <w:szCs w:val="24"/>
        </w:rPr>
        <w:t xml:space="preserve"> = Sangat Setuju, S = Setuju, </w:t>
      </w:r>
      <w:r w:rsidR="00C27FD0">
        <w:rPr>
          <w:rFonts w:ascii="Times New Roman" w:hAnsi="Times New Roman" w:cs="Times New Roman"/>
          <w:sz w:val="24"/>
          <w:szCs w:val="24"/>
          <w:lang w:val="id-ID"/>
        </w:rPr>
        <w:t>N</w:t>
      </w:r>
      <w:r w:rsidR="00C27FD0">
        <w:rPr>
          <w:rFonts w:ascii="Times New Roman" w:hAnsi="Times New Roman" w:cs="Times New Roman"/>
          <w:sz w:val="24"/>
          <w:szCs w:val="24"/>
        </w:rPr>
        <w:t xml:space="preserve"> = </w:t>
      </w:r>
      <w:r w:rsidR="00C27FD0">
        <w:rPr>
          <w:rFonts w:ascii="Times New Roman" w:hAnsi="Times New Roman" w:cs="Times New Roman"/>
          <w:sz w:val="24"/>
          <w:szCs w:val="24"/>
          <w:lang w:val="id-ID"/>
        </w:rPr>
        <w:t>Netral</w:t>
      </w:r>
      <w:r>
        <w:rPr>
          <w:rFonts w:ascii="Times New Roman" w:hAnsi="Times New Roman" w:cs="Times New Roman"/>
          <w:sz w:val="24"/>
          <w:szCs w:val="24"/>
        </w:rPr>
        <w:t>, TS = Tidak Setuju dan STS = Sangat Tidak Setuju.</w:t>
      </w:r>
    </w:p>
    <w:p w:rsidR="00782A22" w:rsidRDefault="00CB1A0D">
      <w:pPr>
        <w:pStyle w:val="ListParagraph10"/>
        <w:numPr>
          <w:ilvl w:val="2"/>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Teori </w:t>
      </w:r>
      <w:r>
        <w:rPr>
          <w:rFonts w:ascii="Times New Roman" w:hAnsi="Times New Roman" w:cs="Times New Roman"/>
          <w:b/>
          <w:i/>
          <w:sz w:val="24"/>
          <w:szCs w:val="24"/>
        </w:rPr>
        <w:t xml:space="preserve">Procedural </w:t>
      </w:r>
      <w:r>
        <w:rPr>
          <w:rFonts w:ascii="Times New Roman" w:hAnsi="Times New Roman" w:cs="Times New Roman"/>
          <w:b/>
          <w:i/>
          <w:sz w:val="24"/>
          <w:szCs w:val="24"/>
          <w:lang w:val="id-ID"/>
        </w:rPr>
        <w:t>J</w:t>
      </w:r>
      <w:r>
        <w:rPr>
          <w:rFonts w:ascii="Times New Roman" w:hAnsi="Times New Roman" w:cs="Times New Roman"/>
          <w:b/>
          <w:i/>
          <w:sz w:val="24"/>
          <w:szCs w:val="24"/>
        </w:rPr>
        <w:t>ustice</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Lind&amp; Tyler (1988) terdapat dua model yang mendasari pengaruh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yaitu:</w:t>
      </w:r>
    </w:p>
    <w:p w:rsidR="00782A22" w:rsidRDefault="00CB1A0D">
      <w:pPr>
        <w:pStyle w:val="ListParagraph10"/>
        <w:numPr>
          <w:ilvl w:val="0"/>
          <w:numId w:val="12"/>
        </w:num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Self - Interest Model</w:t>
      </w:r>
    </w:p>
    <w:p w:rsidR="00B32726" w:rsidRPr="00B32726" w:rsidRDefault="00CB1A0D" w:rsidP="002056A6">
      <w:pPr>
        <w:spacing w:after="0" w:line="480" w:lineRule="auto"/>
        <w:ind w:firstLine="720"/>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Model ini mendasarkan pada konsep egois yang sering menjad</w:t>
      </w:r>
      <w:r w:rsidR="00170EFB">
        <w:rPr>
          <w:rFonts w:ascii="Times New Roman" w:eastAsia="Times New Roman" w:hAnsi="Times New Roman" w:cs="Times New Roman"/>
          <w:sz w:val="24"/>
          <w:szCs w:val="24"/>
        </w:rPr>
        <w:t>i dasar perilaku manusia agar</w:t>
      </w:r>
      <w:r>
        <w:rPr>
          <w:rFonts w:ascii="Times New Roman" w:eastAsia="Times New Roman" w:hAnsi="Times New Roman" w:cs="Times New Roman"/>
          <w:sz w:val="24"/>
          <w:szCs w:val="24"/>
        </w:rPr>
        <w:t xml:space="preserve"> mendapatkan keuntungan maksimum.</w:t>
      </w:r>
      <w:proofErr w:type="gramEnd"/>
      <w:r>
        <w:rPr>
          <w:rFonts w:ascii="Times New Roman" w:eastAsia="Times New Roman" w:hAnsi="Times New Roman" w:cs="Times New Roman"/>
          <w:sz w:val="24"/>
          <w:szCs w:val="24"/>
        </w:rPr>
        <w:t xml:space="preserve"> Kecenderungan ini berlaku terus meskipun atas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xml:space="preserve"> kelompok dan system. Oleh karena itu,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menurut model ini dapat tercapai bila setiap individu yang </w:t>
      </w:r>
      <w:r>
        <w:rPr>
          <w:rFonts w:ascii="Times New Roman" w:eastAsia="Times New Roman" w:hAnsi="Times New Roman" w:cs="Times New Roman"/>
          <w:sz w:val="24"/>
          <w:szCs w:val="24"/>
        </w:rPr>
        <w:lastRenderedPageBreak/>
        <w:t>terlibat dalam suatu proses atau prosedur memperoleh keuntungan meskipun tidak sepenuhnya sejalan dengan kepentingan yang diharapkan.</w:t>
      </w:r>
    </w:p>
    <w:p w:rsidR="00782A22" w:rsidRDefault="00CB1A0D">
      <w:pPr>
        <w:pStyle w:val="ListParagraph10"/>
        <w:numPr>
          <w:ilvl w:val="0"/>
          <w:numId w:val="12"/>
        </w:num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Group Value Model</w:t>
      </w:r>
    </w:p>
    <w:p w:rsidR="00782A22" w:rsidRDefault="00CB1A0D">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model ini Lind &amp; Tyler berkeyakinan bahwa prosedur yang dilandasi keinginan pribadi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sulit mencapai keadilan. </w:t>
      </w:r>
      <w:proofErr w:type="gramStart"/>
      <w:r>
        <w:rPr>
          <w:rFonts w:ascii="Times New Roman" w:eastAsia="Times New Roman" w:hAnsi="Times New Roman" w:cs="Times New Roman"/>
          <w:sz w:val="24"/>
          <w:szCs w:val="24"/>
        </w:rPr>
        <w:t>Selain itu, mereka juga berpendapat bahwa kebanyakan orang cenderung ingin dianggap berharga di dalam kelompoknya.</w:t>
      </w:r>
      <w:proofErr w:type="gramEnd"/>
    </w:p>
    <w:p w:rsidR="00782A22" w:rsidRDefault="00CB1A0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 xml:space="preserve">Faktor-Faktor </w:t>
      </w:r>
      <w:r>
        <w:rPr>
          <w:rFonts w:ascii="Times New Roman" w:hAnsi="Times New Roman" w:cs="Times New Roman"/>
          <w:b/>
          <w:i/>
          <w:sz w:val="24"/>
          <w:szCs w:val="24"/>
        </w:rPr>
        <w:t>Procedural Justice</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Procedural justice </w:t>
      </w:r>
      <w:r>
        <w:rPr>
          <w:rFonts w:ascii="Times New Roman" w:eastAsia="Times New Roman" w:hAnsi="Times New Roman" w:cs="Times New Roman"/>
          <w:sz w:val="24"/>
          <w:szCs w:val="24"/>
        </w:rPr>
        <w:t xml:space="preserve">mengakui pentingnya proses dalam membuat suatu keputusan. Dengan kata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keadilan sistem berkait erat dengan struktur yang ada. </w:t>
      </w:r>
      <w:proofErr w:type="gramStart"/>
      <w:r>
        <w:rPr>
          <w:rFonts w:ascii="Times New Roman" w:eastAsia="Times New Roman" w:hAnsi="Times New Roman" w:cs="Times New Roman"/>
          <w:sz w:val="24"/>
          <w:szCs w:val="24"/>
        </w:rPr>
        <w:t>Oleh karena itu</w:t>
      </w:r>
      <w:r w:rsidR="00170EF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peraturan keadilan ini cenderung stabil sejalan dengan struktur yang berlaku.</w:t>
      </w:r>
      <w:proofErr w:type="gramEnd"/>
      <w:r>
        <w:rPr>
          <w:rFonts w:ascii="Times New Roman" w:eastAsia="Times New Roman" w:hAnsi="Times New Roman" w:cs="Times New Roman"/>
          <w:sz w:val="24"/>
          <w:szCs w:val="24"/>
        </w:rPr>
        <w:t xml:space="preserve"> Menurut (Folger dan Konovsky,</w:t>
      </w:r>
      <w:r w:rsidR="003A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1989) faktor-faktor yang mencerminkan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adalah sebagai berikut:</w:t>
      </w:r>
    </w:p>
    <w:p w:rsidR="00782A22" w:rsidRDefault="00CB1A0D">
      <w:pPr>
        <w:pStyle w:val="ListParagraph1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bilateral (</w:t>
      </w:r>
      <w:r>
        <w:rPr>
          <w:rFonts w:ascii="Times New Roman" w:eastAsia="Times New Roman" w:hAnsi="Times New Roman" w:cs="Times New Roman"/>
          <w:i/>
          <w:sz w:val="24"/>
          <w:szCs w:val="24"/>
        </w:rPr>
        <w:t>Bilateral communication</w:t>
      </w:r>
      <w:r>
        <w:rPr>
          <w:rFonts w:ascii="Times New Roman" w:eastAsia="Times New Roman" w:hAnsi="Times New Roman" w:cs="Times New Roman"/>
          <w:sz w:val="24"/>
          <w:szCs w:val="24"/>
        </w:rPr>
        <w:t>)</w:t>
      </w:r>
    </w:p>
    <w:p w:rsidR="00B32726" w:rsidRPr="00B32726" w:rsidRDefault="00CB1A0D" w:rsidP="00DA4908">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Proses komunikasi pasti berkaitan dengan pemberi dan penerima informasi serta isi pesan itu sendiri. Pemberi pesan yang dapat dipercaya </w:t>
      </w:r>
      <w:r>
        <w:rPr>
          <w:rFonts w:ascii="Times New Roman" w:eastAsia="Times New Roman" w:hAnsi="Times New Roman" w:cs="Times New Roman"/>
          <w:i/>
          <w:sz w:val="24"/>
          <w:szCs w:val="24"/>
        </w:rPr>
        <w:t>(trust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penerimaan karyawan terhadap keputusan tersebut. </w:t>
      </w:r>
      <w:proofErr w:type="gramStart"/>
      <w:r>
        <w:rPr>
          <w:rFonts w:ascii="Times New Roman" w:eastAsia="Times New Roman" w:hAnsi="Times New Roman" w:cs="Times New Roman"/>
          <w:sz w:val="24"/>
          <w:szCs w:val="24"/>
        </w:rPr>
        <w:t>Komunikasi antara manajemen dan karyawan yang baik mencerminkan penghargaan organisasi pada status karyawan dalam suatu organisasi.</w:t>
      </w:r>
      <w:proofErr w:type="gramEnd"/>
      <w:r>
        <w:rPr>
          <w:rFonts w:ascii="Times New Roman" w:eastAsia="Times New Roman" w:hAnsi="Times New Roman" w:cs="Times New Roman"/>
          <w:sz w:val="24"/>
          <w:szCs w:val="24"/>
        </w:rPr>
        <w:t xml:space="preserve"> Hal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manguatkan harga diri dan identitas diri karyawan (Tyler, 1994). Harga diri dan identitas diri yang terjamin selanjutnya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meningkatkan penilaian keadilan pada organisasi. Komunikasi dua arah ini merupakan kesempatan seseorang untuk bertanya mengenai suatu hal dalam pekerjaan, organisasi, dan proses pengambilan keputusan.</w:t>
      </w:r>
    </w:p>
    <w:p w:rsidR="00782A22" w:rsidRDefault="00CB1A0D">
      <w:pPr>
        <w:pStyle w:val="ListParagraph1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Mengenal &amp; Memahami permasalahan individual (</w:t>
      </w:r>
      <w:r>
        <w:rPr>
          <w:rFonts w:ascii="Times New Roman" w:eastAsia="Times New Roman" w:hAnsi="Times New Roman" w:cs="Times New Roman"/>
          <w:i/>
          <w:sz w:val="24"/>
          <w:szCs w:val="24"/>
        </w:rPr>
        <w:t>Familiarity with the situation of individuals</w:t>
      </w:r>
      <w:r>
        <w:rPr>
          <w:rFonts w:ascii="Times New Roman" w:eastAsia="Times New Roman" w:hAnsi="Times New Roman" w:cs="Times New Roman"/>
          <w:sz w:val="24"/>
          <w:szCs w:val="24"/>
        </w:rPr>
        <w:t>)</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Merupakan batasan seberapa baik seseorang menangani keluhan dan memahami situasi yang dialami oleh orang yang member</w:t>
      </w:r>
      <w:r w:rsidR="00B32726">
        <w:rPr>
          <w:rFonts w:ascii="Times New Roman" w:eastAsia="Times New Roman" w:hAnsi="Times New Roman" w:cs="Times New Roman"/>
          <w:sz w:val="24"/>
          <w:szCs w:val="24"/>
          <w:lang w:val="id-ID"/>
        </w:rPr>
        <w:t>i</w:t>
      </w:r>
      <w:r w:rsidR="001E3CA9">
        <w:rPr>
          <w:rFonts w:ascii="Times New Roman" w:eastAsia="Times New Roman" w:hAnsi="Times New Roman" w:cs="Times New Roman"/>
          <w:sz w:val="24"/>
          <w:szCs w:val="24"/>
        </w:rPr>
        <w:t xml:space="preserve"> keluhan tersebut</w:t>
      </w:r>
      <w:r w:rsidR="001E3CA9">
        <w:rPr>
          <w:rFonts w:ascii="Times New Roman" w:eastAsia="Times New Roman" w:hAnsi="Times New Roman" w:cs="Times New Roman"/>
          <w:sz w:val="24"/>
          <w:szCs w:val="24"/>
          <w:lang w:val="id-ID"/>
        </w:rPr>
        <w:t>.</w:t>
      </w:r>
      <w:proofErr w:type="gramEnd"/>
      <w:r w:rsidR="001E3CA9">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t>Greenberg (1986) menggunakan istilah familiarity untuk merujuk pada besarnya penerimaan pengetahuan yang ditunjukkan oleh pengambil keputusan mengenai situasi individual.</w:t>
      </w:r>
      <w:proofErr w:type="gramEnd"/>
      <w:r>
        <w:rPr>
          <w:rFonts w:ascii="Times New Roman" w:eastAsia="Times New Roman" w:hAnsi="Times New Roman" w:cs="Times New Roman"/>
          <w:sz w:val="24"/>
          <w:szCs w:val="24"/>
        </w:rPr>
        <w:t xml:space="preserve"> </w:t>
      </w:r>
    </w:p>
    <w:p w:rsidR="00782A22" w:rsidRDefault="00CB1A0D">
      <w:pPr>
        <w:pStyle w:val="ListParagraph1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Menyanggah keputusan (</w:t>
      </w:r>
      <w:r>
        <w:rPr>
          <w:rFonts w:ascii="Times New Roman" w:eastAsia="Times New Roman" w:hAnsi="Times New Roman" w:cs="Times New Roman"/>
          <w:i/>
          <w:sz w:val="24"/>
          <w:szCs w:val="24"/>
        </w:rPr>
        <w:t>Refute decisions</w:t>
      </w:r>
      <w:r>
        <w:rPr>
          <w:rFonts w:ascii="Times New Roman" w:eastAsia="Times New Roman" w:hAnsi="Times New Roman" w:cs="Times New Roman"/>
          <w:sz w:val="24"/>
          <w:szCs w:val="24"/>
        </w:rPr>
        <w:t>)</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kesempatan seseorang untuk menyanggah suatu keputusan atau memperbaiki proses pengambilan keputusan. </w:t>
      </w:r>
      <w:proofErr w:type="gramStart"/>
      <w:r>
        <w:rPr>
          <w:rFonts w:ascii="Times New Roman" w:eastAsia="Times New Roman" w:hAnsi="Times New Roman" w:cs="Times New Roman"/>
          <w:sz w:val="24"/>
          <w:szCs w:val="24"/>
        </w:rPr>
        <w:t>Dalam menetapkan kebijakan tidak selalu menghasilkan prosedur yang benar dan sempurna, bila terjadi suatu kesalahan terdapat prosedur keputusan tersebut dapat diperlakukan perbaikan ataupun pembatalan.</w:t>
      </w:r>
      <w:proofErr w:type="gramEnd"/>
    </w:p>
    <w:p w:rsidR="00782A22" w:rsidRDefault="00CB1A0D">
      <w:pPr>
        <w:pStyle w:val="ListParagraph1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Aplikasi prosedur konsisten (</w:t>
      </w:r>
      <w:r>
        <w:rPr>
          <w:rFonts w:ascii="Times New Roman" w:eastAsia="Times New Roman" w:hAnsi="Times New Roman" w:cs="Times New Roman"/>
          <w:i/>
          <w:sz w:val="24"/>
          <w:szCs w:val="24"/>
        </w:rPr>
        <w:t>Consistent application of procedures</w:t>
      </w:r>
      <w:r>
        <w:rPr>
          <w:rFonts w:ascii="Times New Roman" w:eastAsia="Times New Roman" w:hAnsi="Times New Roman" w:cs="Times New Roman"/>
          <w:sz w:val="24"/>
          <w:szCs w:val="24"/>
        </w:rPr>
        <w:t>)</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persepsi seseorang bahwa proses pengambilan keputusan telah berjalan konstan atau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pada setiap individu dan dari waktu ke waktu atau ketentuan berlaku secara konsisten tanpa memperhatikan status karyawan dan batasan waktu atas terjadinya suatu permasalahan.</w:t>
      </w:r>
    </w:p>
    <w:p w:rsidR="00782A22" w:rsidRDefault="00CB1A0D">
      <w:pPr>
        <w:spacing w:line="480" w:lineRule="auto"/>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Pr>
          <w:rFonts w:ascii="Times New Roman" w:hAnsi="Times New Roman" w:cs="Times New Roman"/>
          <w:b/>
          <w:i/>
          <w:sz w:val="24"/>
          <w:szCs w:val="24"/>
        </w:rPr>
        <w:t>Interactional Justice</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Robbins dan Judge (2008) mendefinisikan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merupakan persepsi individu tentang tingkat sampai dimana seorang karyawan diperlakukan dengan penuh martabat, perhatian, dan rasa hormat. </w:t>
      </w:r>
      <w:proofErr w:type="gramStart"/>
      <w:r>
        <w:rPr>
          <w:rFonts w:ascii="Times New Roman" w:eastAsia="Times New Roman" w:hAnsi="Times New Roman" w:cs="Times New Roman"/>
          <w:sz w:val="24"/>
          <w:szCs w:val="24"/>
        </w:rPr>
        <w:t xml:space="preserve">Menurut Greenberg (1987) terdapat dua aspek dalam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yaitu informasional dan interpersonal.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Keadilan informasional adalah persepsi individu </w:t>
      </w:r>
      <w:r>
        <w:rPr>
          <w:rFonts w:ascii="Times New Roman" w:eastAsia="Times New Roman" w:hAnsi="Times New Roman" w:cs="Times New Roman"/>
          <w:sz w:val="24"/>
          <w:szCs w:val="24"/>
        </w:rPr>
        <w:lastRenderedPageBreak/>
        <w:t>tentang keadilan informasi yang</w:t>
      </w:r>
      <w:r w:rsidR="00170EF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digunakan sebagai dasar pembuatan keputusan, sedangkan keadilan interpersonal adalah sebagaimana yang didefinisikan oleh (Robbins dan Judge,</w:t>
      </w:r>
      <w:r w:rsidR="003A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2008).</w:t>
      </w:r>
      <w:proofErr w:type="gramEnd"/>
    </w:p>
    <w:p w:rsidR="00782A22" w:rsidRDefault="00CB1A0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w:t>
      </w:r>
      <w:r>
        <w:rPr>
          <w:rFonts w:ascii="Times New Roman" w:eastAsia="Times New Roman" w:hAnsi="Times New Roman" w:cs="Times New Roman"/>
          <w:b/>
          <w:sz w:val="24"/>
          <w:szCs w:val="24"/>
        </w:rPr>
        <w:tab/>
        <w:t xml:space="preserve">Aspek </w:t>
      </w:r>
      <w:r>
        <w:rPr>
          <w:rFonts w:ascii="Times New Roman" w:eastAsia="Times New Roman" w:hAnsi="Times New Roman" w:cs="Times New Roman"/>
          <w:b/>
          <w:i/>
          <w:sz w:val="24"/>
          <w:szCs w:val="24"/>
        </w:rPr>
        <w:t>Interactional Justice</w:t>
      </w:r>
    </w:p>
    <w:p w:rsidR="00782A22" w:rsidRDefault="00CB1A0D">
      <w:pPr>
        <w:spacing w:after="1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Tyler (1994) dalam (Yuwono, dkk. 2005:133) menyebutkan ada tiga hal penting yang patut diperhatikan dalam membahas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yaitu:</w:t>
      </w:r>
    </w:p>
    <w:p w:rsidR="00782A22" w:rsidRDefault="00CB1A0D">
      <w:pPr>
        <w:pStyle w:val="ListParagraph10"/>
        <w:numPr>
          <w:ilvl w:val="0"/>
          <w:numId w:val="14"/>
        </w:numPr>
        <w:spacing w:after="100" w:line="48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Penghargaan, khususnya penghargaan kepada status seseorang, hal ini tercermin dalam bentuk perlakuan. Lebih khusus lagi adalah bentuk perlakuan atau tindakan dari orang yang berkuasa (pimpinan) terhadap anggota kelompoknya. Apabila makin baik kualitas perlakuan pimpinan terhadap para anggota maka interaksinya dinilai makin adil oleh anggotanya (Donovan dkk, 1999).</w:t>
      </w:r>
    </w:p>
    <w:p w:rsidR="00782A22" w:rsidRDefault="00CB1A0D">
      <w:pPr>
        <w:pStyle w:val="ListParagraph10"/>
        <w:numPr>
          <w:ilvl w:val="0"/>
          <w:numId w:val="14"/>
        </w:numPr>
        <w:spacing w:after="100" w:line="48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Netralitas, konsep ini berkembang karena butuh keterlibatan pihak ketiga manakala ada masalah hubungan sosial antara satu pihak dengan pihak yang lain. Netralitas dalam keputusan atas konflik kedua belah pihak dapat tercapai manakala dasar-dasar dalam pengambilan keputusan lebih banyak menggunakan fakta dan bukan opini, apalagi fakta yang ditampilkan mempunyai nilai objektivitas yang tinggi juga punya nilai validitas yang tinggi pula.</w:t>
      </w:r>
    </w:p>
    <w:p w:rsidR="00782A22" w:rsidRDefault="00CB1A0D">
      <w:pPr>
        <w:pStyle w:val="ListParagraph10"/>
        <w:numPr>
          <w:ilvl w:val="0"/>
          <w:numId w:val="14"/>
        </w:numPr>
        <w:spacing w:after="100" w:line="48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Kepercayaan, hal ini yang banyak dikaji pada aspek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Kepercayaan (</w:t>
      </w:r>
      <w:r>
        <w:rPr>
          <w:rFonts w:ascii="Times New Roman" w:eastAsia="Times New Roman" w:hAnsi="Times New Roman" w:cs="Times New Roman"/>
          <w:i/>
          <w:iCs/>
          <w:sz w:val="24"/>
          <w:szCs w:val="24"/>
        </w:rPr>
        <w:t>trust</w:t>
      </w:r>
      <w:r>
        <w:rPr>
          <w:rFonts w:ascii="Times New Roman" w:eastAsia="Times New Roman" w:hAnsi="Times New Roman" w:cs="Times New Roman"/>
          <w:sz w:val="24"/>
          <w:szCs w:val="24"/>
        </w:rPr>
        <w:t xml:space="preserve">) sering didefinisikan sebagai harapan pihak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dalam melakukan hubungan sosial, yang di dalamnya mencakup resiko yang berkaitan dengan harapan tersebut. (Sztompka 1999 dalam Yuwono, dkk., 2005:133) </w:t>
      </w:r>
      <w:r>
        <w:rPr>
          <w:rFonts w:ascii="Times New Roman" w:eastAsia="Times New Roman" w:hAnsi="Times New Roman" w:cs="Times New Roman"/>
          <w:sz w:val="24"/>
          <w:szCs w:val="24"/>
        </w:rPr>
        <w:lastRenderedPageBreak/>
        <w:t>menyebutkan kepercayaan sebagai suatu pertaruhan terhadap hasil masa depan dengan menyerahkan kepada orang lain.</w:t>
      </w:r>
    </w:p>
    <w:p w:rsidR="00782A22" w:rsidRDefault="00CB1A0D">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i/>
          <w:color w:val="000000"/>
          <w:sz w:val="24"/>
          <w:szCs w:val="24"/>
        </w:rPr>
        <w:t>Interactional justice</w:t>
      </w:r>
      <w:r>
        <w:rPr>
          <w:rFonts w:ascii="Times New Roman" w:hAnsi="Times New Roman" w:cs="Times New Roman"/>
          <w:color w:val="000000"/>
          <w:sz w:val="24"/>
          <w:szCs w:val="24"/>
        </w:rPr>
        <w:t xml:space="preserve"> mengacu pada sejauh mana suatu otoritas yang diberikan terhadap karyawan mampu dikomunikasikan dengan baik (Jawad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2012).</w:t>
      </w:r>
      <w:proofErr w:type="gramEnd"/>
      <w:r w:rsidR="001E3CA9">
        <w:rPr>
          <w:rFonts w:ascii="Times New Roman" w:hAnsi="Times New Roman" w:cs="Times New Roman"/>
          <w:color w:val="000000"/>
          <w:sz w:val="24"/>
          <w:szCs w:val="24"/>
          <w:lang w:val="id-ID"/>
        </w:rPr>
        <w:t xml:space="preserve"> </w:t>
      </w:r>
      <w:proofErr w:type="gramStart"/>
      <w:r>
        <w:rPr>
          <w:rFonts w:ascii="Times New Roman" w:hAnsi="Times New Roman" w:cs="Times New Roman"/>
          <w:color w:val="000000"/>
          <w:sz w:val="24"/>
          <w:szCs w:val="24"/>
        </w:rPr>
        <w:t xml:space="preserve">Secara umum </w:t>
      </w:r>
      <w:r>
        <w:rPr>
          <w:rFonts w:ascii="Times New Roman" w:hAnsi="Times New Roman" w:cs="Times New Roman"/>
          <w:i/>
          <w:color w:val="000000"/>
          <w:sz w:val="24"/>
          <w:szCs w:val="24"/>
        </w:rPr>
        <w:t>interactional justice</w:t>
      </w:r>
      <w:r>
        <w:rPr>
          <w:rFonts w:ascii="Times New Roman" w:hAnsi="Times New Roman" w:cs="Times New Roman"/>
          <w:color w:val="000000"/>
          <w:sz w:val="24"/>
          <w:szCs w:val="24"/>
        </w:rPr>
        <w:t xml:space="preserve"> menampilkan suatu kondisi kegiatan yang tidak bersinggungan dengan pekerjaan, namun lebih pada aspek interaksi baik secara informasi maupun antar personal (Yaghoubi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2011).</w:t>
      </w:r>
      <w:proofErr w:type="gramEnd"/>
      <w:r w:rsidR="001E3CA9">
        <w:rPr>
          <w:rFonts w:ascii="Times New Roman" w:hAnsi="Times New Roman" w:cs="Times New Roman"/>
          <w:color w:val="000000"/>
          <w:sz w:val="24"/>
          <w:szCs w:val="24"/>
          <w:lang w:val="id-ID"/>
        </w:rPr>
        <w:t xml:space="preserve"> </w:t>
      </w:r>
      <w:r>
        <w:rPr>
          <w:rFonts w:ascii="Times New Roman" w:eastAsia="Times New Roman" w:hAnsi="Times New Roman" w:cs="Times New Roman"/>
          <w:sz w:val="24"/>
          <w:szCs w:val="24"/>
        </w:rPr>
        <w:t xml:space="preserve">Dimensi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menurut Cropanzano et al (2007) menyebutkan bahwa terdiri dari dua dimensi yaitu sebagai </w:t>
      </w:r>
      <w:proofErr w:type="gramStart"/>
      <w:r>
        <w:rPr>
          <w:rFonts w:ascii="Times New Roman" w:eastAsia="Times New Roman" w:hAnsi="Times New Roman" w:cs="Times New Roman"/>
          <w:sz w:val="24"/>
          <w:szCs w:val="24"/>
        </w:rPr>
        <w:t>berikut :</w:t>
      </w:r>
      <w:proofErr w:type="gramEnd"/>
    </w:p>
    <w:p w:rsidR="00782A22" w:rsidRDefault="00CB1A0D">
      <w:pPr>
        <w:pStyle w:val="ListParagraph10"/>
        <w:numPr>
          <w:ilvl w:val="0"/>
          <w:numId w:val="1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Keadilan interpersonal, memperlakukan seorang karyawan dengan martabat, perhatian, dan rasa hormat</w:t>
      </w:r>
      <w:r w:rsidR="00277A81">
        <w:rPr>
          <w:rFonts w:ascii="Times New Roman" w:eastAsia="Times New Roman" w:hAnsi="Times New Roman" w:cs="Times New Roman"/>
          <w:sz w:val="24"/>
          <w:szCs w:val="24"/>
          <w:lang w:val="id-ID"/>
        </w:rPr>
        <w:t>.</w:t>
      </w:r>
    </w:p>
    <w:p w:rsidR="00782A22" w:rsidRDefault="00CB1A0D">
      <w:pPr>
        <w:pStyle w:val="ListParagraph10"/>
        <w:numPr>
          <w:ilvl w:val="0"/>
          <w:numId w:val="1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Keadilan informasional, berbagi informasi yang relevan dengan karyawan.</w:t>
      </w:r>
    </w:p>
    <w:p w:rsidR="00782A22" w:rsidRDefault="00CB1A0D">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Robbins (2012) mendefinisikan </w:t>
      </w:r>
      <w:r>
        <w:rPr>
          <w:rFonts w:ascii="Times New Roman" w:eastAsia="Times New Roman" w:hAnsi="Times New Roman" w:cs="Times New Roman"/>
          <w:i/>
          <w:sz w:val="24"/>
          <w:szCs w:val="24"/>
        </w:rPr>
        <w:t xml:space="preserve">Interactional justice </w:t>
      </w:r>
      <w:r>
        <w:rPr>
          <w:rFonts w:ascii="Times New Roman" w:hAnsi="Times New Roman" w:cs="Times New Roman"/>
          <w:color w:val="000000"/>
          <w:sz w:val="24"/>
          <w:szCs w:val="24"/>
        </w:rPr>
        <w:t>sebagai persepsi individu tentang tingkat sampai dimana seorang karyawan diperlakukan dengan penuh martabat, perhatian, dan rasa hormat.</w:t>
      </w:r>
      <w:proofErr w:type="gramEnd"/>
      <w:r w:rsidR="001E3CA9">
        <w:rPr>
          <w:rFonts w:ascii="Times New Roman" w:hAnsi="Times New Roman" w:cs="Times New Roman"/>
          <w:color w:val="000000"/>
          <w:sz w:val="24"/>
          <w:szCs w:val="24"/>
          <w:lang w:val="id-ID"/>
        </w:rPr>
        <w:t xml:space="preserve"> </w:t>
      </w:r>
      <w:proofErr w:type="gramStart"/>
      <w:r>
        <w:rPr>
          <w:rFonts w:ascii="Times New Roman" w:hAnsi="Times New Roman" w:cs="Times New Roman"/>
          <w:i/>
          <w:color w:val="000000"/>
          <w:sz w:val="24"/>
          <w:szCs w:val="24"/>
        </w:rPr>
        <w:t>Interactional justice</w:t>
      </w:r>
      <w:r>
        <w:rPr>
          <w:rFonts w:ascii="Times New Roman" w:hAnsi="Times New Roman" w:cs="Times New Roman"/>
          <w:color w:val="000000"/>
          <w:sz w:val="24"/>
          <w:szCs w:val="24"/>
        </w:rPr>
        <w:t xml:space="preserve"> merupakan kunci terbentuknya motivasi kerja dan komitmen terhadap organisasi.</w:t>
      </w:r>
      <w:proofErr w:type="gramEnd"/>
      <w:r w:rsidR="001E3CA9">
        <w:rPr>
          <w:rFonts w:ascii="Times New Roman" w:hAnsi="Times New Roman" w:cs="Times New Roman"/>
          <w:color w:val="000000"/>
          <w:sz w:val="24"/>
          <w:szCs w:val="24"/>
          <w:lang w:val="id-ID"/>
        </w:rPr>
        <w:t xml:space="preserve"> </w:t>
      </w:r>
      <w:proofErr w:type="gramStart"/>
      <w:r>
        <w:rPr>
          <w:rFonts w:ascii="Times New Roman" w:hAnsi="Times New Roman" w:cs="Times New Roman"/>
          <w:i/>
          <w:color w:val="000000"/>
          <w:sz w:val="24"/>
          <w:szCs w:val="24"/>
        </w:rPr>
        <w:t>Interactional justice</w:t>
      </w:r>
      <w:r>
        <w:rPr>
          <w:rFonts w:ascii="Times New Roman" w:hAnsi="Times New Roman" w:cs="Times New Roman"/>
          <w:color w:val="000000"/>
          <w:sz w:val="24"/>
          <w:szCs w:val="24"/>
        </w:rPr>
        <w:t xml:space="preserve"> terkait dengan kombinasi antara kepercayaan seorang bawahan terhadap atasannya dengan keadilan yang nampak dalam lingkungan kerja sehari-hari (Budiarto dan Wardani, 2005).</w:t>
      </w:r>
      <w:proofErr w:type="gramEnd"/>
    </w:p>
    <w:p w:rsidR="00782A22" w:rsidRDefault="00CB1A0D">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diukur dengan </w:t>
      </w:r>
      <w:r w:rsidR="001E3CA9">
        <w:rPr>
          <w:rFonts w:ascii="Times New Roman" w:eastAsia="Times New Roman" w:hAnsi="Times New Roman" w:cs="Times New Roman"/>
          <w:sz w:val="24"/>
          <w:szCs w:val="24"/>
          <w:lang w:val="id-ID"/>
        </w:rPr>
        <w:t>s</w:t>
      </w:r>
      <w:r w:rsidR="001E3CA9">
        <w:rPr>
          <w:rFonts w:ascii="Times New Roman" w:eastAsia="Times New Roman" w:hAnsi="Times New Roman" w:cs="Times New Roman"/>
          <w:sz w:val="24"/>
          <w:szCs w:val="24"/>
        </w:rPr>
        <w:t>embilan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indikator menurut Colqu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 (200</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,yaitu</w:t>
      </w:r>
      <w:proofErr w:type="gramEnd"/>
      <w:r>
        <w:rPr>
          <w:rFonts w:ascii="Times New Roman" w:eastAsia="Times New Roman" w:hAnsi="Times New Roman" w:cs="Times New Roman"/>
          <w:sz w:val="24"/>
          <w:szCs w:val="24"/>
        </w:rPr>
        <w:t xml:space="preserve"> :</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sopa</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n</w:t>
      </w:r>
      <w:r>
        <w:rPr>
          <w:rFonts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cs="Times New Roman"/>
          <w:spacing w:val="-1"/>
          <w:sz w:val="24"/>
          <w:szCs w:val="24"/>
        </w:rPr>
        <w:t>i</w:t>
      </w:r>
      <w:r w:rsidR="00170EFB">
        <w:rPr>
          <w:rFonts w:cs="Times New Roman"/>
          <w:spacing w:val="-1"/>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sopa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unjukkan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pacing w:val="-2"/>
          <w:sz w:val="24"/>
          <w:szCs w:val="24"/>
        </w:rPr>
        <w:lastRenderedPageBreak/>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cs="Times New Roman"/>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w:t>
      </w:r>
      <w:r>
        <w:rPr>
          <w:rFonts w:cs="Times New Roman"/>
          <w:sz w:val="24"/>
          <w:szCs w:val="24"/>
        </w:rPr>
        <w:t>,</w:t>
      </w:r>
      <w:r w:rsidR="001E3CA9">
        <w:rPr>
          <w:rFonts w:cs="Times New Roman"/>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w:t>
      </w:r>
      <w:r>
        <w:rPr>
          <w:rFonts w:cs="Times New Roman"/>
          <w:sz w:val="24"/>
          <w:szCs w:val="24"/>
        </w:rPr>
        <w:t>n</w:t>
      </w:r>
      <w:r w:rsidR="001E3CA9">
        <w:rPr>
          <w:rFonts w:cs="Times New Roman"/>
          <w:sz w:val="24"/>
          <w:szCs w:val="24"/>
          <w:lang w:val="id-ID"/>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sikap</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horm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unjukkan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rkom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nikas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rkomunik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cs="Times New Roman"/>
          <w:sz w:val="24"/>
          <w:szCs w:val="24"/>
        </w:rPr>
        <w:t>,</w:t>
      </w:r>
      <w:r w:rsidR="001E3CA9">
        <w:rPr>
          <w:rFonts w:cs="Times New Roman"/>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 perus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Masuk</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cs="Times New Roman"/>
          <w:sz w:val="24"/>
          <w:szCs w:val="24"/>
        </w:rPr>
        <w:t>,</w:t>
      </w:r>
      <w:r w:rsidR="001E3CA9">
        <w:rPr>
          <w:rFonts w:cs="Times New Roman"/>
          <w:sz w:val="24"/>
          <w:szCs w:val="24"/>
          <w:lang w:val="id-ID"/>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masuk</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jukkan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untuk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rkomunik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p>
    <w:p w:rsidR="00782A22" w:rsidRDefault="00CB1A0D">
      <w:pPr>
        <w:numPr>
          <w:ilvl w:val="0"/>
          <w:numId w:val="16"/>
        </w:numPr>
        <w:autoSpaceDE w:val="0"/>
        <w:autoSpaceDN w:val="0"/>
        <w:adjustRightInd w:val="0"/>
        <w:spacing w:after="0" w:line="480" w:lineRule="auto"/>
        <w:ind w:left="84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sifik</w:t>
      </w:r>
      <w:r>
        <w:rPr>
          <w:rFonts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khusus</w:t>
      </w:r>
      <w:r w:rsidR="001E3CA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komun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ba</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 dalam mengukur </w:t>
      </w:r>
      <w:r>
        <w:rPr>
          <w:rFonts w:ascii="Times New Roman" w:hAnsi="Times New Roman" w:cs="Times New Roman"/>
          <w:i/>
          <w:sz w:val="24"/>
          <w:szCs w:val="24"/>
        </w:rPr>
        <w:t xml:space="preserve">interactional </w:t>
      </w:r>
      <w:proofErr w:type="gramStart"/>
      <w:r>
        <w:rPr>
          <w:rFonts w:ascii="Times New Roman" w:hAnsi="Times New Roman" w:cs="Times New Roman"/>
          <w:i/>
          <w:sz w:val="24"/>
          <w:szCs w:val="24"/>
        </w:rPr>
        <w:t>justice</w:t>
      </w:r>
      <w:r w:rsidR="00170EFB">
        <w:rPr>
          <w:rFonts w:ascii="Times New Roman" w:hAnsi="Times New Roman" w:cs="Times New Roman"/>
          <w:sz w:val="24"/>
          <w:szCs w:val="24"/>
        </w:rPr>
        <w:t xml:space="preserve">  menggunakan</w:t>
      </w:r>
      <w:proofErr w:type="gramEnd"/>
      <w:r w:rsidR="00170EFB">
        <w:rPr>
          <w:rFonts w:ascii="Times New Roman" w:hAnsi="Times New Roman" w:cs="Times New Roman"/>
          <w:sz w:val="24"/>
          <w:szCs w:val="24"/>
        </w:rPr>
        <w:t xml:space="preserve"> skala lima </w:t>
      </w:r>
      <w:r w:rsidR="00170EFB">
        <w:rPr>
          <w:rFonts w:ascii="Times New Roman" w:hAnsi="Times New Roman" w:cs="Times New Roman"/>
          <w:sz w:val="24"/>
          <w:szCs w:val="24"/>
          <w:lang w:val="id-ID"/>
        </w:rPr>
        <w:t>l</w:t>
      </w:r>
      <w:r>
        <w:rPr>
          <w:rFonts w:ascii="Times New Roman" w:hAnsi="Times New Roman" w:cs="Times New Roman"/>
          <w:sz w:val="24"/>
          <w:szCs w:val="24"/>
        </w:rPr>
        <w:t>ikert dengan pilihan jawaban sebagai berikut</w:t>
      </w:r>
      <w:r w:rsidR="003A5921">
        <w:rPr>
          <w:rFonts w:ascii="Times New Roman" w:hAnsi="Times New Roman" w:cs="Times New Roman"/>
          <w:sz w:val="24"/>
          <w:szCs w:val="24"/>
          <w:lang w:val="id-ID"/>
        </w:rPr>
        <w:t xml:space="preserve"> </w:t>
      </w:r>
      <w:r w:rsidR="00170EFB">
        <w:rPr>
          <w:rFonts w:ascii="Times New Roman" w:hAnsi="Times New Roman" w:cs="Times New Roman"/>
          <w:sz w:val="24"/>
          <w:szCs w:val="24"/>
          <w:lang w:val="id-ID"/>
        </w:rPr>
        <w:t>:</w:t>
      </w:r>
      <w:r>
        <w:rPr>
          <w:rFonts w:ascii="Times New Roman" w:hAnsi="Times New Roman" w:cs="Times New Roman"/>
          <w:sz w:val="24"/>
          <w:szCs w:val="24"/>
        </w:rPr>
        <w:t xml:space="preserve"> SS</w:t>
      </w:r>
      <w:r w:rsidR="00EB5291">
        <w:rPr>
          <w:rFonts w:ascii="Times New Roman" w:hAnsi="Times New Roman" w:cs="Times New Roman"/>
          <w:sz w:val="24"/>
          <w:szCs w:val="24"/>
        </w:rPr>
        <w:t xml:space="preserve"> = Sangat Setuju, S = Setuju, </w:t>
      </w:r>
      <w:r w:rsidR="00EB5291">
        <w:rPr>
          <w:rFonts w:ascii="Times New Roman" w:hAnsi="Times New Roman" w:cs="Times New Roman"/>
          <w:sz w:val="24"/>
          <w:szCs w:val="24"/>
          <w:lang w:val="id-ID"/>
        </w:rPr>
        <w:t>N</w:t>
      </w:r>
      <w:r>
        <w:rPr>
          <w:rFonts w:ascii="Times New Roman" w:hAnsi="Times New Roman" w:cs="Times New Roman"/>
          <w:sz w:val="24"/>
          <w:szCs w:val="24"/>
        </w:rPr>
        <w:t xml:space="preserve"> = </w:t>
      </w:r>
      <w:r w:rsidR="00EB5291">
        <w:rPr>
          <w:rFonts w:ascii="Times New Roman" w:hAnsi="Times New Roman" w:cs="Times New Roman"/>
          <w:sz w:val="24"/>
          <w:szCs w:val="24"/>
          <w:lang w:val="id-ID"/>
        </w:rPr>
        <w:t>Netral</w:t>
      </w:r>
      <w:r>
        <w:rPr>
          <w:rFonts w:ascii="Times New Roman" w:hAnsi="Times New Roman" w:cs="Times New Roman"/>
          <w:sz w:val="24"/>
          <w:szCs w:val="24"/>
        </w:rPr>
        <w:t>, TS = Tidak Setuju dan STS = Sangat Tidak Setuju.</w:t>
      </w:r>
    </w:p>
    <w:p w:rsidR="00EB5291" w:rsidRDefault="00EB5291">
      <w:pPr>
        <w:autoSpaceDE w:val="0"/>
        <w:autoSpaceDN w:val="0"/>
        <w:adjustRightInd w:val="0"/>
        <w:spacing w:after="0" w:line="480" w:lineRule="auto"/>
        <w:ind w:firstLine="720"/>
        <w:jc w:val="both"/>
        <w:rPr>
          <w:rFonts w:ascii="Times New Roman" w:hAnsi="Times New Roman" w:cs="Times New Roman"/>
          <w:sz w:val="24"/>
          <w:szCs w:val="24"/>
          <w:lang w:val="id-ID"/>
        </w:rPr>
      </w:pPr>
    </w:p>
    <w:p w:rsidR="00EB5291" w:rsidRDefault="00EB5291">
      <w:pPr>
        <w:autoSpaceDE w:val="0"/>
        <w:autoSpaceDN w:val="0"/>
        <w:adjustRightInd w:val="0"/>
        <w:spacing w:after="0" w:line="480" w:lineRule="auto"/>
        <w:ind w:firstLine="720"/>
        <w:jc w:val="both"/>
        <w:rPr>
          <w:rFonts w:ascii="Times New Roman" w:hAnsi="Times New Roman" w:cs="Times New Roman"/>
          <w:sz w:val="24"/>
          <w:szCs w:val="24"/>
          <w:lang w:val="id-ID"/>
        </w:rPr>
      </w:pPr>
    </w:p>
    <w:p w:rsidR="00EB5291" w:rsidRDefault="00EB5291">
      <w:pPr>
        <w:autoSpaceDE w:val="0"/>
        <w:autoSpaceDN w:val="0"/>
        <w:adjustRightInd w:val="0"/>
        <w:spacing w:after="0" w:line="480" w:lineRule="auto"/>
        <w:ind w:firstLine="720"/>
        <w:jc w:val="both"/>
        <w:rPr>
          <w:rFonts w:ascii="Times New Roman" w:hAnsi="Times New Roman" w:cs="Times New Roman"/>
          <w:sz w:val="24"/>
          <w:szCs w:val="24"/>
          <w:lang w:val="id-ID"/>
        </w:rPr>
      </w:pPr>
    </w:p>
    <w:p w:rsidR="00EB5291" w:rsidRDefault="00EB5291">
      <w:pPr>
        <w:autoSpaceDE w:val="0"/>
        <w:autoSpaceDN w:val="0"/>
        <w:adjustRightInd w:val="0"/>
        <w:spacing w:after="0" w:line="480" w:lineRule="auto"/>
        <w:ind w:firstLine="720"/>
        <w:jc w:val="both"/>
        <w:rPr>
          <w:rFonts w:ascii="Times New Roman" w:hAnsi="Times New Roman" w:cs="Times New Roman"/>
          <w:sz w:val="24"/>
          <w:szCs w:val="24"/>
          <w:lang w:val="id-ID"/>
        </w:rPr>
      </w:pPr>
    </w:p>
    <w:p w:rsidR="00EB5291" w:rsidRPr="00EB5291" w:rsidRDefault="00EB5291">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782A22" w:rsidRDefault="00CB1A0D">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t>Tinjauan Penelitian Terdahulu dan Pengembangan Hipotesis</w:t>
      </w:r>
    </w:p>
    <w:p w:rsidR="00782A22" w:rsidRDefault="00CB1A0D">
      <w:pPr>
        <w:autoSpaceDE w:val="0"/>
        <w:autoSpaceDN w:val="0"/>
        <w:adjustRightInd w:val="0"/>
        <w:spacing w:line="480" w:lineRule="auto"/>
        <w:ind w:left="720" w:hanging="720"/>
        <w:jc w:val="both"/>
        <w:rPr>
          <w:rFonts w:ascii="Times New Roman" w:hAnsi="Times New Roman" w:cs="Times New Roman"/>
          <w:b/>
          <w:i/>
          <w:sz w:val="24"/>
          <w:szCs w:val="24"/>
        </w:rPr>
      </w:pPr>
      <w:r>
        <w:rPr>
          <w:rFonts w:ascii="Times New Roman" w:hAnsi="Times New Roman" w:cs="Times New Roman"/>
          <w:b/>
          <w:sz w:val="24"/>
          <w:szCs w:val="24"/>
        </w:rPr>
        <w:t>2.5.1</w:t>
      </w:r>
      <w:r>
        <w:rPr>
          <w:rFonts w:ascii="Times New Roman" w:hAnsi="Times New Roman" w:cs="Times New Roman"/>
          <w:b/>
          <w:sz w:val="24"/>
          <w:szCs w:val="24"/>
        </w:rPr>
        <w:tab/>
        <w:t xml:space="preserve">Pengaruh </w:t>
      </w:r>
      <w:r>
        <w:rPr>
          <w:rFonts w:ascii="Times New Roman" w:hAnsi="Times New Roman" w:cs="Times New Roman"/>
          <w:b/>
          <w:i/>
          <w:sz w:val="24"/>
          <w:szCs w:val="24"/>
        </w:rPr>
        <w:t>Distributive Justice</w:t>
      </w:r>
      <w:r>
        <w:rPr>
          <w:rFonts w:ascii="Times New Roman" w:hAnsi="Times New Roman" w:cs="Times New Roman"/>
          <w:b/>
          <w:sz w:val="24"/>
          <w:szCs w:val="24"/>
        </w:rPr>
        <w:t xml:space="preserve"> Terhadap </w:t>
      </w:r>
      <w:r>
        <w:rPr>
          <w:rFonts w:ascii="Times New Roman" w:hAnsi="Times New Roman" w:cs="Times New Roman"/>
          <w:b/>
          <w:i/>
          <w:sz w:val="24"/>
          <w:szCs w:val="24"/>
        </w:rPr>
        <w:t>Organizational Retaliatory Behavior</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Distributive justice</w:t>
      </w:r>
      <w:r>
        <w:rPr>
          <w:rFonts w:ascii="Times New Roman" w:hAnsi="Times New Roman" w:cs="Times New Roman"/>
          <w:sz w:val="24"/>
          <w:szCs w:val="24"/>
        </w:rPr>
        <w:t xml:space="preserve"> adalah persepsi keadilan karyawan mengenai kebijakan yang dilakukan manajemen berkaitan erat dengan distribusi hasil (Adams, Dkk dalam Colquitt, 2001) dan telah menjadi pertimbangan fundamental dalam teori keadilan selama puluhan tahun terakhir ini (Colquitt </w:t>
      </w:r>
      <w:r>
        <w:rPr>
          <w:rFonts w:ascii="Times New Roman" w:hAnsi="Times New Roman" w:cs="Times New Roman"/>
          <w:i/>
          <w:iCs/>
          <w:sz w:val="24"/>
          <w:szCs w:val="24"/>
        </w:rPr>
        <w:t>et al</w:t>
      </w:r>
      <w:r>
        <w:rPr>
          <w:rFonts w:ascii="Times New Roman" w:hAnsi="Times New Roman" w:cs="Times New Roman"/>
          <w:sz w:val="24"/>
          <w:szCs w:val="24"/>
        </w:rPr>
        <w:t>. 2001).</w:t>
      </w:r>
      <w:proofErr w:type="gramEnd"/>
      <w:r w:rsidR="00EB5291">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Dalam studi eksperimen dan survei sejumlah karyawan di Indonesia yang dilakukan (Tjahjono, 2011) menunjukkan bahwa </w:t>
      </w:r>
      <w:r>
        <w:rPr>
          <w:rFonts w:ascii="Times New Roman" w:hAnsi="Times New Roman" w:cs="Times New Roman"/>
          <w:i/>
          <w:sz w:val="24"/>
          <w:szCs w:val="24"/>
        </w:rPr>
        <w:t>distributive justice</w:t>
      </w:r>
      <w:r>
        <w:rPr>
          <w:rFonts w:ascii="Times New Roman" w:hAnsi="Times New Roman" w:cs="Times New Roman"/>
          <w:sz w:val="24"/>
          <w:szCs w:val="24"/>
        </w:rPr>
        <w:t xml:space="preserve"> mempunyai dampak penting bagi perilaku karyawan.</w:t>
      </w:r>
      <w:proofErr w:type="gramEnd"/>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Adanya persepsi ketidakadilan atau ketidakwajaran yang dilakukan perusahaan berkaitan dengan </w:t>
      </w:r>
      <w:r>
        <w:rPr>
          <w:rFonts w:ascii="Times New Roman" w:hAnsi="Times New Roman" w:cs="Times New Roman"/>
          <w:i/>
          <w:sz w:val="24"/>
          <w:szCs w:val="24"/>
        </w:rPr>
        <w:t xml:space="preserve">distributive justice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emosi karyawan. Persepsi karyawan mengenai ketidakadilan tersebut akan mendorong mereka untuk melakukan balas dendam terhadap organisasi tempat mereka bekerja </w:t>
      </w:r>
      <w:proofErr w:type="gramStart"/>
      <w:r>
        <w:rPr>
          <w:rFonts w:ascii="Times New Roman" w:hAnsi="Times New Roman" w:cs="Times New Roman"/>
          <w:sz w:val="24"/>
          <w:szCs w:val="24"/>
        </w:rPr>
        <w:t>( Hollinger</w:t>
      </w:r>
      <w:proofErr w:type="gramEnd"/>
      <w:r>
        <w:rPr>
          <w:rFonts w:ascii="Times New Roman" w:hAnsi="Times New Roman" w:cs="Times New Roman"/>
          <w:sz w:val="24"/>
          <w:szCs w:val="24"/>
        </w:rPr>
        <w:t xml:space="preserve"> dan Clark, 1983 dalam Skarlicki  dan Folger, 1997). </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Beberapa variabel penting yang menjelaskan </w:t>
      </w:r>
      <w:r>
        <w:rPr>
          <w:rFonts w:ascii="Times New Roman" w:hAnsi="Times New Roman" w:cs="Times New Roman"/>
          <w:i/>
          <w:sz w:val="24"/>
          <w:szCs w:val="24"/>
          <w:lang w:val="sv-SE"/>
        </w:rPr>
        <w:t xml:space="preserve">organizational retaliatory behavior </w:t>
      </w:r>
      <w:r>
        <w:rPr>
          <w:rFonts w:ascii="Times New Roman" w:hAnsi="Times New Roman" w:cs="Times New Roman"/>
          <w:sz w:val="24"/>
          <w:szCs w:val="24"/>
          <w:lang w:val="sv-SE"/>
        </w:rPr>
        <w:t xml:space="preserve">adalah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dan </w:t>
      </w:r>
      <w:r>
        <w:rPr>
          <w:rFonts w:ascii="Times New Roman" w:hAnsi="Times New Roman" w:cs="Times New Roman"/>
          <w:i/>
          <w:sz w:val="24"/>
          <w:szCs w:val="24"/>
          <w:lang w:val="sv-SE"/>
        </w:rPr>
        <w:t>procedural justice</w:t>
      </w:r>
      <w:r>
        <w:rPr>
          <w:rFonts w:ascii="Times New Roman" w:hAnsi="Times New Roman" w:cs="Times New Roman"/>
          <w:sz w:val="24"/>
          <w:szCs w:val="24"/>
          <w:lang w:val="sv-SE"/>
        </w:rPr>
        <w:t xml:space="preserve"> (Skarlicki  &amp; Folger, 1997). Apabila keputusan organisasi dipersepsikan tidak adil atau tidak wajar baik dari sisi distributif maupun prosedurnya akan memicu emosi karyawan berupa rasa sakit hati dan kemarahan. Lebih jauh lagi, pola hubungan kedua variabel independen akan dapat menjelaskan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xml:space="preserve">. Apabila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dipersepsikan tidak adil dan </w:t>
      </w:r>
      <w:r>
        <w:rPr>
          <w:rFonts w:ascii="Times New Roman" w:hAnsi="Times New Roman" w:cs="Times New Roman"/>
          <w:i/>
          <w:sz w:val="24"/>
          <w:szCs w:val="24"/>
          <w:lang w:val="sv-SE"/>
        </w:rPr>
        <w:t>procedural justice</w:t>
      </w:r>
      <w:r>
        <w:rPr>
          <w:rFonts w:ascii="Times New Roman" w:hAnsi="Times New Roman" w:cs="Times New Roman"/>
          <w:sz w:val="24"/>
          <w:szCs w:val="24"/>
          <w:lang w:val="sv-SE"/>
        </w:rPr>
        <w:t xml:space="preserve"> dinilai lebih adil atau sebaliknya akan membedakan bagaimana karyawan berperilaku. </w:t>
      </w:r>
    </w:p>
    <w:p w:rsidR="00782A22" w:rsidRDefault="00CB1A0D">
      <w:pPr>
        <w:spacing w:line="480" w:lineRule="auto"/>
        <w:ind w:firstLine="720"/>
        <w:jc w:val="both"/>
        <w:rPr>
          <w:rFonts w:ascii="Times New Roman" w:hAnsi="Times New Roman" w:cs="Times New Roman"/>
          <w:sz w:val="24"/>
          <w:szCs w:val="24"/>
          <w:lang w:val="sv-SE"/>
        </w:rPr>
      </w:pPr>
      <w:proofErr w:type="gramStart"/>
      <w:r>
        <w:rPr>
          <w:rFonts w:ascii="Times New Roman" w:eastAsia="Calibri" w:hAnsi="Times New Roman" w:cs="Times New Roman"/>
          <w:sz w:val="24"/>
          <w:szCs w:val="24"/>
        </w:rPr>
        <w:lastRenderedPageBreak/>
        <w:t xml:space="preserve">Tjahjono (2010) </w:t>
      </w:r>
      <w:r>
        <w:rPr>
          <w:rFonts w:ascii="Times New Roman" w:hAnsi="Times New Roman" w:cs="Times New Roman"/>
          <w:sz w:val="24"/>
          <w:szCs w:val="24"/>
          <w:lang w:val="sv-SE"/>
        </w:rPr>
        <w:t>melakukan survei pada karyawan tetap s</w:t>
      </w:r>
      <w:r w:rsidR="00277A81">
        <w:rPr>
          <w:rFonts w:ascii="Times New Roman" w:hAnsi="Times New Roman" w:cs="Times New Roman"/>
          <w:sz w:val="24"/>
          <w:szCs w:val="24"/>
          <w:lang w:val="sv-SE"/>
        </w:rPr>
        <w:t xml:space="preserve">ebanyak 250 orang, menggunakan </w:t>
      </w:r>
      <w:r w:rsidR="00277A81">
        <w:rPr>
          <w:rFonts w:ascii="Times New Roman" w:hAnsi="Times New Roman" w:cs="Times New Roman"/>
          <w:sz w:val="24"/>
          <w:szCs w:val="24"/>
          <w:lang w:val="id-ID"/>
        </w:rPr>
        <w:t>a</w:t>
      </w:r>
      <w:r>
        <w:rPr>
          <w:rFonts w:ascii="Times New Roman" w:hAnsi="Times New Roman" w:cs="Times New Roman"/>
          <w:sz w:val="24"/>
          <w:szCs w:val="24"/>
          <w:lang w:val="sv-SE"/>
        </w:rPr>
        <w:t xml:space="preserve">nalisis regresi hirarkikal pada step ketiga menunjukkan bahwa interaksi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berpengaruh signifikan negatif pada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w:t>
      </w:r>
      <w:proofErr w:type="gramEnd"/>
      <w:r>
        <w:rPr>
          <w:rFonts w:ascii="Times New Roman" w:hAnsi="Times New Roman" w:cs="Times New Roman"/>
          <w:sz w:val="24"/>
          <w:szCs w:val="24"/>
          <w:lang w:val="sv-SE"/>
        </w:rPr>
        <w:t xml:space="preserve"> Palupi (2013) mengungkapkan </w:t>
      </w:r>
      <w:r>
        <w:rPr>
          <w:rFonts w:ascii="Times New Roman" w:hAnsi="Times New Roman" w:cs="Times New Roman"/>
          <w:i/>
          <w:sz w:val="24"/>
          <w:szCs w:val="24"/>
          <w:lang w:val="sv-SE"/>
        </w:rPr>
        <w:t xml:space="preserve">distributive justice </w:t>
      </w:r>
      <w:r>
        <w:rPr>
          <w:rFonts w:ascii="Times New Roman" w:hAnsi="Times New Roman" w:cs="Times New Roman"/>
          <w:sz w:val="24"/>
          <w:szCs w:val="24"/>
          <w:lang w:val="sv-SE"/>
        </w:rPr>
        <w:t xml:space="preserve">merupakan keadilan yang berkaitan dengan distribusi sumber daya.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lebih mendorong individu untuk menilai seberapa adil karir yang mereka jalankan melalui posisi, ataupun kompensasi yang di terima oleh karyawan. Jika hasil penelitian mengungkapkan lemahnya keadilan maka rasa tidak puas akan muncul,serta mendorong munculnya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xml:space="preserve">. Palupi dan Kurnianto (2014) juga mengungkapkan bahwa </w:t>
      </w:r>
      <w:r>
        <w:rPr>
          <w:rFonts w:ascii="Times New Roman" w:hAnsi="Times New Roman" w:cs="Times New Roman"/>
          <w:i/>
          <w:sz w:val="24"/>
          <w:szCs w:val="24"/>
          <w:lang w:val="sv-SE"/>
        </w:rPr>
        <w:t>distributive justice</w:t>
      </w:r>
      <w:r>
        <w:rPr>
          <w:rFonts w:ascii="Times New Roman" w:hAnsi="Times New Roman" w:cs="Times New Roman"/>
          <w:sz w:val="24"/>
          <w:szCs w:val="24"/>
          <w:lang w:val="sv-SE"/>
        </w:rPr>
        <w:t xml:space="preserve"> berpengaruh </w:t>
      </w:r>
      <w:r w:rsidR="00DB5921">
        <w:rPr>
          <w:rFonts w:ascii="Times New Roman" w:hAnsi="Times New Roman" w:cs="Times New Roman"/>
          <w:sz w:val="24"/>
          <w:szCs w:val="24"/>
          <w:lang w:val="id-ID"/>
        </w:rPr>
        <w:t xml:space="preserve">signifikan </w:t>
      </w:r>
      <w:r>
        <w:rPr>
          <w:rFonts w:ascii="Times New Roman" w:hAnsi="Times New Roman" w:cs="Times New Roman"/>
          <w:sz w:val="24"/>
          <w:szCs w:val="24"/>
          <w:lang w:val="sv-SE"/>
        </w:rPr>
        <w:t xml:space="preserve">negatif terhadap </w:t>
      </w:r>
      <w:r>
        <w:rPr>
          <w:rFonts w:ascii="Times New Roman" w:hAnsi="Times New Roman" w:cs="Times New Roman"/>
          <w:i/>
          <w:sz w:val="24"/>
          <w:szCs w:val="24"/>
          <w:lang w:val="sv-SE"/>
        </w:rPr>
        <w:t>organizational retaliatory behavior</w:t>
      </w:r>
      <w:r>
        <w:rPr>
          <w:rFonts w:ascii="Times New Roman" w:hAnsi="Times New Roman" w:cs="Times New Roman"/>
          <w:sz w:val="24"/>
          <w:szCs w:val="24"/>
          <w:lang w:val="sv-SE"/>
        </w:rPr>
        <w:t>, survei yang di lakukan pada mahasiswa s2 UMY yang telah bekerja di perusahaan swasta.</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Sesuai dengan uraian teori dan sejumlah hasil penelitian terdahulu</w:t>
      </w:r>
      <w:r>
        <w:rPr>
          <w:rFonts w:ascii="Times New Roman" w:hAnsi="Times New Roman" w:cs="Times New Roman"/>
          <w:sz w:val="24"/>
          <w:szCs w:val="24"/>
          <w:lang w:val="id-ID"/>
        </w:rPr>
        <w:t>,</w:t>
      </w:r>
      <w:r>
        <w:rPr>
          <w:rFonts w:ascii="Times New Roman" w:hAnsi="Times New Roman" w:cs="Times New Roman"/>
          <w:sz w:val="24"/>
          <w:szCs w:val="24"/>
        </w:rPr>
        <w:t xml:space="preserve"> maka diajukan sebuah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dibuktikan yaitu:</w:t>
      </w:r>
    </w:p>
    <w:p w:rsidR="00782A22" w:rsidRDefault="00CB1A0D">
      <w:pPr>
        <w:autoSpaceDE w:val="0"/>
        <w:autoSpaceDN w:val="0"/>
        <w:adjustRightInd w:val="0"/>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i/>
          <w:sz w:val="24"/>
          <w:szCs w:val="24"/>
        </w:rPr>
        <w:t xml:space="preserve">Distributive Justice </w:t>
      </w:r>
      <w:proofErr w:type="gramStart"/>
      <w:r>
        <w:rPr>
          <w:rFonts w:ascii="Times New Roman" w:hAnsi="Times New Roman" w:cs="Times New Roman"/>
          <w:sz w:val="24"/>
          <w:szCs w:val="24"/>
        </w:rPr>
        <w:t>berpengaruh</w:t>
      </w:r>
      <w:proofErr w:type="gramEnd"/>
      <w:r w:rsidR="00EB5291">
        <w:rPr>
          <w:rFonts w:ascii="Times New Roman" w:hAnsi="Times New Roman" w:cs="Times New Roman"/>
          <w:sz w:val="24"/>
          <w:szCs w:val="24"/>
          <w:lang w:val="id-ID"/>
        </w:rPr>
        <w:t xml:space="preserve"> </w:t>
      </w:r>
      <w:r w:rsidR="00FA45A3">
        <w:rPr>
          <w:rFonts w:ascii="Times New Roman" w:hAnsi="Times New Roman" w:cs="Times New Roman"/>
          <w:sz w:val="24"/>
          <w:szCs w:val="24"/>
          <w:lang w:val="id-ID"/>
        </w:rPr>
        <w:t xml:space="preserve">negatif dan </w:t>
      </w:r>
      <w:r w:rsidR="00EB5291">
        <w:rPr>
          <w:rFonts w:ascii="Times New Roman" w:hAnsi="Times New Roman" w:cs="Times New Roman"/>
          <w:sz w:val="24"/>
          <w:szCs w:val="24"/>
          <w:lang w:val="id-ID"/>
        </w:rPr>
        <w:t>signifikan</w:t>
      </w:r>
      <w:r>
        <w:rPr>
          <w:rFonts w:ascii="Times New Roman" w:hAnsi="Times New Roman" w:cs="Times New Roman"/>
          <w:sz w:val="24"/>
          <w:szCs w:val="24"/>
        </w:rPr>
        <w:t xml:space="preserve"> terhadap </w:t>
      </w:r>
      <w:r>
        <w:rPr>
          <w:rFonts w:ascii="Times New Roman" w:hAnsi="Times New Roman" w:cs="Times New Roman"/>
          <w:i/>
          <w:sz w:val="24"/>
          <w:szCs w:val="24"/>
        </w:rPr>
        <w:t>organizational retaliatory behavior.</w:t>
      </w:r>
    </w:p>
    <w:p w:rsidR="00782A22" w:rsidRDefault="00CB1A0D">
      <w:pPr>
        <w:pStyle w:val="ListParagraph10"/>
        <w:numPr>
          <w:ilvl w:val="2"/>
          <w:numId w:val="15"/>
        </w:numPr>
        <w:spacing w:after="0" w:line="48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Procedural Justice </w:t>
      </w:r>
      <w:r>
        <w:rPr>
          <w:rFonts w:ascii="Times New Roman" w:hAnsi="Times New Roman" w:cs="Times New Roman"/>
          <w:b/>
          <w:sz w:val="24"/>
          <w:szCs w:val="24"/>
        </w:rPr>
        <w:t xml:space="preserve">Terhadap </w:t>
      </w:r>
      <w:r>
        <w:rPr>
          <w:rFonts w:ascii="Times New Roman" w:hAnsi="Times New Roman" w:cs="Times New Roman"/>
          <w:b/>
          <w:i/>
          <w:sz w:val="24"/>
          <w:szCs w:val="24"/>
        </w:rPr>
        <w:t xml:space="preserve">Organizational Retaliatory Behavior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adalah bentuk dari asas-asas normatif yang dirasakan seperti konsistensi prosedur terhadap penawaran upah, konsisten terhadap peraturan, menghindari kepentingan pribadi pada proses distribusi, ketepatan waktu, perbaikan aturan, keterwakilan aturan, dan etika (Badawi, 2012). Teori dan penelitian telah menetapkan bahwa prosedur dinilai adil jika mereka </w:t>
      </w:r>
      <w:r>
        <w:rPr>
          <w:rFonts w:ascii="Times New Roman" w:eastAsia="Times New Roman" w:hAnsi="Times New Roman" w:cs="Times New Roman"/>
          <w:sz w:val="24"/>
          <w:szCs w:val="24"/>
        </w:rPr>
        <w:lastRenderedPageBreak/>
        <w:t>diimplementasikan secara konsisten, tidak mempedulikan kepentingan pribadi, berdasarkan informasi yang akurat, kepentingan semua pihak diwakili, dan mengikuti moral dan etika standar (Kadaruddin</w:t>
      </w:r>
      <w:proofErr w:type="gramStart"/>
      <w:r>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2012).</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variabel penting yang menjelaskan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disebabkan adanya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yang diterima karyawan tidak seimbang (</w:t>
      </w:r>
      <w:proofErr w:type="gramStart"/>
      <w:r>
        <w:rPr>
          <w:rFonts w:ascii="Times New Roman" w:eastAsia="Times New Roman" w:hAnsi="Times New Roman" w:cs="Times New Roman"/>
          <w:sz w:val="24"/>
          <w:szCs w:val="24"/>
        </w:rPr>
        <w:t>Skarlicki  &amp;</w:t>
      </w:r>
      <w:proofErr w:type="gramEnd"/>
      <w:r>
        <w:rPr>
          <w:rFonts w:ascii="Times New Roman" w:eastAsia="Times New Roman" w:hAnsi="Times New Roman" w:cs="Times New Roman"/>
          <w:sz w:val="24"/>
          <w:szCs w:val="24"/>
        </w:rPr>
        <w:t xml:space="preserve"> Folger, 1997). Apabila keputusan organisasi dipersepsikan tidak adil atau tidak wajar baik dari sisi prosedurnya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memicu emosi karyawan berupa rasa sakit hati dan kemarahan. Mereka akan bertindak melawan organisasi ketika mereka merasa telah dimanfaatkan dan dieksploitasi oleh organisasi (Hollinger &amp; Clark, 1983 dalam </w:t>
      </w:r>
      <w:proofErr w:type="gramStart"/>
      <w:r>
        <w:rPr>
          <w:rFonts w:ascii="Times New Roman" w:eastAsia="Times New Roman" w:hAnsi="Times New Roman" w:cs="Times New Roman"/>
          <w:sz w:val="24"/>
          <w:szCs w:val="24"/>
        </w:rPr>
        <w:t>Skarlicki  &amp;</w:t>
      </w:r>
      <w:proofErr w:type="gramEnd"/>
      <w:r>
        <w:rPr>
          <w:rFonts w:ascii="Times New Roman" w:eastAsia="Times New Roman" w:hAnsi="Times New Roman" w:cs="Times New Roman"/>
          <w:sz w:val="24"/>
          <w:szCs w:val="24"/>
        </w:rPr>
        <w:t xml:space="preserve"> Folger, 1997).</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Tornblom dan Vermunt (2007) dalam penelitiannya menemukan bahwa seseorang yang merasakan ketidakadilan prosedural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memilih mencuri peralatan dari pada merusak peralatan karena hal tersebut akan menghasilkan kemenangan bagi korban ketidakadilan dan kerugian bagi sumber ketidakadilan, tindakan tersebut menunjukkan bahwa korban ketidakadilan akan melakukan tindakan pembalasan atau retaliasi kepada sumber ketidakadilan. </w:t>
      </w:r>
      <w:proofErr w:type="gramStart"/>
      <w:r>
        <w:rPr>
          <w:rFonts w:ascii="Times New Roman" w:eastAsia="Times New Roman" w:hAnsi="Times New Roman" w:cs="Times New Roman"/>
          <w:sz w:val="24"/>
          <w:szCs w:val="24"/>
        </w:rPr>
        <w:t xml:space="preserve">Skarlicki dan Folger (1997), menemukan bahwa hubungan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adalah signifikan negatif, ketika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cukup tinggi maka kecenderungan</w:t>
      </w:r>
      <w:r w:rsidR="0095041F">
        <w:rPr>
          <w:rFonts w:ascii="Times New Roman" w:eastAsia="Times New Roman" w:hAnsi="Times New Roman" w:cs="Times New Roman"/>
          <w:sz w:val="24"/>
          <w:szCs w:val="24"/>
          <w:lang w:val="id-ID"/>
        </w:rPr>
        <w:t xml:space="preserve"> perilaku</w:t>
      </w:r>
      <w:r>
        <w:rPr>
          <w:rFonts w:ascii="Times New Roman" w:eastAsia="Times New Roman" w:hAnsi="Times New Roman" w:cs="Times New Roman"/>
          <w:sz w:val="24"/>
          <w:szCs w:val="24"/>
        </w:rPr>
        <w:t xml:space="preserve"> retaliasi</w:t>
      </w:r>
      <w:r w:rsidR="0095041F">
        <w:rPr>
          <w:rFonts w:ascii="Times New Roman" w:eastAsia="Times New Roman" w:hAnsi="Times New Roman" w:cs="Times New Roman"/>
          <w:sz w:val="24"/>
          <w:szCs w:val="24"/>
          <w:lang w:val="id-ID"/>
        </w:rPr>
        <w:t xml:space="preserve"> (ORB)</w:t>
      </w:r>
      <w:r>
        <w:rPr>
          <w:rFonts w:ascii="Times New Roman" w:eastAsia="Times New Roman" w:hAnsi="Times New Roman" w:cs="Times New Roman"/>
          <w:sz w:val="24"/>
          <w:szCs w:val="24"/>
        </w:rPr>
        <w:t xml:space="preserve"> individu menurun.</w:t>
      </w:r>
      <w:proofErr w:type="gramEnd"/>
      <w:r>
        <w:rPr>
          <w:rFonts w:ascii="Times New Roman" w:eastAsia="Times New Roman" w:hAnsi="Times New Roman" w:cs="Times New Roman"/>
          <w:sz w:val="24"/>
          <w:szCs w:val="24"/>
        </w:rPr>
        <w:t xml:space="preserve"> Sedangkan Ahmad (2013), juga menemukan bahwa apabila faktor-faktor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tidak dipenuhi dengan baik,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mengakibatkan meningkatnya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yang di lakukan oleh Kusumawati dan </w:t>
      </w:r>
      <w:proofErr w:type="gramStart"/>
      <w:r>
        <w:rPr>
          <w:rFonts w:ascii="Times New Roman" w:eastAsia="Times New Roman" w:hAnsi="Times New Roman" w:cs="Times New Roman"/>
          <w:sz w:val="24"/>
          <w:szCs w:val="24"/>
        </w:rPr>
        <w:t>Made</w:t>
      </w:r>
      <w:proofErr w:type="gramEnd"/>
      <w:r w:rsidR="0076533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(2014) yang dilakukan di perusahaan retail </w:t>
      </w:r>
      <w:r w:rsidR="00800B43">
        <w:rPr>
          <w:rFonts w:ascii="Times New Roman" w:eastAsia="Times New Roman" w:hAnsi="Times New Roman" w:cs="Times New Roman"/>
          <w:sz w:val="24"/>
          <w:szCs w:val="24"/>
        </w:rPr>
        <w:t>centro lifestyle department store</w:t>
      </w:r>
      <w:r>
        <w:rPr>
          <w:rFonts w:ascii="Times New Roman" w:eastAsia="Times New Roman" w:hAnsi="Times New Roman" w:cs="Times New Roman"/>
          <w:sz w:val="24"/>
          <w:szCs w:val="24"/>
        </w:rPr>
        <w:t>, Kuta-Bali.</w:t>
      </w:r>
      <w:r w:rsidR="0095041F">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rPr>
        <w:lastRenderedPageBreak/>
        <w:t xml:space="preserve">Membuktikan bahwa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berpengaruh negatif terhadap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w:t>
      </w:r>
      <w:proofErr w:type="gramEnd"/>
      <w:r w:rsidR="0095041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Pengaruh negatif dari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terhadap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berarti apabila manajemen </w:t>
      </w:r>
      <w:r w:rsidR="00800B43">
        <w:rPr>
          <w:rFonts w:ascii="Times New Roman" w:eastAsia="Times New Roman" w:hAnsi="Times New Roman" w:cs="Times New Roman"/>
          <w:sz w:val="24"/>
          <w:szCs w:val="24"/>
        </w:rPr>
        <w:t>centro lifestyle department store</w:t>
      </w:r>
      <w:r>
        <w:rPr>
          <w:rFonts w:ascii="Times New Roman" w:eastAsia="Times New Roman" w:hAnsi="Times New Roman" w:cs="Times New Roman"/>
          <w:sz w:val="24"/>
          <w:szCs w:val="24"/>
        </w:rPr>
        <w:t xml:space="preserve">, Kuta-Bali menurunkan tingkat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maka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karyawan akan meningkat, dan sebaliknya, apabila manajemen </w:t>
      </w:r>
      <w:r w:rsidR="00800B43">
        <w:rPr>
          <w:rFonts w:ascii="Times New Roman" w:eastAsia="Times New Roman" w:hAnsi="Times New Roman" w:cs="Times New Roman"/>
          <w:sz w:val="24"/>
          <w:szCs w:val="24"/>
        </w:rPr>
        <w:t>centro lifestyle department store</w:t>
      </w:r>
      <w:r>
        <w:rPr>
          <w:rFonts w:ascii="Times New Roman" w:eastAsia="Times New Roman" w:hAnsi="Times New Roman" w:cs="Times New Roman"/>
          <w:sz w:val="24"/>
          <w:szCs w:val="24"/>
        </w:rPr>
        <w:t xml:space="preserve">, Kuta-Bali menaikkan tingkat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maka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karyawan akan menurun. Hasil yang didapatkan membuktikan teori </w:t>
      </w:r>
      <w:r>
        <w:rPr>
          <w:rFonts w:ascii="Times New Roman" w:eastAsia="Times New Roman" w:hAnsi="Times New Roman" w:cs="Times New Roman"/>
          <w:i/>
          <w:sz w:val="24"/>
          <w:szCs w:val="24"/>
        </w:rPr>
        <w:t>procedural justice</w:t>
      </w:r>
      <w:r>
        <w:rPr>
          <w:rFonts w:ascii="Times New Roman" w:eastAsia="Times New Roman" w:hAnsi="Times New Roman" w:cs="Times New Roman"/>
          <w:sz w:val="24"/>
          <w:szCs w:val="24"/>
        </w:rPr>
        <w:t xml:space="preserve"> yang menyebutkan bahwa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menilai keadilan ini melalui kebijakan dan tata cara yang diberlakukan dalam mengambil keputusan yang akan berpengaruh terhadap kinerja dan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 xml:space="preserve"> karyawan.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Sesuai dengan uraian teori dan sejumlah hasil penelitian terdahulu</w:t>
      </w:r>
      <w:r>
        <w:rPr>
          <w:rFonts w:ascii="Times New Roman" w:hAnsi="Times New Roman" w:cs="Times New Roman"/>
          <w:sz w:val="24"/>
          <w:szCs w:val="24"/>
          <w:lang w:val="id-ID"/>
        </w:rPr>
        <w:t>,</w:t>
      </w:r>
      <w:r>
        <w:rPr>
          <w:rFonts w:ascii="Times New Roman" w:hAnsi="Times New Roman" w:cs="Times New Roman"/>
          <w:sz w:val="24"/>
          <w:szCs w:val="24"/>
        </w:rPr>
        <w:t xml:space="preserve"> maka diajukan sebuah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dibuktikan yaitu:</w:t>
      </w:r>
    </w:p>
    <w:p w:rsidR="00782A22" w:rsidRPr="001F0BF3" w:rsidRDefault="00CB1A0D" w:rsidP="001F0BF3">
      <w:pPr>
        <w:spacing w:after="0" w:line="480" w:lineRule="auto"/>
        <w:ind w:left="144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i/>
          <w:sz w:val="24"/>
          <w:szCs w:val="24"/>
        </w:rPr>
        <w:t xml:space="preserve">Procedural justice </w:t>
      </w:r>
      <w:r>
        <w:rPr>
          <w:rFonts w:ascii="Times New Roman" w:hAnsi="Times New Roman" w:cs="Times New Roman"/>
          <w:sz w:val="24"/>
          <w:szCs w:val="24"/>
        </w:rPr>
        <w:t>berpangaruh</w:t>
      </w:r>
      <w:r w:rsidR="00FA45A3">
        <w:rPr>
          <w:rFonts w:ascii="Times New Roman" w:hAnsi="Times New Roman" w:cs="Times New Roman"/>
          <w:sz w:val="24"/>
          <w:szCs w:val="24"/>
          <w:lang w:val="id-ID"/>
        </w:rPr>
        <w:t xml:space="preserve"> </w:t>
      </w:r>
      <w:r w:rsidR="00FA45A3">
        <w:rPr>
          <w:rFonts w:ascii="Times New Roman" w:hAnsi="Times New Roman" w:cs="Times New Roman"/>
          <w:sz w:val="24"/>
          <w:szCs w:val="24"/>
        </w:rPr>
        <w:t>negati</w:t>
      </w:r>
      <w:r w:rsidR="00FA45A3">
        <w:rPr>
          <w:rFonts w:ascii="Times New Roman" w:hAnsi="Times New Roman" w:cs="Times New Roman"/>
          <w:sz w:val="24"/>
          <w:szCs w:val="24"/>
          <w:lang w:val="id-ID"/>
        </w:rPr>
        <w:t>f dan</w:t>
      </w:r>
      <w:r w:rsidR="001E3833">
        <w:rPr>
          <w:rFonts w:ascii="Times New Roman" w:hAnsi="Times New Roman" w:cs="Times New Roman"/>
          <w:sz w:val="24"/>
          <w:szCs w:val="24"/>
          <w:lang w:val="id-ID"/>
        </w:rPr>
        <w:t xml:space="preserve"> signifikan</w:t>
      </w:r>
      <w:r>
        <w:rPr>
          <w:rFonts w:ascii="Times New Roman" w:hAnsi="Times New Roman" w:cs="Times New Roman"/>
          <w:sz w:val="24"/>
          <w:szCs w:val="24"/>
        </w:rPr>
        <w:t xml:space="preserve"> terhadap </w:t>
      </w:r>
      <w:r>
        <w:rPr>
          <w:rFonts w:ascii="Times New Roman" w:hAnsi="Times New Roman" w:cs="Times New Roman"/>
          <w:i/>
          <w:sz w:val="24"/>
          <w:szCs w:val="24"/>
        </w:rPr>
        <w:t>organizational retaliatory behavior</w:t>
      </w:r>
      <w:r>
        <w:rPr>
          <w:rFonts w:ascii="Times New Roman" w:hAnsi="Times New Roman" w:cs="Times New Roman"/>
          <w:sz w:val="24"/>
          <w:szCs w:val="24"/>
        </w:rPr>
        <w:t>.</w:t>
      </w:r>
      <w:proofErr w:type="gramEnd"/>
    </w:p>
    <w:p w:rsidR="00782A22" w:rsidRDefault="00CB1A0D">
      <w:pPr>
        <w:spacing w:line="480" w:lineRule="auto"/>
        <w:ind w:left="720" w:hanging="720"/>
        <w:jc w:val="both"/>
        <w:rPr>
          <w:rFonts w:ascii="Times New Roman" w:hAnsi="Times New Roman" w:cs="Times New Roman"/>
          <w:b/>
          <w:i/>
          <w:sz w:val="24"/>
          <w:szCs w:val="24"/>
        </w:rPr>
      </w:pPr>
      <w:r>
        <w:rPr>
          <w:rFonts w:ascii="Times New Roman" w:hAnsi="Times New Roman" w:cs="Times New Roman"/>
          <w:b/>
          <w:sz w:val="24"/>
          <w:szCs w:val="24"/>
        </w:rPr>
        <w:t>2.5.3</w:t>
      </w:r>
      <w:r>
        <w:rPr>
          <w:rFonts w:ascii="Times New Roman" w:hAnsi="Times New Roman" w:cs="Times New Roman"/>
          <w:b/>
          <w:sz w:val="24"/>
          <w:szCs w:val="24"/>
        </w:rPr>
        <w:tab/>
        <w:t xml:space="preserve">Pengaruh </w:t>
      </w:r>
      <w:r>
        <w:rPr>
          <w:rFonts w:ascii="Times New Roman" w:hAnsi="Times New Roman" w:cs="Times New Roman"/>
          <w:b/>
          <w:i/>
          <w:sz w:val="24"/>
          <w:szCs w:val="24"/>
        </w:rPr>
        <w:t>interactional justice</w:t>
      </w:r>
      <w:r>
        <w:rPr>
          <w:rFonts w:ascii="Times New Roman" w:hAnsi="Times New Roman" w:cs="Times New Roman"/>
          <w:b/>
          <w:sz w:val="24"/>
          <w:szCs w:val="24"/>
        </w:rPr>
        <w:t xml:space="preserve"> terhadap </w:t>
      </w:r>
      <w:r>
        <w:rPr>
          <w:rFonts w:ascii="Times New Roman" w:hAnsi="Times New Roman" w:cs="Times New Roman"/>
          <w:b/>
          <w:i/>
          <w:sz w:val="24"/>
          <w:szCs w:val="24"/>
        </w:rPr>
        <w:t>organizational retaliatory behavior</w:t>
      </w:r>
    </w:p>
    <w:p w:rsidR="00782A22" w:rsidRDefault="00CB1A0D">
      <w:pPr>
        <w:spacing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Dimensi terakhir dari </w:t>
      </w:r>
      <w:r>
        <w:rPr>
          <w:rFonts w:ascii="Times New Roman" w:eastAsia="Times New Roman" w:hAnsi="Times New Roman" w:cs="Times New Roman"/>
          <w:i/>
          <w:sz w:val="24"/>
          <w:szCs w:val="24"/>
        </w:rPr>
        <w:t>organizational justice</w:t>
      </w:r>
      <w:r>
        <w:rPr>
          <w:rFonts w:ascii="Times New Roman" w:eastAsia="Times New Roman" w:hAnsi="Times New Roman" w:cs="Times New Roman"/>
          <w:sz w:val="24"/>
          <w:szCs w:val="24"/>
        </w:rPr>
        <w:t xml:space="preserve"> adalah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yaitu keadilan yang menjelaskan tentang bagaimana para pemimpin memperlakukan orang-orang yang tunduk pada otoritas, keputusan dan tindakan mereka (Cruceru dan Macarescu, 2009).</w:t>
      </w:r>
      <w:proofErr w:type="gramEnd"/>
      <w:r w:rsidR="00DB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melibatkan persepsi kewajaran komunikasi yang terlibat dalam </w:t>
      </w:r>
      <w:r>
        <w:rPr>
          <w:rFonts w:ascii="Times New Roman" w:eastAsia="Times New Roman" w:hAnsi="Times New Roman" w:cs="Times New Roman"/>
          <w:i/>
          <w:sz w:val="24"/>
          <w:szCs w:val="24"/>
        </w:rPr>
        <w:t xml:space="preserve">organizational justice </w:t>
      </w:r>
      <w:proofErr w:type="gramStart"/>
      <w:r>
        <w:rPr>
          <w:rFonts w:ascii="Times New Roman" w:eastAsia="Times New Roman" w:hAnsi="Times New Roman" w:cs="Times New Roman"/>
          <w:sz w:val="24"/>
          <w:szCs w:val="24"/>
        </w:rPr>
        <w:t>( Hubbel</w:t>
      </w:r>
      <w:proofErr w:type="gramEnd"/>
      <w:r>
        <w:rPr>
          <w:rFonts w:ascii="Times New Roman" w:eastAsia="Times New Roman" w:hAnsi="Times New Roman" w:cs="Times New Roman"/>
          <w:sz w:val="24"/>
          <w:szCs w:val="24"/>
        </w:rPr>
        <w:t xml:space="preserve"> dan Chory-Assad, 2005).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menekankan pada keadilan dari proses interaksi, bukan efektivitas atau hasil komunikasi maupun berbagi informasi (Luo, </w:t>
      </w:r>
      <w:r>
        <w:rPr>
          <w:rFonts w:ascii="Times New Roman" w:eastAsia="Times New Roman" w:hAnsi="Times New Roman" w:cs="Times New Roman"/>
          <w:sz w:val="24"/>
          <w:szCs w:val="24"/>
        </w:rPr>
        <w:lastRenderedPageBreak/>
        <w:t xml:space="preserve">2006). Apabila bawahan menemukan adanya ketidakadilan interaksional, maka bawahan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benci terhadap salah satu atasannya maupun terhadap lembaga, dan ketidakadilan tersebut akan direspon dengan tindakan retaliasi (Cruceru dan Macarescu, 2009).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Persepsi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penting dari waktu ke waktu (Arries, 2009), menemukan bahwa dalam suatu interaksi yang tidak memenuhi standar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maka interaksi tersebut dianggap tidak adil secara interaksional, dan ketidakadilan tersebut menimbulkan hubungan interpersonal negatif antara bawahan dengan atasan, hal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mengurangi kepercayaan dan rasa hormat bawahan terhadap atasannya. </w:t>
      </w:r>
      <w:r>
        <w:rPr>
          <w:rFonts w:ascii="Times New Roman" w:eastAsia="Times New Roman" w:hAnsi="Times New Roman" w:cs="Times New Roman"/>
          <w:i/>
          <w:sz w:val="24"/>
          <w:szCs w:val="24"/>
        </w:rPr>
        <w:t>Study</w:t>
      </w:r>
      <w:r>
        <w:rPr>
          <w:rFonts w:ascii="Times New Roman" w:eastAsia="Times New Roman" w:hAnsi="Times New Roman" w:cs="Times New Roman"/>
          <w:sz w:val="24"/>
          <w:szCs w:val="24"/>
        </w:rPr>
        <w:t xml:space="preserve"> yang dilakukan oleh (Burton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al.2005), dengan menggunakan dua sampel yang berbeda, menemukan bahwa pelanggaran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 xml:space="preserve">dapat menyebabkan peningkatan niat untuk terlibat dalam </w:t>
      </w:r>
      <w:r>
        <w:rPr>
          <w:rFonts w:ascii="Times New Roman" w:eastAsia="Times New Roman" w:hAnsi="Times New Roman" w:cs="Times New Roman"/>
          <w:i/>
          <w:sz w:val="24"/>
          <w:szCs w:val="24"/>
        </w:rPr>
        <w:t>organizational retaliatory behavior</w:t>
      </w:r>
      <w:r>
        <w:rPr>
          <w:rFonts w:ascii="Times New Roman" w:eastAsia="Times New Roman" w:hAnsi="Times New Roman" w:cs="Times New Roman"/>
          <w:sz w:val="24"/>
          <w:szCs w:val="24"/>
        </w:rPr>
        <w:t>.</w:t>
      </w:r>
    </w:p>
    <w:p w:rsidR="00782A22" w:rsidRDefault="00DB5921">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Hasil penelitian yang di lakukan oleh </w:t>
      </w:r>
      <w:r w:rsidR="00CB1A0D">
        <w:rPr>
          <w:rFonts w:ascii="Times New Roman" w:eastAsia="Times New Roman" w:hAnsi="Times New Roman" w:cs="Times New Roman"/>
          <w:sz w:val="24"/>
          <w:szCs w:val="24"/>
        </w:rPr>
        <w:t xml:space="preserve">Skarlicki dan Folger (1997), menemukan bahwa hubungan </w:t>
      </w:r>
      <w:r w:rsidR="00CB1A0D">
        <w:rPr>
          <w:rFonts w:ascii="Times New Roman" w:eastAsia="Times New Roman" w:hAnsi="Times New Roman" w:cs="Times New Roman"/>
          <w:i/>
          <w:sz w:val="24"/>
          <w:szCs w:val="24"/>
        </w:rPr>
        <w:t>interactional justice</w:t>
      </w:r>
      <w:r w:rsidR="00CB1A0D">
        <w:rPr>
          <w:rFonts w:ascii="Times New Roman" w:eastAsia="Times New Roman" w:hAnsi="Times New Roman" w:cs="Times New Roman"/>
          <w:sz w:val="24"/>
          <w:szCs w:val="24"/>
        </w:rPr>
        <w:t xml:space="preserve"> dan </w:t>
      </w:r>
      <w:r w:rsidR="00CB1A0D">
        <w:rPr>
          <w:rFonts w:ascii="Times New Roman" w:eastAsia="Times New Roman" w:hAnsi="Times New Roman" w:cs="Times New Roman"/>
          <w:i/>
          <w:sz w:val="24"/>
          <w:szCs w:val="24"/>
        </w:rPr>
        <w:t>organizational retaliatory behavior</w:t>
      </w:r>
      <w:r w:rsidR="00CB1A0D">
        <w:rPr>
          <w:rFonts w:ascii="Times New Roman" w:eastAsia="Times New Roman" w:hAnsi="Times New Roman" w:cs="Times New Roman"/>
          <w:sz w:val="24"/>
          <w:szCs w:val="24"/>
        </w:rPr>
        <w:t xml:space="preserve"> adalah signifikan negatif, ketika </w:t>
      </w:r>
      <w:r w:rsidR="00CB1A0D">
        <w:rPr>
          <w:rFonts w:ascii="Times New Roman" w:eastAsia="Times New Roman" w:hAnsi="Times New Roman" w:cs="Times New Roman"/>
          <w:i/>
          <w:sz w:val="24"/>
          <w:szCs w:val="24"/>
        </w:rPr>
        <w:t>interactional justice</w:t>
      </w:r>
      <w:r w:rsidR="00CB1A0D">
        <w:rPr>
          <w:rFonts w:ascii="Times New Roman" w:eastAsia="Times New Roman" w:hAnsi="Times New Roman" w:cs="Times New Roman"/>
          <w:sz w:val="24"/>
          <w:szCs w:val="24"/>
        </w:rPr>
        <w:t xml:space="preserve"> cukup tinggi maka kecenderungan retaliasi individu menurun.</w:t>
      </w:r>
      <w:proofErr w:type="gramEnd"/>
      <w:r w:rsidR="00CB1A0D">
        <w:rPr>
          <w:rFonts w:ascii="Times New Roman" w:eastAsia="Times New Roman" w:hAnsi="Times New Roman" w:cs="Times New Roman"/>
          <w:sz w:val="24"/>
          <w:szCs w:val="24"/>
        </w:rPr>
        <w:t xml:space="preserve"> Hasil penelitian yang</w:t>
      </w:r>
      <w:r>
        <w:rPr>
          <w:rFonts w:ascii="Times New Roman" w:eastAsia="Times New Roman" w:hAnsi="Times New Roman" w:cs="Times New Roman"/>
          <w:sz w:val="24"/>
          <w:szCs w:val="24"/>
          <w:lang w:val="id-ID"/>
        </w:rPr>
        <w:t xml:space="preserve"> juga</w:t>
      </w:r>
      <w:r w:rsidR="00CB1A0D">
        <w:rPr>
          <w:rFonts w:ascii="Times New Roman" w:eastAsia="Times New Roman" w:hAnsi="Times New Roman" w:cs="Times New Roman"/>
          <w:sz w:val="24"/>
          <w:szCs w:val="24"/>
        </w:rPr>
        <w:t xml:space="preserve"> di lakukan (Kusumawati dan Made, 2014) penelitian</w:t>
      </w:r>
      <w:r>
        <w:rPr>
          <w:rFonts w:ascii="Times New Roman" w:eastAsia="Times New Roman" w:hAnsi="Times New Roman" w:cs="Times New Roman"/>
          <w:sz w:val="24"/>
          <w:szCs w:val="24"/>
          <w:lang w:val="id-ID"/>
        </w:rPr>
        <w:t xml:space="preserve"> yang</w:t>
      </w:r>
      <w:r w:rsidR="00CB1A0D">
        <w:rPr>
          <w:rFonts w:ascii="Times New Roman" w:eastAsia="Times New Roman" w:hAnsi="Times New Roman" w:cs="Times New Roman"/>
          <w:sz w:val="24"/>
          <w:szCs w:val="24"/>
        </w:rPr>
        <w:t xml:space="preserve"> dilakukan di perusahaan retail Centro Lifestyle Department Store, Kuta-Bali. </w:t>
      </w:r>
      <w:proofErr w:type="gramStart"/>
      <w:r w:rsidR="00CB1A0D">
        <w:rPr>
          <w:rFonts w:ascii="Times New Roman" w:eastAsia="Times New Roman" w:hAnsi="Times New Roman" w:cs="Times New Roman"/>
          <w:sz w:val="24"/>
          <w:szCs w:val="24"/>
        </w:rPr>
        <w:t xml:space="preserve">Membuktikan bahwa </w:t>
      </w:r>
      <w:r w:rsidR="00CB1A0D">
        <w:rPr>
          <w:rFonts w:ascii="Times New Roman" w:eastAsia="Times New Roman" w:hAnsi="Times New Roman" w:cs="Times New Roman"/>
          <w:i/>
          <w:sz w:val="24"/>
          <w:szCs w:val="24"/>
        </w:rPr>
        <w:t>interactional justice</w:t>
      </w:r>
      <w:r w:rsidR="00CB1A0D">
        <w:rPr>
          <w:rFonts w:ascii="Times New Roman" w:eastAsia="Times New Roman" w:hAnsi="Times New Roman" w:cs="Times New Roman"/>
          <w:sz w:val="24"/>
          <w:szCs w:val="24"/>
        </w:rPr>
        <w:t xml:space="preserve"> memiliki pengaruh </w:t>
      </w:r>
      <w:r>
        <w:rPr>
          <w:rFonts w:ascii="Times New Roman" w:eastAsia="Times New Roman" w:hAnsi="Times New Roman" w:cs="Times New Roman"/>
          <w:sz w:val="24"/>
          <w:szCs w:val="24"/>
          <w:lang w:val="id-ID"/>
        </w:rPr>
        <w:t xml:space="preserve">signifikan </w:t>
      </w:r>
      <w:r w:rsidR="00CB1A0D">
        <w:rPr>
          <w:rFonts w:ascii="Times New Roman" w:eastAsia="Times New Roman" w:hAnsi="Times New Roman" w:cs="Times New Roman"/>
          <w:sz w:val="24"/>
          <w:szCs w:val="24"/>
        </w:rPr>
        <w:t xml:space="preserve">negatif terhadap </w:t>
      </w:r>
      <w:r w:rsidR="00CB1A0D">
        <w:rPr>
          <w:rFonts w:ascii="Times New Roman" w:eastAsia="Times New Roman" w:hAnsi="Times New Roman" w:cs="Times New Roman"/>
          <w:i/>
          <w:sz w:val="24"/>
          <w:szCs w:val="24"/>
        </w:rPr>
        <w:t>organizational retaliatory behavior</w:t>
      </w:r>
      <w:r w:rsidR="00CB1A0D">
        <w:rPr>
          <w:rFonts w:ascii="Times New Roman" w:eastAsia="Times New Roman" w:hAnsi="Times New Roman" w:cs="Times New Roman"/>
          <w:sz w:val="24"/>
          <w:szCs w:val="24"/>
        </w:rPr>
        <w:t>.</w:t>
      </w:r>
      <w:proofErr w:type="gramEnd"/>
      <w:r w:rsidR="00CB1A0D">
        <w:rPr>
          <w:rFonts w:ascii="Times New Roman" w:eastAsia="Times New Roman" w:hAnsi="Times New Roman" w:cs="Times New Roman"/>
          <w:sz w:val="24"/>
          <w:szCs w:val="24"/>
        </w:rPr>
        <w:t xml:space="preserve"> Pengaruh negatif ini berarti apabila manajemen </w:t>
      </w:r>
      <w:r w:rsidR="00277A81">
        <w:rPr>
          <w:rFonts w:ascii="Times New Roman" w:eastAsia="Times New Roman" w:hAnsi="Times New Roman" w:cs="Times New Roman"/>
          <w:sz w:val="24"/>
          <w:szCs w:val="24"/>
        </w:rPr>
        <w:t>centro lifestyle department store,</w:t>
      </w:r>
      <w:r w:rsidR="00CB1A0D">
        <w:rPr>
          <w:rFonts w:ascii="Times New Roman" w:eastAsia="Times New Roman" w:hAnsi="Times New Roman" w:cs="Times New Roman"/>
          <w:sz w:val="24"/>
          <w:szCs w:val="24"/>
        </w:rPr>
        <w:t xml:space="preserve"> Kuta-Bali menurunkan tingkat </w:t>
      </w:r>
      <w:r w:rsidR="00CB1A0D">
        <w:rPr>
          <w:rFonts w:ascii="Times New Roman" w:eastAsia="Times New Roman" w:hAnsi="Times New Roman" w:cs="Times New Roman"/>
          <w:i/>
          <w:sz w:val="24"/>
          <w:szCs w:val="24"/>
        </w:rPr>
        <w:t>interactional justice</w:t>
      </w:r>
      <w:r w:rsidR="00CB1A0D">
        <w:rPr>
          <w:rFonts w:ascii="Times New Roman" w:eastAsia="Times New Roman" w:hAnsi="Times New Roman" w:cs="Times New Roman"/>
          <w:sz w:val="24"/>
          <w:szCs w:val="24"/>
        </w:rPr>
        <w:t xml:space="preserve"> maka </w:t>
      </w:r>
      <w:r w:rsidR="00CB1A0D">
        <w:rPr>
          <w:rFonts w:ascii="Times New Roman" w:eastAsia="Times New Roman" w:hAnsi="Times New Roman" w:cs="Times New Roman"/>
          <w:i/>
          <w:sz w:val="24"/>
          <w:szCs w:val="24"/>
        </w:rPr>
        <w:t>organizational retaliatory behavior</w:t>
      </w:r>
      <w:r w:rsidR="00CB1A0D">
        <w:rPr>
          <w:rFonts w:ascii="Times New Roman" w:eastAsia="Times New Roman" w:hAnsi="Times New Roman" w:cs="Times New Roman"/>
          <w:sz w:val="24"/>
          <w:szCs w:val="24"/>
        </w:rPr>
        <w:t xml:space="preserve"> karyawan akan meningkat, dan sebaliknya, apabila manajemen Centro Lifestyle Department Store, Kuta-Bali meningkatkan </w:t>
      </w:r>
      <w:r w:rsidR="00CB1A0D">
        <w:rPr>
          <w:rFonts w:ascii="Times New Roman" w:eastAsia="Times New Roman" w:hAnsi="Times New Roman" w:cs="Times New Roman"/>
          <w:i/>
          <w:sz w:val="24"/>
          <w:szCs w:val="24"/>
        </w:rPr>
        <w:lastRenderedPageBreak/>
        <w:t>interactional justice</w:t>
      </w:r>
      <w:r w:rsidR="00CB1A0D">
        <w:rPr>
          <w:rFonts w:ascii="Times New Roman" w:eastAsia="Times New Roman" w:hAnsi="Times New Roman" w:cs="Times New Roman"/>
          <w:sz w:val="24"/>
          <w:szCs w:val="24"/>
        </w:rPr>
        <w:t xml:space="preserve"> maka </w:t>
      </w:r>
      <w:r w:rsidR="00CB1A0D">
        <w:rPr>
          <w:rFonts w:ascii="Times New Roman" w:eastAsia="Times New Roman" w:hAnsi="Times New Roman" w:cs="Times New Roman"/>
          <w:i/>
          <w:sz w:val="24"/>
          <w:szCs w:val="24"/>
        </w:rPr>
        <w:t>organizational retaliatory behavior</w:t>
      </w:r>
      <w:r w:rsidR="00CB1A0D">
        <w:rPr>
          <w:rFonts w:ascii="Times New Roman" w:eastAsia="Times New Roman" w:hAnsi="Times New Roman" w:cs="Times New Roman"/>
          <w:sz w:val="24"/>
          <w:szCs w:val="24"/>
        </w:rPr>
        <w:t xml:space="preserve"> karyawan akan menurun.</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sejalan dengan teori </w:t>
      </w:r>
      <w:r>
        <w:rPr>
          <w:rFonts w:ascii="Times New Roman" w:eastAsia="Times New Roman" w:hAnsi="Times New Roman" w:cs="Times New Roman"/>
          <w:i/>
          <w:sz w:val="24"/>
          <w:szCs w:val="24"/>
        </w:rPr>
        <w:t>interactional justice</w:t>
      </w:r>
      <w:r>
        <w:rPr>
          <w:rFonts w:ascii="Times New Roman" w:eastAsia="Times New Roman" w:hAnsi="Times New Roman" w:cs="Times New Roman"/>
          <w:sz w:val="24"/>
          <w:szCs w:val="24"/>
        </w:rPr>
        <w:t xml:space="preserve"> yang menyebutkan bahwa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menilai proses interaksi mereka dengan atasan melalui penilaian keadilan dan kualitas perlakuan interpersonal yang mereka terima dibandingkan dengan orang lain. </w:t>
      </w:r>
      <w:r>
        <w:rPr>
          <w:rFonts w:ascii="Times New Roman" w:hAnsi="Times New Roman" w:cs="Times New Roman"/>
          <w:sz w:val="24"/>
          <w:szCs w:val="24"/>
        </w:rPr>
        <w:t>Sesuai dengan uraian teori dan sejumlah hasil penelitian terdahulu</w:t>
      </w:r>
      <w:r>
        <w:rPr>
          <w:rFonts w:ascii="Times New Roman" w:hAnsi="Times New Roman" w:cs="Times New Roman"/>
          <w:sz w:val="24"/>
          <w:szCs w:val="24"/>
          <w:lang w:val="id-ID"/>
        </w:rPr>
        <w:t>,</w:t>
      </w:r>
      <w:r>
        <w:rPr>
          <w:rFonts w:ascii="Times New Roman" w:hAnsi="Times New Roman" w:cs="Times New Roman"/>
          <w:sz w:val="24"/>
          <w:szCs w:val="24"/>
        </w:rPr>
        <w:t xml:space="preserve"> maka diajukan sebuah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dibuktikan yaitu:</w:t>
      </w:r>
    </w:p>
    <w:p w:rsidR="00782A22" w:rsidRDefault="00CB1A0D">
      <w:pPr>
        <w:autoSpaceDE w:val="0"/>
        <w:autoSpaceDN w:val="0"/>
        <w:adjustRightInd w:val="0"/>
        <w:spacing w:after="0" w:line="480" w:lineRule="auto"/>
        <w:ind w:left="1440" w:hanging="720"/>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i/>
          <w:sz w:val="24"/>
          <w:szCs w:val="24"/>
        </w:rPr>
        <w:t xml:space="preserve">Interactional justice </w:t>
      </w:r>
      <w:r>
        <w:rPr>
          <w:rFonts w:ascii="Times New Roman" w:hAnsi="Times New Roman" w:cs="Times New Roman"/>
          <w:sz w:val="24"/>
          <w:szCs w:val="24"/>
        </w:rPr>
        <w:t xml:space="preserve">berpengaruh </w:t>
      </w:r>
      <w:r w:rsidR="001E3833">
        <w:rPr>
          <w:rFonts w:ascii="Times New Roman" w:hAnsi="Times New Roman" w:cs="Times New Roman"/>
          <w:sz w:val="24"/>
          <w:szCs w:val="24"/>
          <w:lang w:val="id-ID"/>
        </w:rPr>
        <w:t xml:space="preserve">negatif dan </w:t>
      </w:r>
      <w:r w:rsidR="000940FD">
        <w:rPr>
          <w:rFonts w:ascii="Times New Roman" w:hAnsi="Times New Roman" w:cs="Times New Roman"/>
          <w:sz w:val="24"/>
          <w:szCs w:val="24"/>
          <w:lang w:val="id-ID"/>
        </w:rPr>
        <w:t xml:space="preserve">signifikan </w:t>
      </w:r>
      <w:r>
        <w:rPr>
          <w:rFonts w:ascii="Times New Roman" w:hAnsi="Times New Roman" w:cs="Times New Roman"/>
          <w:sz w:val="24"/>
          <w:szCs w:val="24"/>
        </w:rPr>
        <w:t xml:space="preserve">terhadap </w:t>
      </w:r>
      <w:r>
        <w:rPr>
          <w:rFonts w:ascii="Times New Roman" w:hAnsi="Times New Roman" w:cs="Times New Roman"/>
          <w:i/>
          <w:sz w:val="24"/>
          <w:szCs w:val="24"/>
        </w:rPr>
        <w:t>organizational retaliatory behavior.</w:t>
      </w:r>
      <w:proofErr w:type="gramEnd"/>
    </w:p>
    <w:p w:rsidR="00782A22" w:rsidRDefault="00CB1A0D">
      <w:p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t>Model Kerangka Berfikir</w:t>
      </w:r>
    </w:p>
    <w:p w:rsidR="00782A22" w:rsidRPr="00DB5921" w:rsidRDefault="00CB1A0D" w:rsidP="00DB592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uraian yang telah dikemukakan pada latar belakang masalah dan juga landasan teoritis, maka gambaran kerangka pemikiran yang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pegangan dalam penelitian ini, adalah sebagai berikut:</w:t>
      </w:r>
    </w:p>
    <w:p w:rsidR="00782A22" w:rsidRDefault="00CB1A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782A22" w:rsidRDefault="00CB1A0D">
      <w:pPr>
        <w:pStyle w:val="ListParagraph10"/>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782A22" w:rsidRDefault="00FF457C">
      <w:pPr>
        <w:pStyle w:val="ListParagraph10"/>
        <w:spacing w:line="480" w:lineRule="auto"/>
        <w:ind w:left="0"/>
        <w:jc w:val="both"/>
        <w:rPr>
          <w:rFonts w:ascii="Times New Roman" w:hAnsi="Times New Roman" w:cs="Times New Roman"/>
          <w:b/>
          <w:sz w:val="24"/>
          <w:szCs w:val="24"/>
        </w:rPr>
      </w:pPr>
      <w:r w:rsidRPr="00FF457C">
        <w:rPr>
          <w:rFonts w:ascii="Times New Roman" w:hAnsi="Times New Roman" w:cs="Times New Roman"/>
          <w:b/>
          <w:sz w:val="24"/>
          <w:szCs w:val="24"/>
        </w:rPr>
        <w:pict>
          <v:rect id="_x0000_s1058" style="position:absolute;left:0;text-align:left;margin-left:6.6pt;margin-top:15.5pt;width:114.75pt;height:46.6pt;z-index:251672576">
            <v:textbox>
              <w:txbxContent>
                <w:p w:rsidR="00FA45A3" w:rsidRDefault="00FA45A3" w:rsidP="00DB5921">
                  <w:pPr>
                    <w:spacing w:line="240" w:lineRule="auto"/>
                    <w:rPr>
                      <w:rFonts w:ascii="Times New Roman" w:eastAsia="Times New Roman" w:hAnsi="Times New Roman"/>
                      <w:i/>
                      <w:sz w:val="24"/>
                      <w:szCs w:val="24"/>
                    </w:rPr>
                  </w:pPr>
                  <w:r>
                    <w:rPr>
                      <w:rFonts w:ascii="Times New Roman" w:eastAsia="Times New Roman" w:hAnsi="Times New Roman"/>
                      <w:i/>
                      <w:sz w:val="24"/>
                      <w:szCs w:val="24"/>
                    </w:rPr>
                    <w:t>Distributive Justice</w:t>
                  </w:r>
                </w:p>
                <w:p w:rsidR="00FA45A3" w:rsidRDefault="00FA45A3" w:rsidP="00DB5921">
                  <w:pPr>
                    <w:spacing w:line="240" w:lineRule="auto"/>
                    <w:jc w:val="center"/>
                    <w:rPr>
                      <w:rFonts w:ascii="Times New Roman" w:eastAsia="Times New Roman" w:hAnsi="Times New Roman"/>
                      <w:i/>
                      <w:sz w:val="24"/>
                      <w:szCs w:val="24"/>
                    </w:rPr>
                  </w:pPr>
                  <w:r>
                    <w:rPr>
                      <w:rFonts w:ascii="Times New Roman" w:eastAsia="Times New Roman" w:hAnsi="Times New Roman"/>
                      <w:sz w:val="24"/>
                      <w:szCs w:val="24"/>
                    </w:rPr>
                    <w:t>(X</w:t>
                  </w:r>
                  <w:r>
                    <w:rPr>
                      <w:rFonts w:ascii="Times New Roman" w:eastAsia="Times New Roman" w:hAnsi="Times New Roman"/>
                      <w:sz w:val="18"/>
                      <w:szCs w:val="24"/>
                    </w:rPr>
                    <w:t>1</w:t>
                  </w:r>
                  <w:r>
                    <w:rPr>
                      <w:rFonts w:ascii="Times New Roman" w:eastAsia="Times New Roman" w:hAnsi="Times New Roman"/>
                      <w:sz w:val="24"/>
                      <w:szCs w:val="24"/>
                    </w:rPr>
                    <w:t>)</w:t>
                  </w:r>
                </w:p>
                <w:p w:rsidR="00FA45A3" w:rsidRDefault="00FA45A3"/>
              </w:txbxContent>
            </v:textbox>
          </v:rect>
        </w:pict>
      </w:r>
    </w:p>
    <w:p w:rsidR="00782A22" w:rsidRDefault="00FF457C">
      <w:pPr>
        <w:spacing w:line="480" w:lineRule="auto"/>
        <w:jc w:val="both"/>
        <w:rPr>
          <w:rFonts w:ascii="Times New Roman" w:eastAsia="Times New Roman" w:hAnsi="Times New Roman" w:cs="Times New Roman"/>
          <w:i/>
          <w:sz w:val="24"/>
          <w:szCs w:val="24"/>
        </w:rPr>
      </w:pPr>
      <w:r w:rsidRPr="00FF457C">
        <w:rPr>
          <w:rFonts w:ascii="Times New Roman" w:eastAsia="Times New Roman" w:hAnsi="Times New Roman" w:cs="Times New Roman"/>
          <w:i/>
          <w:sz w:val="24"/>
          <w:szCs w:val="24"/>
        </w:rPr>
        <w:pict>
          <v:rect id="_x0000_s1059" style="position:absolute;left:0;text-align:left;margin-left:6.6pt;margin-top:35.5pt;width:114.75pt;height:49.5pt;z-index:251673600">
            <v:textbox>
              <w:txbxContent>
                <w:p w:rsidR="00FA45A3" w:rsidRDefault="00FA45A3" w:rsidP="00DB5921">
                  <w:pPr>
                    <w:spacing w:line="240" w:lineRule="auto"/>
                    <w:rPr>
                      <w:rFonts w:ascii="Times New Roman" w:hAnsi="Times New Roman"/>
                      <w:i/>
                      <w:sz w:val="24"/>
                      <w:szCs w:val="24"/>
                    </w:rPr>
                  </w:pPr>
                  <w:r>
                    <w:rPr>
                      <w:rFonts w:ascii="Times New Roman" w:hAnsi="Times New Roman"/>
                      <w:i/>
                      <w:sz w:val="24"/>
                      <w:szCs w:val="24"/>
                    </w:rPr>
                    <w:t>Procedural Justice</w:t>
                  </w:r>
                </w:p>
                <w:p w:rsidR="00FA45A3" w:rsidRDefault="00FA45A3" w:rsidP="00DB5921">
                  <w:pPr>
                    <w:spacing w:line="240" w:lineRule="auto"/>
                    <w:jc w:val="center"/>
                    <w:rPr>
                      <w:i/>
                    </w:rPr>
                  </w:pPr>
                  <w:r>
                    <w:rPr>
                      <w:rFonts w:ascii="Times New Roman" w:hAnsi="Times New Roman"/>
                      <w:sz w:val="24"/>
                      <w:szCs w:val="24"/>
                    </w:rPr>
                    <w:t>(X</w:t>
                  </w:r>
                  <w:r>
                    <w:rPr>
                      <w:rFonts w:ascii="Times New Roman" w:hAnsi="Times New Roman"/>
                      <w:sz w:val="18"/>
                      <w:szCs w:val="24"/>
                    </w:rPr>
                    <w:t>2</w:t>
                  </w:r>
                  <w:r>
                    <w:rPr>
                      <w:rFonts w:ascii="Times New Roman" w:hAnsi="Times New Roman"/>
                      <w:sz w:val="24"/>
                      <w:szCs w:val="24"/>
                    </w:rPr>
                    <w:t>)</w:t>
                  </w:r>
                </w:p>
              </w:txbxContent>
            </v:textbox>
          </v:rect>
        </w:pict>
      </w:r>
      <w:r w:rsidRPr="00FF457C">
        <w:rPr>
          <w:rFonts w:ascii="Times New Roman" w:eastAsia="Times New Roman" w:hAnsi="Times New Roman" w:cs="Times New Roman"/>
          <w:i/>
          <w:sz w:val="24"/>
          <w:szCs w:val="24"/>
        </w:rPr>
        <w:pict>
          <v:shapetype id="_x0000_t32" coordsize="21600,21600" o:spt="32" o:oned="t" path="m,l21600,21600e" filled="f">
            <v:path arrowok="t" fillok="f" o:connecttype="none"/>
            <o:lock v:ext="edit" shapetype="t"/>
          </v:shapetype>
          <v:shape id="_x0000_s1062" type="#_x0000_t32" style="position:absolute;left:0;text-align:left;margin-left:121.35pt;margin-top:4.3pt;width:124.5pt;height:40.95pt;z-index:251676672" o:connectortype="straight">
            <v:stroke endarrow="block"/>
          </v:shape>
        </w:pict>
      </w:r>
      <w:r w:rsidRPr="00FF457C">
        <w:rPr>
          <w:rFonts w:ascii="Times New Roman" w:eastAsia="Times New Roman" w:hAnsi="Times New Roman" w:cs="Times New Roman"/>
          <w:sz w:val="24"/>
          <w:szCs w:val="24"/>
        </w:rPr>
        <w:pict>
          <v:rect id="_x0000_s1061" style="position:absolute;left:0;text-align:left;margin-left:249.6pt;margin-top:21.15pt;width:126.1pt;height:72.85pt;z-index:251675648">
            <v:textbox>
              <w:txbxContent>
                <w:p w:rsidR="00FA45A3" w:rsidRDefault="00FA45A3">
                  <w:pPr>
                    <w:jc w:val="center"/>
                    <w:rPr>
                      <w:rFonts w:ascii="Times New Roman" w:hAnsi="Times New Roman"/>
                      <w:i/>
                      <w:sz w:val="24"/>
                      <w:szCs w:val="24"/>
                    </w:rPr>
                  </w:pPr>
                  <w:proofErr w:type="gramStart"/>
                  <w:r>
                    <w:rPr>
                      <w:rFonts w:ascii="Times New Roman" w:hAnsi="Times New Roman"/>
                      <w:i/>
                      <w:sz w:val="24"/>
                      <w:szCs w:val="24"/>
                    </w:rPr>
                    <w:t>organitational</w:t>
                  </w:r>
                  <w:proofErr w:type="gramEnd"/>
                  <w:r>
                    <w:rPr>
                      <w:rFonts w:ascii="Times New Roman" w:hAnsi="Times New Roman"/>
                      <w:i/>
                      <w:sz w:val="24"/>
                      <w:szCs w:val="24"/>
                    </w:rPr>
                    <w:t xml:space="preserve"> retaliatory behavior</w:t>
                  </w:r>
                </w:p>
                <w:p w:rsidR="00FA45A3" w:rsidRDefault="00FA45A3">
                  <w:pPr>
                    <w:jc w:val="center"/>
                  </w:pPr>
                  <w:r>
                    <w:rPr>
                      <w:rFonts w:ascii="Times New Roman" w:hAnsi="Times New Roman"/>
                      <w:sz w:val="24"/>
                      <w:szCs w:val="24"/>
                    </w:rPr>
                    <w:t>(Y)</w:t>
                  </w:r>
                </w:p>
                <w:p w:rsidR="00FA45A3" w:rsidRDefault="00FA45A3"/>
              </w:txbxContent>
            </v:textbox>
          </v:rect>
        </w:pict>
      </w:r>
    </w:p>
    <w:p w:rsidR="00782A22" w:rsidRDefault="00FF457C">
      <w:pPr>
        <w:tabs>
          <w:tab w:val="left" w:pos="3510"/>
        </w:tabs>
        <w:spacing w:line="480" w:lineRule="auto"/>
        <w:jc w:val="both"/>
        <w:rPr>
          <w:rFonts w:ascii="Times New Roman" w:eastAsia="Times New Roman" w:hAnsi="Times New Roman" w:cs="Times New Roman"/>
          <w:sz w:val="24"/>
          <w:szCs w:val="24"/>
        </w:rPr>
      </w:pPr>
      <w:r w:rsidRPr="00FF457C">
        <w:rPr>
          <w:rFonts w:ascii="Times New Roman" w:eastAsia="Times New Roman" w:hAnsi="Times New Roman" w:cs="Times New Roman"/>
          <w:i/>
          <w:sz w:val="24"/>
          <w:szCs w:val="24"/>
        </w:rPr>
        <w:pict>
          <v:shape id="_x0000_s1064" type="#_x0000_t32" style="position:absolute;left:0;text-align:left;margin-left:121.35pt;margin-top:26.75pt;width:124.5pt;height:52.4pt;flip:y;z-index:251678720" o:connectortype="straight">
            <v:stroke endarrow="block"/>
          </v:shape>
        </w:pict>
      </w:r>
      <w:r w:rsidRPr="00FF457C">
        <w:rPr>
          <w:rFonts w:ascii="Times New Roman" w:eastAsia="Times New Roman" w:hAnsi="Times New Roman" w:cs="Times New Roman"/>
          <w:i/>
          <w:sz w:val="24"/>
          <w:szCs w:val="24"/>
        </w:rPr>
        <w:pict>
          <v:shape id="_x0000_s1063" type="#_x0000_t32" style="position:absolute;left:0;text-align:left;margin-left:121.35pt;margin-top:18.9pt;width:124.5pt;height:.05pt;z-index:251677696" o:connectortype="straight">
            <v:stroke endarrow="block"/>
          </v:shape>
        </w:pict>
      </w:r>
      <w:r w:rsidR="00CB1A0D">
        <w:rPr>
          <w:rFonts w:ascii="Times New Roman" w:eastAsia="Times New Roman" w:hAnsi="Times New Roman" w:cs="Times New Roman"/>
          <w:sz w:val="24"/>
          <w:szCs w:val="24"/>
        </w:rPr>
        <w:tab/>
      </w:r>
    </w:p>
    <w:p w:rsidR="00782A22" w:rsidRDefault="00FF457C">
      <w:pPr>
        <w:tabs>
          <w:tab w:val="center" w:pos="3968"/>
          <w:tab w:val="left" w:pos="5730"/>
        </w:tabs>
        <w:spacing w:line="480" w:lineRule="auto"/>
        <w:jc w:val="both"/>
        <w:rPr>
          <w:rFonts w:ascii="Times New Roman" w:eastAsia="Times New Roman" w:hAnsi="Times New Roman" w:cs="Times New Roman"/>
          <w:sz w:val="24"/>
          <w:szCs w:val="24"/>
        </w:rPr>
      </w:pPr>
      <w:r w:rsidRPr="00FF457C">
        <w:rPr>
          <w:rFonts w:ascii="Times New Roman" w:eastAsia="Times New Roman" w:hAnsi="Times New Roman" w:cs="Times New Roman"/>
          <w:sz w:val="24"/>
          <w:szCs w:val="24"/>
        </w:rPr>
        <w:pict>
          <v:rect id="_x0000_s1060" style="position:absolute;left:0;text-align:left;margin-left:6.6pt;margin-top:18.8pt;width:114.75pt;height:49.5pt;z-index:251674624">
            <v:textbox>
              <w:txbxContent>
                <w:p w:rsidR="00FA45A3" w:rsidRDefault="00FA45A3" w:rsidP="00DB5921">
                  <w:pPr>
                    <w:spacing w:line="240" w:lineRule="auto"/>
                    <w:jc w:val="center"/>
                    <w:rPr>
                      <w:rFonts w:ascii="Times New Roman" w:hAnsi="Times New Roman"/>
                      <w:i/>
                      <w:sz w:val="24"/>
                      <w:szCs w:val="24"/>
                    </w:rPr>
                  </w:pPr>
                  <w:r>
                    <w:rPr>
                      <w:rFonts w:ascii="Times New Roman" w:hAnsi="Times New Roman"/>
                      <w:i/>
                      <w:sz w:val="24"/>
                      <w:szCs w:val="24"/>
                    </w:rPr>
                    <w:t>Interactional Justice</w:t>
                  </w:r>
                </w:p>
                <w:p w:rsidR="00FA45A3" w:rsidRDefault="00FA45A3" w:rsidP="00DB5921">
                  <w:pPr>
                    <w:spacing w:line="240" w:lineRule="auto"/>
                    <w:jc w:val="center"/>
                    <w:rPr>
                      <w:rFonts w:ascii="Times New Roman" w:hAnsi="Times New Roman"/>
                      <w:i/>
                      <w:sz w:val="24"/>
                      <w:szCs w:val="24"/>
                    </w:rPr>
                  </w:pPr>
                  <w:r>
                    <w:rPr>
                      <w:rFonts w:ascii="Times New Roman" w:hAnsi="Times New Roman"/>
                      <w:sz w:val="24"/>
                      <w:szCs w:val="24"/>
                    </w:rPr>
                    <w:t>(X</w:t>
                  </w:r>
                  <w:r>
                    <w:rPr>
                      <w:rFonts w:ascii="Times New Roman" w:hAnsi="Times New Roman"/>
                      <w:sz w:val="18"/>
                      <w:szCs w:val="24"/>
                    </w:rPr>
                    <w:t>3</w:t>
                  </w:r>
                  <w:r>
                    <w:rPr>
                      <w:rFonts w:ascii="Times New Roman" w:hAnsi="Times New Roman"/>
                      <w:sz w:val="24"/>
                      <w:szCs w:val="24"/>
                    </w:rPr>
                    <w:t>)</w:t>
                  </w:r>
                </w:p>
                <w:p w:rsidR="00FA45A3" w:rsidRDefault="00FA45A3"/>
              </w:txbxContent>
            </v:textbox>
          </v:rect>
        </w:pict>
      </w:r>
      <w:r w:rsidR="00CB1A0D">
        <w:rPr>
          <w:rFonts w:ascii="Times New Roman" w:eastAsia="Times New Roman" w:hAnsi="Times New Roman" w:cs="Times New Roman"/>
          <w:sz w:val="24"/>
          <w:szCs w:val="24"/>
        </w:rPr>
        <w:tab/>
      </w:r>
    </w:p>
    <w:p w:rsidR="00782A22" w:rsidRPr="001F22E1" w:rsidRDefault="00782A22" w:rsidP="001F22E1">
      <w:pPr>
        <w:spacing w:line="480" w:lineRule="auto"/>
        <w:contextualSpacing/>
        <w:rPr>
          <w:rFonts w:ascii="Times New Roman" w:hAnsi="Times New Roman" w:cs="Times New Roman"/>
          <w:b/>
          <w:bCs/>
          <w:sz w:val="24"/>
          <w:szCs w:val="24"/>
          <w:lang w:val="id-ID"/>
        </w:rPr>
      </w:pPr>
    </w:p>
    <w:p w:rsidR="00782A22" w:rsidRDefault="00782A22">
      <w:pPr>
        <w:spacing w:line="480" w:lineRule="auto"/>
        <w:contextualSpacing/>
        <w:jc w:val="center"/>
        <w:rPr>
          <w:rFonts w:ascii="Times New Roman" w:hAnsi="Times New Roman" w:cs="Times New Roman"/>
          <w:b/>
          <w:bCs/>
          <w:sz w:val="24"/>
          <w:szCs w:val="24"/>
        </w:rPr>
      </w:pPr>
    </w:p>
    <w:p w:rsidR="00D15D4F" w:rsidRDefault="00D15D4F">
      <w:pPr>
        <w:spacing w:line="480" w:lineRule="auto"/>
        <w:contextualSpacing/>
        <w:jc w:val="center"/>
        <w:rPr>
          <w:rFonts w:ascii="Times New Roman" w:hAnsi="Times New Roman" w:cs="Times New Roman"/>
          <w:b/>
          <w:bCs/>
          <w:sz w:val="24"/>
          <w:szCs w:val="24"/>
          <w:lang w:val="id-ID"/>
        </w:rPr>
      </w:pPr>
    </w:p>
    <w:p w:rsidR="00782A22" w:rsidRDefault="00CB1A0D">
      <w:pPr>
        <w:spacing w:line="48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lastRenderedPageBreak/>
        <w:t>BAB III</w:t>
      </w:r>
    </w:p>
    <w:p w:rsidR="00782A22" w:rsidRDefault="00CB1A0D">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782A22" w:rsidRDefault="00CB1A0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Objek dan Lokasi Penelitian</w:t>
      </w:r>
    </w:p>
    <w:p w:rsidR="00782A22" w:rsidRDefault="00CB1A0D">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ab/>
      </w:r>
      <w:proofErr w:type="gramStart"/>
      <w:r>
        <w:rPr>
          <w:rFonts w:ascii="Times New Roman" w:hAnsi="Times New Roman" w:cs="Times New Roman"/>
          <w:bCs/>
          <w:sz w:val="24"/>
          <w:szCs w:val="24"/>
        </w:rPr>
        <w:t>Dalam penelitian ini yang menjadi objek penelitian</w:t>
      </w:r>
      <w:r w:rsidR="00325E50">
        <w:rPr>
          <w:rFonts w:ascii="Times New Roman" w:hAnsi="Times New Roman" w:cs="Times New Roman"/>
          <w:bCs/>
          <w:sz w:val="24"/>
          <w:szCs w:val="24"/>
          <w:lang w:val="id-ID"/>
        </w:rPr>
        <w:t>nya</w:t>
      </w:r>
      <w:r>
        <w:rPr>
          <w:rFonts w:ascii="Times New Roman" w:hAnsi="Times New Roman" w:cs="Times New Roman"/>
          <w:bCs/>
          <w:sz w:val="24"/>
          <w:szCs w:val="24"/>
        </w:rPr>
        <w:t xml:space="preserve"> adalah seluruh karyawan Departemen </w:t>
      </w:r>
      <w:r>
        <w:rPr>
          <w:rFonts w:ascii="Times New Roman" w:hAnsi="Times New Roman" w:cs="Times New Roman"/>
          <w:bCs/>
          <w:i/>
          <w:sz w:val="24"/>
          <w:szCs w:val="24"/>
        </w:rPr>
        <w:t>Head Office</w:t>
      </w:r>
      <w:r>
        <w:rPr>
          <w:rFonts w:ascii="Times New Roman" w:hAnsi="Times New Roman" w:cs="Times New Roman"/>
          <w:bCs/>
          <w:sz w:val="24"/>
          <w:szCs w:val="24"/>
        </w:rPr>
        <w:t xml:space="preserve"> PT</w:t>
      </w:r>
      <w:r w:rsidR="00325E50">
        <w:rPr>
          <w:rFonts w:ascii="Times New Roman" w:hAnsi="Times New Roman" w:cs="Times New Roman"/>
          <w:bCs/>
          <w:sz w:val="24"/>
          <w:szCs w:val="24"/>
          <w:lang w:val="id-ID"/>
        </w:rPr>
        <w:t xml:space="preserve">. </w:t>
      </w:r>
      <w:r>
        <w:rPr>
          <w:rFonts w:ascii="Times New Roman" w:hAnsi="Times New Roman" w:cs="Times New Roman"/>
          <w:bCs/>
          <w:sz w:val="24"/>
          <w:szCs w:val="24"/>
        </w:rPr>
        <w:t>Hayati Pratama Mandiri Padang.</w:t>
      </w:r>
      <w:proofErr w:type="gramEnd"/>
      <w:r w:rsidR="00325E50">
        <w:rPr>
          <w:rFonts w:ascii="Times New Roman" w:hAnsi="Times New Roman" w:cs="Times New Roman"/>
          <w:bCs/>
          <w:sz w:val="24"/>
          <w:szCs w:val="24"/>
          <w:lang w:val="id-ID"/>
        </w:rPr>
        <w:t xml:space="preserve"> </w:t>
      </w:r>
      <w:r>
        <w:rPr>
          <w:rFonts w:ascii="Times New Roman" w:hAnsi="Times New Roman" w:cs="Times New Roman"/>
          <w:sz w:val="24"/>
          <w:szCs w:val="24"/>
        </w:rPr>
        <w:t xml:space="preserve">Penelitian ini berlokasi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pusat PT</w:t>
      </w:r>
      <w:r w:rsidR="00325E50">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di Jalan Pemuda No. 11A Kota Pa</w:t>
      </w:r>
      <w:r>
        <w:rPr>
          <w:rFonts w:ascii="Times New Roman" w:hAnsi="Times New Roman" w:cs="Times New Roman"/>
          <w:sz w:val="24"/>
          <w:szCs w:val="24"/>
        </w:rPr>
        <w:softHyphen/>
        <w:t>dang.</w:t>
      </w:r>
    </w:p>
    <w:p w:rsidR="00782A22" w:rsidRDefault="00CB1A0D">
      <w:pPr>
        <w:pStyle w:val="Default"/>
        <w:tabs>
          <w:tab w:val="left" w:pos="0"/>
        </w:tabs>
        <w:spacing w:line="480" w:lineRule="auto"/>
        <w:contextualSpacing/>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t>Populasi dan Sampel</w:t>
      </w:r>
    </w:p>
    <w:p w:rsidR="00782A22" w:rsidRDefault="00CB1A0D">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Populasi adalah wilayah generalisasi yang terdiri atas obyek/subyek yang mempunyai kualitas dan karakteristik tertentu yang ditetapkan oleh peneliti untuk dipelajari dan kemudian ditarik kesimpulannya (Sekaran, 2014:121).</w:t>
      </w:r>
      <w:proofErr w:type="gramEnd"/>
      <w:r w:rsidR="001F22E1">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Menurut (Sekaran 2014:122) sampel adalah bagian dari jumlah dan karakteristik yang dimiliki oleh populasi.</w:t>
      </w:r>
      <w:proofErr w:type="gramEnd"/>
      <w:r w:rsidR="001F22E1">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Sedangkan sampel dalam penelitian ini adalah karyawan Departemen </w:t>
      </w:r>
      <w:r>
        <w:rPr>
          <w:rFonts w:ascii="Times New Roman" w:hAnsi="Times New Roman" w:cs="Times New Roman"/>
          <w:i/>
          <w:sz w:val="24"/>
          <w:szCs w:val="24"/>
        </w:rPr>
        <w:t>Head Office</w:t>
      </w:r>
      <w:r>
        <w:rPr>
          <w:rFonts w:ascii="Times New Roman" w:hAnsi="Times New Roman" w:cs="Times New Roman"/>
          <w:sz w:val="24"/>
          <w:szCs w:val="24"/>
        </w:rPr>
        <w:t xml:space="preserve"> dari PT</w:t>
      </w:r>
      <w:r w:rsidR="00325E50">
        <w:rPr>
          <w:rFonts w:ascii="Times New Roman" w:hAnsi="Times New Roman" w:cs="Times New Roman"/>
          <w:sz w:val="24"/>
          <w:szCs w:val="24"/>
          <w:lang w:val="id-ID"/>
        </w:rPr>
        <w:t>.</w:t>
      </w:r>
      <w:r>
        <w:rPr>
          <w:rFonts w:ascii="Times New Roman" w:hAnsi="Times New Roman" w:cs="Times New Roman"/>
          <w:sz w:val="24"/>
          <w:szCs w:val="24"/>
        </w:rPr>
        <w:t xml:space="preserve"> Hayati Pratama Mandiri Padang yang berjumlah 95 orang.</w:t>
      </w:r>
      <w:proofErr w:type="gramEnd"/>
      <w:r>
        <w:rPr>
          <w:rFonts w:ascii="Times New Roman" w:hAnsi="Times New Roman" w:cs="Times New Roman"/>
          <w:sz w:val="24"/>
          <w:szCs w:val="24"/>
        </w:rPr>
        <w:t xml:space="preserve">  Adapun data selengkapnya dapat dilihat pada tabel 3.1:</w:t>
      </w:r>
    </w:p>
    <w:p w:rsidR="00782A22" w:rsidRDefault="00CB1A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782A22" w:rsidRDefault="00CB1A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Pegawai Departemen </w:t>
      </w:r>
      <w:r>
        <w:rPr>
          <w:rFonts w:ascii="Times New Roman" w:hAnsi="Times New Roman" w:cs="Times New Roman"/>
          <w:b/>
          <w:i/>
          <w:sz w:val="24"/>
          <w:szCs w:val="24"/>
        </w:rPr>
        <w:t>Head Office</w:t>
      </w:r>
      <w:r>
        <w:rPr>
          <w:rFonts w:ascii="Times New Roman" w:hAnsi="Times New Roman" w:cs="Times New Roman"/>
          <w:b/>
          <w:sz w:val="24"/>
          <w:szCs w:val="24"/>
        </w:rPr>
        <w:t xml:space="preserve"> PT Hayati Pratama Mandiri Padang Periode 2016</w:t>
      </w:r>
    </w:p>
    <w:tbl>
      <w:tblPr>
        <w:tblStyle w:val="TableGrid"/>
        <w:tblW w:w="5402" w:type="dxa"/>
        <w:tblInd w:w="1752" w:type="dxa"/>
        <w:tblLayout w:type="fixed"/>
        <w:tblLook w:val="04A0"/>
      </w:tblPr>
      <w:tblGrid>
        <w:gridCol w:w="552"/>
        <w:gridCol w:w="3241"/>
        <w:gridCol w:w="1609"/>
      </w:tblGrid>
      <w:tr w:rsidR="00782A22">
        <w:trPr>
          <w:trHeight w:val="14"/>
        </w:trPr>
        <w:tc>
          <w:tcPr>
            <w:tcW w:w="552" w:type="dxa"/>
          </w:tcPr>
          <w:p w:rsidR="00782A22" w:rsidRDefault="00CB1A0D">
            <w:pPr>
              <w:spacing w:line="360" w:lineRule="auto"/>
              <w:jc w:val="both"/>
              <w:rPr>
                <w:rFonts w:ascii="Times New Roman" w:hAnsi="Times New Roman" w:cs="Times New Roman"/>
                <w:b/>
                <w:sz w:val="20"/>
                <w:szCs w:val="20"/>
              </w:rPr>
            </w:pPr>
            <w:r>
              <w:rPr>
                <w:rFonts w:ascii="Times New Roman" w:hAnsi="Times New Roman" w:cs="Times New Roman"/>
                <w:b/>
                <w:sz w:val="20"/>
                <w:szCs w:val="20"/>
              </w:rPr>
              <w:t>No</w:t>
            </w:r>
          </w:p>
        </w:tc>
        <w:tc>
          <w:tcPr>
            <w:tcW w:w="3241"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b/>
                <w:sz w:val="20"/>
                <w:szCs w:val="20"/>
              </w:rPr>
              <w:t>Bidang Kepegawaian</w:t>
            </w:r>
          </w:p>
        </w:tc>
        <w:tc>
          <w:tcPr>
            <w:tcW w:w="1609"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b/>
                <w:sz w:val="20"/>
                <w:szCs w:val="20"/>
              </w:rPr>
              <w:t>Jumlah (orang)</w:t>
            </w:r>
          </w:p>
        </w:tc>
      </w:tr>
      <w:tr w:rsidR="00782A22">
        <w:trPr>
          <w:trHeight w:val="124"/>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Manager</w:t>
            </w:r>
          </w:p>
        </w:tc>
        <w:tc>
          <w:tcPr>
            <w:tcW w:w="1609" w:type="dxa"/>
          </w:tcPr>
          <w:p w:rsidR="00782A22" w:rsidRDefault="00CB1A0D">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782A22">
        <w:trPr>
          <w:trHeight w:val="13"/>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Supervisor</w:t>
            </w:r>
          </w:p>
        </w:tc>
        <w:tc>
          <w:tcPr>
            <w:tcW w:w="1609" w:type="dxa"/>
          </w:tcPr>
          <w:p w:rsidR="00782A22" w:rsidRDefault="00CB1A0D">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782A22">
        <w:trPr>
          <w:trHeight w:val="15"/>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Koordinator</w:t>
            </w:r>
          </w:p>
        </w:tc>
        <w:tc>
          <w:tcPr>
            <w:tcW w:w="1609" w:type="dxa"/>
          </w:tcPr>
          <w:p w:rsidR="00782A22" w:rsidRDefault="00CB1A0D">
            <w:pPr>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w:t>
            </w:r>
          </w:p>
        </w:tc>
      </w:tr>
      <w:tr w:rsidR="00782A22">
        <w:trPr>
          <w:trHeight w:val="14"/>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Head</w:t>
            </w:r>
          </w:p>
        </w:tc>
        <w:tc>
          <w:tcPr>
            <w:tcW w:w="1609" w:type="dxa"/>
          </w:tcPr>
          <w:p w:rsidR="00782A22" w:rsidRDefault="00CB1A0D">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82A22">
        <w:trPr>
          <w:trHeight w:val="14"/>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Staff</w:t>
            </w:r>
          </w:p>
        </w:tc>
        <w:tc>
          <w:tcPr>
            <w:tcW w:w="1609" w:type="dxa"/>
          </w:tcPr>
          <w:p w:rsidR="00782A22" w:rsidRDefault="00CB1A0D">
            <w:pPr>
              <w:spacing w:line="360" w:lineRule="auto"/>
              <w:jc w:val="center"/>
              <w:rPr>
                <w:rFonts w:ascii="Times New Roman" w:hAnsi="Times New Roman" w:cs="Times New Roman"/>
                <w:sz w:val="20"/>
                <w:szCs w:val="20"/>
              </w:rPr>
            </w:pPr>
            <w:r>
              <w:rPr>
                <w:rFonts w:ascii="Times New Roman" w:hAnsi="Times New Roman" w:cs="Times New Roman"/>
                <w:sz w:val="20"/>
                <w:szCs w:val="20"/>
              </w:rPr>
              <w:t>39</w:t>
            </w:r>
          </w:p>
        </w:tc>
      </w:tr>
      <w:tr w:rsidR="00782A22">
        <w:trPr>
          <w:trHeight w:val="14"/>
        </w:trPr>
        <w:tc>
          <w:tcPr>
            <w:tcW w:w="552" w:type="dxa"/>
          </w:tcPr>
          <w:p w:rsidR="00782A22" w:rsidRDefault="00CB1A0D">
            <w:pPr>
              <w:spacing w:line="36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3241" w:type="dxa"/>
          </w:tcPr>
          <w:p w:rsidR="00782A22" w:rsidRDefault="00CB1A0D">
            <w:pPr>
              <w:spacing w:line="360" w:lineRule="auto"/>
              <w:jc w:val="both"/>
              <w:rPr>
                <w:rFonts w:ascii="Times New Roman" w:hAnsi="Times New Roman" w:cs="Times New Roman"/>
                <w:i/>
                <w:sz w:val="20"/>
                <w:szCs w:val="20"/>
              </w:rPr>
            </w:pPr>
            <w:r>
              <w:rPr>
                <w:rFonts w:ascii="Times New Roman" w:hAnsi="Times New Roman" w:cs="Times New Roman"/>
                <w:i/>
                <w:sz w:val="20"/>
                <w:szCs w:val="20"/>
              </w:rPr>
              <w:t>Pelaksana</w:t>
            </w:r>
          </w:p>
        </w:tc>
        <w:tc>
          <w:tcPr>
            <w:tcW w:w="1609" w:type="dxa"/>
          </w:tcPr>
          <w:p w:rsidR="00782A22" w:rsidRDefault="00CB1A0D">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782A22">
        <w:trPr>
          <w:trHeight w:val="14"/>
        </w:trPr>
        <w:tc>
          <w:tcPr>
            <w:tcW w:w="552" w:type="dxa"/>
          </w:tcPr>
          <w:p w:rsidR="00782A22" w:rsidRDefault="00782A22">
            <w:pPr>
              <w:spacing w:line="360" w:lineRule="auto"/>
              <w:jc w:val="both"/>
              <w:rPr>
                <w:rFonts w:ascii="Times New Roman" w:hAnsi="Times New Roman" w:cs="Times New Roman"/>
                <w:sz w:val="20"/>
                <w:szCs w:val="20"/>
              </w:rPr>
            </w:pPr>
          </w:p>
        </w:tc>
        <w:tc>
          <w:tcPr>
            <w:tcW w:w="3241" w:type="dxa"/>
          </w:tcPr>
          <w:p w:rsidR="00782A22" w:rsidRDefault="00CB1A0D">
            <w:pPr>
              <w:spacing w:line="36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609" w:type="dxa"/>
          </w:tcPr>
          <w:p w:rsidR="00782A22" w:rsidRDefault="00CB1A0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95 orang</w:t>
            </w:r>
          </w:p>
        </w:tc>
      </w:tr>
    </w:tbl>
    <w:p w:rsidR="00782A22" w:rsidRDefault="001F22E1">
      <w:pPr>
        <w:spacing w:line="480" w:lineRule="auto"/>
        <w:ind w:left="720" w:firstLine="720"/>
        <w:jc w:val="both"/>
        <w:rPr>
          <w:rFonts w:ascii="Times New Roman" w:hAnsi="Times New Roman" w:cs="Times New Roman"/>
          <w:i/>
          <w:sz w:val="20"/>
          <w:szCs w:val="20"/>
        </w:rPr>
      </w:pPr>
      <w:r>
        <w:rPr>
          <w:rFonts w:ascii="Times New Roman" w:hAnsi="Times New Roman" w:cs="Times New Roman"/>
          <w:sz w:val="20"/>
          <w:szCs w:val="20"/>
          <w:lang w:val="id-ID"/>
        </w:rPr>
        <w:t xml:space="preserve">    </w:t>
      </w:r>
      <w:proofErr w:type="gramStart"/>
      <w:r w:rsidR="00CB1A0D">
        <w:rPr>
          <w:rFonts w:ascii="Times New Roman" w:hAnsi="Times New Roman" w:cs="Times New Roman"/>
          <w:sz w:val="20"/>
          <w:szCs w:val="20"/>
        </w:rPr>
        <w:t xml:space="preserve">Sumber </w:t>
      </w:r>
      <w:r w:rsidR="00CB1A0D">
        <w:rPr>
          <w:rFonts w:ascii="Times New Roman" w:hAnsi="Times New Roman" w:cs="Times New Roman"/>
          <w:i/>
          <w:sz w:val="20"/>
          <w:szCs w:val="20"/>
        </w:rPr>
        <w:t>:Head</w:t>
      </w:r>
      <w:proofErr w:type="gramEnd"/>
      <w:r w:rsidR="00CB1A0D">
        <w:rPr>
          <w:rFonts w:ascii="Times New Roman" w:hAnsi="Times New Roman" w:cs="Times New Roman"/>
          <w:i/>
          <w:sz w:val="20"/>
          <w:szCs w:val="20"/>
        </w:rPr>
        <w:t xml:space="preserve"> Office PT Hayati Pratama Mandiri Padang</w:t>
      </w:r>
    </w:p>
    <w:p w:rsidR="00782A22" w:rsidRDefault="00CB1A0D">
      <w:pPr>
        <w:pStyle w:val="ListParagraph10"/>
        <w:numPr>
          <w:ilvl w:val="2"/>
          <w:numId w:val="17"/>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Teknik Pengambilan Sampel</w:t>
      </w:r>
    </w:p>
    <w:p w:rsidR="00782A22" w:rsidRDefault="00CB1A0D">
      <w:pPr>
        <w:pStyle w:val="Default"/>
        <w:spacing w:line="480" w:lineRule="auto"/>
        <w:ind w:firstLine="709"/>
        <w:contextualSpacing/>
        <w:jc w:val="both"/>
        <w:rPr>
          <w:rFonts w:ascii="Times New Roman" w:hAnsi="Times New Roman" w:cs="Times New Roman"/>
        </w:rPr>
      </w:pPr>
      <w:proofErr w:type="gramStart"/>
      <w:r>
        <w:rPr>
          <w:rFonts w:ascii="Times New Roman" w:hAnsi="Times New Roman" w:cs="Times New Roman"/>
        </w:rPr>
        <w:t xml:space="preserve">Teknik pengambilan sampel dalam penelitian ini adalah </w:t>
      </w:r>
      <w:r>
        <w:rPr>
          <w:rFonts w:ascii="Times New Roman" w:hAnsi="Times New Roman" w:cs="Times New Roman"/>
          <w:i/>
        </w:rPr>
        <w:t>Total Sampling</w:t>
      </w:r>
      <w:r>
        <w:rPr>
          <w:rFonts w:ascii="Times New Roman" w:hAnsi="Times New Roman" w:cs="Times New Roman"/>
        </w:rPr>
        <w:t>.</w:t>
      </w:r>
      <w:proofErr w:type="gramEnd"/>
      <w:r w:rsidR="001F22E1">
        <w:rPr>
          <w:rFonts w:ascii="Times New Roman" w:hAnsi="Times New Roman" w:cs="Times New Roman"/>
          <w:lang w:val="id-ID"/>
        </w:rPr>
        <w:t xml:space="preserve"> </w:t>
      </w:r>
      <w:r>
        <w:rPr>
          <w:rFonts w:ascii="Times New Roman" w:hAnsi="Times New Roman" w:cs="Times New Roman"/>
          <w:i/>
        </w:rPr>
        <w:t>Total Sampling</w:t>
      </w:r>
      <w:r>
        <w:rPr>
          <w:rFonts w:ascii="Times New Roman" w:hAnsi="Times New Roman" w:cs="Times New Roman"/>
        </w:rPr>
        <w:t xml:space="preserve"> adalah teknik pengambilan sampel dimana jumlah sampel </w:t>
      </w:r>
      <w:proofErr w:type="gramStart"/>
      <w:r>
        <w:rPr>
          <w:rFonts w:ascii="Times New Roman" w:hAnsi="Times New Roman" w:cs="Times New Roman"/>
        </w:rPr>
        <w:t>sama</w:t>
      </w:r>
      <w:proofErr w:type="gramEnd"/>
      <w:r>
        <w:rPr>
          <w:rFonts w:ascii="Times New Roman" w:hAnsi="Times New Roman" w:cs="Times New Roman"/>
        </w:rPr>
        <w:t xml:space="preserve"> dengan populasi (Sarwono, 2010:36). </w:t>
      </w:r>
      <w:proofErr w:type="gramStart"/>
      <w:r>
        <w:rPr>
          <w:rFonts w:ascii="Times New Roman" w:hAnsi="Times New Roman" w:cs="Times New Roman"/>
        </w:rPr>
        <w:t xml:space="preserve">Alasan mengambil </w:t>
      </w:r>
      <w:r>
        <w:rPr>
          <w:rFonts w:ascii="Times New Roman" w:hAnsi="Times New Roman" w:cs="Times New Roman"/>
          <w:i/>
        </w:rPr>
        <w:t xml:space="preserve">Total Sampling </w:t>
      </w:r>
      <w:r>
        <w:rPr>
          <w:rFonts w:ascii="Times New Roman" w:hAnsi="Times New Roman" w:cs="Times New Roman"/>
        </w:rPr>
        <w:t>disebabkan jumlah populasi yang kurang dari 100 maka, seluruh populasi dijadikan sampel penelitian.</w:t>
      </w:r>
      <w:proofErr w:type="gramEnd"/>
    </w:p>
    <w:p w:rsidR="00782A22" w:rsidRDefault="00CB1A0D">
      <w:pPr>
        <w:pStyle w:val="ListParagraph10"/>
        <w:numPr>
          <w:ilvl w:val="1"/>
          <w:numId w:val="17"/>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Metode Pengumpulan Data</w:t>
      </w:r>
    </w:p>
    <w:p w:rsidR="00782A22" w:rsidRDefault="00CB1A0D">
      <w:pPr>
        <w:pStyle w:val="Default"/>
        <w:spacing w:line="480" w:lineRule="auto"/>
        <w:ind w:firstLine="709"/>
        <w:contextualSpacing/>
        <w:jc w:val="both"/>
        <w:rPr>
          <w:rFonts w:ascii="Times New Roman" w:hAnsi="Times New Roman" w:cs="Times New Roman"/>
          <w:lang w:val="id-ID"/>
        </w:rPr>
      </w:pPr>
      <w:proofErr w:type="gramStart"/>
      <w:r>
        <w:rPr>
          <w:rFonts w:ascii="Times New Roman" w:hAnsi="Times New Roman" w:cs="Times New Roman"/>
        </w:rPr>
        <w:t>Pada penelitian ini jenis data yang digunakan adalah data primer dan data sekunder.</w:t>
      </w:r>
      <w:proofErr w:type="gramEnd"/>
      <w:r w:rsidR="001F22E1">
        <w:rPr>
          <w:rFonts w:ascii="Times New Roman" w:hAnsi="Times New Roman" w:cs="Times New Roman"/>
          <w:lang w:val="id-ID"/>
        </w:rPr>
        <w:t xml:space="preserve"> </w:t>
      </w:r>
      <w:r>
        <w:rPr>
          <w:rFonts w:ascii="Times New Roman" w:hAnsi="Times New Roman" w:cs="Times New Roman"/>
          <w:lang w:val="id-ID"/>
        </w:rPr>
        <w:t xml:space="preserve">Data primer yang dimaksud </w:t>
      </w:r>
      <w:r>
        <w:rPr>
          <w:rFonts w:ascii="Times New Roman" w:hAnsi="Times New Roman" w:cs="Times New Roman"/>
        </w:rPr>
        <w:t xml:space="preserve"> adalah data yang dicari  dan diolah secara langsung ya</w:t>
      </w:r>
      <w:r w:rsidR="00325E50">
        <w:rPr>
          <w:rFonts w:ascii="Times New Roman" w:hAnsi="Times New Roman" w:cs="Times New Roman"/>
        </w:rPr>
        <w:t>ng bersumber dari penyebaran ku</w:t>
      </w:r>
      <w:r w:rsidR="00325E50">
        <w:rPr>
          <w:rFonts w:ascii="Times New Roman" w:hAnsi="Times New Roman" w:cs="Times New Roman"/>
          <w:lang w:val="id-ID"/>
        </w:rPr>
        <w:t>i</w:t>
      </w:r>
      <w:r>
        <w:rPr>
          <w:rFonts w:ascii="Times New Roman" w:hAnsi="Times New Roman" w:cs="Times New Roman"/>
        </w:rPr>
        <w:t xml:space="preserve">sioner dan observasi. </w:t>
      </w:r>
      <w:r>
        <w:rPr>
          <w:rFonts w:ascii="Times New Roman" w:hAnsi="Times New Roman" w:cs="Times New Roman"/>
          <w:lang w:val="id-ID"/>
        </w:rPr>
        <w:t>Sedangkan data sekunder adalah</w:t>
      </w:r>
      <w:r>
        <w:rPr>
          <w:rFonts w:ascii="Times New Roman" w:hAnsi="Times New Roman" w:cs="Times New Roman"/>
        </w:rPr>
        <w:t xml:space="preserve"> data yang</w:t>
      </w:r>
      <w:r>
        <w:rPr>
          <w:rFonts w:ascii="Times New Roman" w:hAnsi="Times New Roman" w:cs="Times New Roman"/>
          <w:lang w:val="id-ID"/>
        </w:rPr>
        <w:t xml:space="preserve"> didapat </w:t>
      </w:r>
      <w:r>
        <w:rPr>
          <w:rFonts w:ascii="Times New Roman" w:hAnsi="Times New Roman" w:cs="Times New Roman"/>
        </w:rPr>
        <w:t xml:space="preserve"> langsung dari </w:t>
      </w:r>
      <w:r>
        <w:rPr>
          <w:rFonts w:ascii="Times New Roman" w:hAnsi="Times New Roman" w:cs="Times New Roman"/>
          <w:i/>
        </w:rPr>
        <w:t xml:space="preserve">Head Office </w:t>
      </w:r>
      <w:r>
        <w:rPr>
          <w:rFonts w:ascii="Times New Roman" w:hAnsi="Times New Roman" w:cs="Times New Roman"/>
        </w:rPr>
        <w:t>PT</w:t>
      </w:r>
      <w:r w:rsidR="00325E50">
        <w:rPr>
          <w:rFonts w:ascii="Times New Roman" w:hAnsi="Times New Roman" w:cs="Times New Roman"/>
          <w:lang w:val="id-ID"/>
        </w:rPr>
        <w:t>.</w:t>
      </w:r>
      <w:r>
        <w:rPr>
          <w:rFonts w:ascii="Times New Roman" w:hAnsi="Times New Roman" w:cs="Times New Roman"/>
        </w:rPr>
        <w:t xml:space="preserve"> Hayati Pratama Mandiri Padang, data tersebut</w:t>
      </w:r>
      <w:r>
        <w:rPr>
          <w:rFonts w:ascii="Times New Roman" w:hAnsi="Times New Roman" w:cs="Times New Roman"/>
          <w:lang w:val="id-ID"/>
        </w:rPr>
        <w:t xml:space="preserve"> s</w:t>
      </w:r>
      <w:r>
        <w:rPr>
          <w:rFonts w:ascii="Times New Roman" w:hAnsi="Times New Roman" w:cs="Times New Roman"/>
        </w:rPr>
        <w:t>eperti</w:t>
      </w:r>
      <w:r>
        <w:rPr>
          <w:rFonts w:ascii="Times New Roman" w:hAnsi="Times New Roman" w:cs="Times New Roman"/>
          <w:lang w:val="id-ID"/>
        </w:rPr>
        <w:t xml:space="preserve"> rekapitulasi </w:t>
      </w:r>
      <w:r>
        <w:rPr>
          <w:rFonts w:ascii="Times New Roman" w:hAnsi="Times New Roman" w:cs="Times New Roman"/>
          <w:i/>
        </w:rPr>
        <w:t>Turnove</w:t>
      </w:r>
      <w:r>
        <w:rPr>
          <w:rFonts w:ascii="Times New Roman" w:hAnsi="Times New Roman" w:cs="Times New Roman"/>
        </w:rPr>
        <w:t>r karyawan.</w:t>
      </w: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t>Definisi Operasional dan Pengukuran Variabel</w:t>
      </w:r>
    </w:p>
    <w:p w:rsidR="00782A22" w:rsidRDefault="00CB1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variabel penelitian yang digunakan didalam penelitian ini adalah sebagai berikut:</w:t>
      </w: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b/>
          <w:sz w:val="24"/>
          <w:szCs w:val="24"/>
        </w:rPr>
        <w:tab/>
        <w:t>Variabel Dependen</w:t>
      </w:r>
    </w:p>
    <w:p w:rsidR="00782A22" w:rsidRDefault="00CB1A0D">
      <w:pPr>
        <w:pStyle w:val="ListParagraph10"/>
        <w:numPr>
          <w:ilvl w:val="0"/>
          <w:numId w:val="18"/>
        </w:numPr>
        <w:spacing w:after="0" w:line="480" w:lineRule="auto"/>
        <w:jc w:val="both"/>
        <w:rPr>
          <w:rFonts w:ascii="Times New Roman" w:hAnsi="Times New Roman" w:cs="Times New Roman"/>
          <w:b/>
          <w:i/>
          <w:sz w:val="24"/>
          <w:szCs w:val="24"/>
        </w:rPr>
      </w:pPr>
      <w:r>
        <w:rPr>
          <w:rFonts w:ascii="Times New Roman" w:hAnsi="Times New Roman" w:cs="Times New Roman"/>
          <w:b/>
          <w:bCs/>
          <w:i/>
          <w:sz w:val="24"/>
          <w:szCs w:val="24"/>
        </w:rPr>
        <w:t>Organizational retaliatory behavior</w:t>
      </w:r>
    </w:p>
    <w:p w:rsidR="00782A22" w:rsidRDefault="00CB1A0D">
      <w:pPr>
        <w:spacing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Skarlicki dan Folger (1997) </w:t>
      </w:r>
      <w:r>
        <w:rPr>
          <w:rFonts w:ascii="Times New Roman" w:hAnsi="Times New Roman" w:cs="Times New Roman"/>
          <w:sz w:val="24"/>
          <w:szCs w:val="24"/>
        </w:rPr>
        <w:t xml:space="preserve">mengungkapkan bahwa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adalah reaksi negatif yang dilakukan karyawan berkaitan dengan persepsi ketidakadilan atau ketidakwajaran yang dilakukan perusahaan berkaitan dengan kebijakan tertentu yang di terapkan. </w:t>
      </w:r>
      <w:r>
        <w:rPr>
          <w:rFonts w:ascii="Times New Roman" w:eastAsia="Times New Roman" w:hAnsi="Times New Roman" w:cs="Times New Roman"/>
          <w:i/>
          <w:sz w:val="24"/>
          <w:szCs w:val="24"/>
        </w:rPr>
        <w:t xml:space="preserve">Organizational retaliatory behavior </w:t>
      </w:r>
      <w:r>
        <w:rPr>
          <w:rFonts w:ascii="Times New Roman" w:eastAsia="Times New Roman" w:hAnsi="Times New Roman" w:cs="Times New Roman"/>
          <w:sz w:val="24"/>
          <w:szCs w:val="24"/>
        </w:rPr>
        <w:t>diukur dengan menggunakan empat indikator (Skarlicki dan Folger, 1997) antara lain:</w:t>
      </w:r>
    </w:p>
    <w:p w:rsidR="00782A22" w:rsidRDefault="0056417B">
      <w:pPr>
        <w:pStyle w:val="ListParagraph10"/>
        <w:numPr>
          <w:ilvl w:val="0"/>
          <w:numId w:val="19"/>
        </w:numPr>
        <w:spacing w:after="0" w:line="480" w:lineRule="auto"/>
        <w:jc w:val="both"/>
        <w:rPr>
          <w:rFonts w:ascii="Times New Roman" w:eastAsia="Times New Roman" w:hAnsi="Times New Roman" w:cs="Times New Roman"/>
          <w:bCs/>
          <w:sz w:val="24"/>
          <w:szCs w:val="24"/>
        </w:rPr>
      </w:pPr>
      <w:r>
        <w:rPr>
          <w:rFonts w:ascii="Times New Roman" w:hAnsi="Times New Roman"/>
          <w:bCs/>
          <w:sz w:val="24"/>
          <w:szCs w:val="24"/>
          <w:lang w:val="id-ID"/>
        </w:rPr>
        <w:t>Tidak m</w:t>
      </w:r>
      <w:r w:rsidR="00CB1A0D">
        <w:rPr>
          <w:rFonts w:ascii="Times New Roman" w:hAnsi="Times New Roman"/>
          <w:bCs/>
          <w:sz w:val="24"/>
          <w:szCs w:val="24"/>
        </w:rPr>
        <w:t>erusak fasiltias kantor</w:t>
      </w:r>
      <w:r w:rsidR="00CB1A0D">
        <w:rPr>
          <w:rFonts w:ascii="Times New Roman" w:eastAsia="Times New Roman" w:hAnsi="Times New Roman" w:cs="Times New Roman"/>
          <w:bCs/>
          <w:sz w:val="24"/>
          <w:szCs w:val="24"/>
        </w:rPr>
        <w:t>.</w:t>
      </w:r>
    </w:p>
    <w:p w:rsidR="00782A22" w:rsidRDefault="0056417B">
      <w:pPr>
        <w:pStyle w:val="ListParagraph10"/>
        <w:numPr>
          <w:ilvl w:val="0"/>
          <w:numId w:val="19"/>
        </w:numPr>
        <w:spacing w:after="0" w:line="480" w:lineRule="auto"/>
        <w:jc w:val="both"/>
        <w:rPr>
          <w:rFonts w:ascii="Times New Roman" w:eastAsia="Times New Roman" w:hAnsi="Times New Roman" w:cs="Times New Roman"/>
          <w:bCs/>
          <w:sz w:val="24"/>
          <w:szCs w:val="24"/>
        </w:rPr>
      </w:pPr>
      <w:r>
        <w:rPr>
          <w:rFonts w:ascii="Times New Roman" w:hAnsi="Times New Roman"/>
          <w:bCs/>
          <w:sz w:val="24"/>
          <w:szCs w:val="24"/>
          <w:lang w:val="id-ID"/>
        </w:rPr>
        <w:lastRenderedPageBreak/>
        <w:t>Tidak m</w:t>
      </w:r>
      <w:r w:rsidR="00CB1A0D">
        <w:rPr>
          <w:rFonts w:ascii="Times New Roman" w:hAnsi="Times New Roman"/>
          <w:bCs/>
          <w:sz w:val="24"/>
          <w:szCs w:val="24"/>
        </w:rPr>
        <w:t>enggunakan fasilitas kantor diluar pekerjaan</w:t>
      </w:r>
      <w:r w:rsidR="00CB1A0D">
        <w:rPr>
          <w:rFonts w:ascii="Times New Roman" w:eastAsia="Times New Roman" w:hAnsi="Times New Roman" w:cs="Times New Roman"/>
          <w:bCs/>
          <w:sz w:val="24"/>
          <w:szCs w:val="24"/>
        </w:rPr>
        <w:t>.</w:t>
      </w:r>
    </w:p>
    <w:p w:rsidR="00782A22" w:rsidRDefault="0056417B">
      <w:pPr>
        <w:pStyle w:val="ListParagraph10"/>
        <w:numPr>
          <w:ilvl w:val="0"/>
          <w:numId w:val="19"/>
        </w:numPr>
        <w:spacing w:after="0" w:line="480" w:lineRule="auto"/>
        <w:jc w:val="both"/>
        <w:rPr>
          <w:rFonts w:ascii="Times New Roman" w:eastAsia="Times New Roman" w:hAnsi="Times New Roman" w:cs="Times New Roman"/>
          <w:bCs/>
          <w:sz w:val="24"/>
          <w:szCs w:val="24"/>
        </w:rPr>
      </w:pPr>
      <w:r>
        <w:rPr>
          <w:rFonts w:ascii="Times New Roman" w:hAnsi="Times New Roman"/>
          <w:bCs/>
          <w:sz w:val="24"/>
          <w:szCs w:val="24"/>
          <w:lang w:val="id-ID"/>
        </w:rPr>
        <w:t>Tidak m</w:t>
      </w:r>
      <w:r w:rsidR="00CB1A0D">
        <w:rPr>
          <w:rFonts w:ascii="Times New Roman" w:hAnsi="Times New Roman"/>
          <w:bCs/>
          <w:sz w:val="24"/>
          <w:szCs w:val="24"/>
        </w:rPr>
        <w:t>enggunakan pernyataan menyulut emosional pada rekan kerja / atasan</w:t>
      </w:r>
      <w:r w:rsidR="00CB1A0D">
        <w:rPr>
          <w:rFonts w:ascii="Times New Roman" w:eastAsia="Times New Roman" w:hAnsi="Times New Roman" w:cs="Times New Roman"/>
          <w:bCs/>
          <w:sz w:val="24"/>
          <w:szCs w:val="24"/>
        </w:rPr>
        <w:t>.</w:t>
      </w:r>
    </w:p>
    <w:p w:rsidR="00782A22" w:rsidRDefault="0056417B">
      <w:pPr>
        <w:pStyle w:val="ListParagraph10"/>
        <w:numPr>
          <w:ilvl w:val="0"/>
          <w:numId w:val="19"/>
        </w:numPr>
        <w:spacing w:after="0" w:line="480" w:lineRule="auto"/>
        <w:jc w:val="both"/>
        <w:rPr>
          <w:rFonts w:ascii="Times New Roman" w:eastAsia="Times New Roman" w:hAnsi="Times New Roman" w:cs="Times New Roman"/>
          <w:bCs/>
          <w:sz w:val="24"/>
          <w:szCs w:val="24"/>
        </w:rPr>
      </w:pPr>
      <w:r>
        <w:rPr>
          <w:rFonts w:ascii="Times New Roman" w:hAnsi="Times New Roman"/>
          <w:bCs/>
          <w:sz w:val="24"/>
          <w:szCs w:val="24"/>
          <w:lang w:val="id-ID"/>
        </w:rPr>
        <w:t>Tidak e</w:t>
      </w:r>
      <w:r w:rsidR="00CB1A0D">
        <w:rPr>
          <w:rFonts w:ascii="Times New Roman" w:hAnsi="Times New Roman"/>
          <w:bCs/>
          <w:sz w:val="24"/>
          <w:szCs w:val="24"/>
        </w:rPr>
        <w:t>goistis dalam bekerja</w:t>
      </w:r>
      <w:r w:rsidR="00CB1A0D">
        <w:rPr>
          <w:rFonts w:ascii="Times New Roman" w:eastAsia="Times New Roman" w:hAnsi="Times New Roman" w:cs="Times New Roman"/>
          <w:bCs/>
          <w:sz w:val="24"/>
          <w:szCs w:val="24"/>
        </w:rPr>
        <w:t xml:space="preserve">. </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Di dalam mengukur </w:t>
      </w:r>
      <w:r>
        <w:rPr>
          <w:rFonts w:ascii="Times New Roman" w:hAnsi="Times New Roman" w:cs="Times New Roman"/>
          <w:i/>
          <w:sz w:val="24"/>
          <w:szCs w:val="24"/>
        </w:rPr>
        <w:t>organizational retaliatory behavior</w:t>
      </w:r>
      <w:r>
        <w:rPr>
          <w:rFonts w:ascii="Times New Roman" w:hAnsi="Times New Roman" w:cs="Times New Roman"/>
          <w:sz w:val="24"/>
          <w:szCs w:val="24"/>
        </w:rPr>
        <w:t xml:space="preserve"> karyawan digunakan model pertanyaan tertutup</w:t>
      </w:r>
      <w:r w:rsidR="001F22E1">
        <w:rPr>
          <w:rFonts w:ascii="Times New Roman" w:hAnsi="Times New Roman" w:cs="Times New Roman"/>
          <w:sz w:val="24"/>
          <w:szCs w:val="24"/>
        </w:rPr>
        <w:t xml:space="preserve"> dengan menggunakan skala </w:t>
      </w:r>
      <w:proofErr w:type="gramStart"/>
      <w:r w:rsidR="001F22E1">
        <w:rPr>
          <w:rFonts w:ascii="Times New Roman" w:hAnsi="Times New Roman" w:cs="Times New Roman"/>
          <w:sz w:val="24"/>
          <w:szCs w:val="24"/>
        </w:rPr>
        <w:t>lima</w:t>
      </w:r>
      <w:proofErr w:type="gramEnd"/>
      <w:r w:rsidR="001F22E1">
        <w:rPr>
          <w:rFonts w:ascii="Times New Roman" w:hAnsi="Times New Roman" w:cs="Times New Roman"/>
          <w:sz w:val="24"/>
          <w:szCs w:val="24"/>
        </w:rPr>
        <w:t xml:space="preserve"> </w:t>
      </w:r>
      <w:r w:rsidR="001F22E1">
        <w:rPr>
          <w:rFonts w:ascii="Times New Roman" w:hAnsi="Times New Roman" w:cs="Times New Roman"/>
          <w:sz w:val="24"/>
          <w:szCs w:val="24"/>
          <w:lang w:val="id-ID"/>
        </w:rPr>
        <w:t>l</w:t>
      </w:r>
      <w:r>
        <w:rPr>
          <w:rFonts w:ascii="Times New Roman" w:hAnsi="Times New Roman" w:cs="Times New Roman"/>
          <w:sz w:val="24"/>
          <w:szCs w:val="24"/>
        </w:rPr>
        <w:t>ikert dengan pilihan jawaban sebagai berikut</w:t>
      </w:r>
      <w:r w:rsidR="001F22E1">
        <w:rPr>
          <w:rFonts w:ascii="Times New Roman" w:hAnsi="Times New Roman" w:cs="Times New Roman"/>
          <w:sz w:val="24"/>
          <w:szCs w:val="24"/>
          <w:lang w:val="id-ID"/>
        </w:rPr>
        <w:t>:</w:t>
      </w:r>
      <w:r>
        <w:rPr>
          <w:rFonts w:ascii="Times New Roman" w:hAnsi="Times New Roman" w:cs="Times New Roman"/>
          <w:sz w:val="24"/>
          <w:szCs w:val="24"/>
        </w:rPr>
        <w:t xml:space="preserve"> SS = Sangat Setuju, S = Setuju, N = Netral, TS = Tidak Setuju dan STS = Sangat Tidak Setuju.</w:t>
      </w: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3.4.2</w:t>
      </w:r>
      <w:r>
        <w:rPr>
          <w:rFonts w:ascii="Times New Roman" w:hAnsi="Times New Roman" w:cs="Times New Roman"/>
          <w:b/>
          <w:sz w:val="24"/>
          <w:szCs w:val="24"/>
        </w:rPr>
        <w:tab/>
        <w:t>Variabel Independen</w:t>
      </w:r>
    </w:p>
    <w:p w:rsidR="00782A22" w:rsidRDefault="00CB1A0D">
      <w:pPr>
        <w:pStyle w:val="ListParagraph10"/>
        <w:numPr>
          <w:ilvl w:val="0"/>
          <w:numId w:val="20"/>
        </w:num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Distributive justice</w:t>
      </w:r>
    </w:p>
    <w:p w:rsidR="00782A22" w:rsidRDefault="00CB1A0D">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i/>
        </w:rPr>
        <w:t xml:space="preserve">Distributive justice </w:t>
      </w:r>
      <w:r>
        <w:rPr>
          <w:rFonts w:ascii="Times New Roman" w:hAnsi="Times New Roman" w:cs="Times New Roman"/>
        </w:rPr>
        <w:t xml:space="preserve">adalah </w:t>
      </w:r>
      <w:r>
        <w:rPr>
          <w:rFonts w:ascii="Times New Roman" w:hAnsi="Times New Roman"/>
          <w:sz w:val="24"/>
          <w:szCs w:val="24"/>
        </w:rPr>
        <w:t>sejauh mana karyawan</w:t>
      </w:r>
      <w:r>
        <w:rPr>
          <w:rFonts w:ascii="Times New Roman" w:hAnsi="Times New Roman" w:cs="Times New Roman"/>
          <w:sz w:val="24"/>
          <w:szCs w:val="24"/>
        </w:rPr>
        <w:t xml:space="preserve"> mempersepsikan keadilan dari </w:t>
      </w:r>
      <w:r>
        <w:rPr>
          <w:rFonts w:ascii="Times New Roman" w:hAnsi="Times New Roman"/>
          <w:i/>
          <w:sz w:val="24"/>
          <w:szCs w:val="24"/>
        </w:rPr>
        <w:t>outcomes</w:t>
      </w:r>
      <w:r>
        <w:rPr>
          <w:rFonts w:ascii="Times New Roman" w:hAnsi="Times New Roman"/>
          <w:sz w:val="24"/>
          <w:szCs w:val="24"/>
        </w:rPr>
        <w:t>,</w:t>
      </w:r>
      <w:r w:rsidR="001F22E1">
        <w:rPr>
          <w:rFonts w:ascii="Times New Roman" w:hAnsi="Times New Roman"/>
          <w:sz w:val="24"/>
          <w:szCs w:val="24"/>
          <w:lang w:val="id-ID"/>
        </w:rPr>
        <w:t xml:space="preserve"> </w:t>
      </w:r>
      <w:r>
        <w:rPr>
          <w:rFonts w:ascii="Times New Roman" w:hAnsi="Times New Roman" w:cs="Times New Roman"/>
          <w:i/>
          <w:sz w:val="24"/>
          <w:szCs w:val="24"/>
        </w:rPr>
        <w:t>reward</w:t>
      </w:r>
      <w:r>
        <w:rPr>
          <w:rFonts w:ascii="Times New Roman" w:hAnsi="Times New Roman" w:cs="Times New Roman"/>
          <w:sz w:val="24"/>
          <w:szCs w:val="24"/>
        </w:rPr>
        <w:t>/penghargaan</w:t>
      </w:r>
      <w:r>
        <w:rPr>
          <w:rFonts w:ascii="Times New Roman" w:hAnsi="Times New Roman" w:cs="Times New Roman"/>
          <w:sz w:val="24"/>
          <w:szCs w:val="24"/>
          <w:lang w:val="id-ID"/>
        </w:rPr>
        <w:t>, imbalan</w:t>
      </w:r>
      <w:r>
        <w:rPr>
          <w:rFonts w:ascii="Times New Roman" w:hAnsi="Times New Roman" w:cs="Times New Roman"/>
          <w:sz w:val="24"/>
          <w:szCs w:val="24"/>
        </w:rPr>
        <w:t xml:space="preserve"> yang diterima</w:t>
      </w:r>
      <w:r>
        <w:rPr>
          <w:rFonts w:ascii="Times New Roman" w:hAnsi="Times New Roman" w:cs="Times New Roman"/>
          <w:sz w:val="24"/>
          <w:szCs w:val="24"/>
          <w:lang w:val="id-ID"/>
        </w:rPr>
        <w:t>,</w:t>
      </w:r>
      <w:r>
        <w:rPr>
          <w:rFonts w:ascii="Times New Roman" w:hAnsi="Times New Roman" w:cs="Times New Roman"/>
          <w:sz w:val="24"/>
          <w:szCs w:val="24"/>
        </w:rPr>
        <w:t xml:space="preserve"> dibandingkan dengan jadwal kerja, beban kerja dan tanggung jawab yang mereka kerjakan</w:t>
      </w:r>
      <w:r>
        <w:rPr>
          <w:rFonts w:ascii="Times New Roman" w:hAnsi="Times New Roman"/>
          <w:sz w:val="24"/>
          <w:szCs w:val="24"/>
        </w:rPr>
        <w:t>.</w:t>
      </w:r>
      <w:proofErr w:type="gramEnd"/>
      <w:r w:rsidR="001F22E1">
        <w:rPr>
          <w:rFonts w:ascii="Times New Roman" w:hAnsi="Times New Roman"/>
          <w:sz w:val="24"/>
          <w:szCs w:val="24"/>
          <w:lang w:val="id-ID"/>
        </w:rPr>
        <w:t xml:space="preserve"> </w:t>
      </w:r>
      <w:r>
        <w:rPr>
          <w:rFonts w:ascii="Times New Roman" w:hAnsi="Times New Roman" w:cs="Times New Roman"/>
        </w:rPr>
        <w:t>Pengukuran</w:t>
      </w:r>
      <w:r>
        <w:rPr>
          <w:rFonts w:ascii="Times New Roman" w:hAnsi="Times New Roman" w:cs="Times New Roman"/>
          <w:lang w:val="id-ID"/>
        </w:rPr>
        <w:t xml:space="preserve"> variabel </w:t>
      </w:r>
      <w:r w:rsidR="001F22E1">
        <w:rPr>
          <w:rFonts w:ascii="Times New Roman" w:hAnsi="Times New Roman" w:cs="Times New Roman"/>
          <w:i/>
        </w:rPr>
        <w:t>distributive justice</w:t>
      </w:r>
      <w:r w:rsidR="001F22E1">
        <w:rPr>
          <w:rFonts w:ascii="Times New Roman" w:hAnsi="Times New Roman" w:cs="Times New Roman"/>
        </w:rPr>
        <w:t xml:space="preserve"> </w:t>
      </w:r>
      <w:r>
        <w:rPr>
          <w:rFonts w:ascii="Times New Roman" w:hAnsi="Times New Roman" w:cs="Times New Roman"/>
        </w:rPr>
        <w:t xml:space="preserve">menggunakan </w:t>
      </w:r>
      <w:proofErr w:type="gramStart"/>
      <w:r>
        <w:rPr>
          <w:rFonts w:ascii="Times New Roman" w:hAnsi="Times New Roman" w:cs="Times New Roman"/>
        </w:rPr>
        <w:t>empat  indikator</w:t>
      </w:r>
      <w:proofErr w:type="gramEnd"/>
      <w:r>
        <w:rPr>
          <w:rFonts w:ascii="Times New Roman" w:hAnsi="Times New Roman" w:cs="Times New Roman"/>
        </w:rPr>
        <w:t xml:space="preserve"> yang di ambil dari </w:t>
      </w:r>
      <w:r>
        <w:rPr>
          <w:rFonts w:ascii="Times New Roman" w:eastAsia="Times New Roman" w:hAnsi="Times New Roman" w:cs="Times New Roman"/>
        </w:rPr>
        <w:t>Colqu</w:t>
      </w:r>
      <w:r>
        <w:rPr>
          <w:rFonts w:ascii="Times New Roman" w:eastAsia="Times New Roman" w:hAnsi="Times New Roman" w:cs="Times New Roman"/>
          <w:spacing w:val="1"/>
        </w:rPr>
        <w:t>it</w:t>
      </w:r>
      <w:r>
        <w:rPr>
          <w:rFonts w:ascii="Times New Roman" w:eastAsia="Times New Roman" w:hAnsi="Times New Roman" w:cs="Times New Roman"/>
        </w:rPr>
        <w:t>t(200</w:t>
      </w:r>
      <w:r>
        <w:rPr>
          <w:rFonts w:ascii="Times New Roman" w:eastAsia="Times New Roman" w:hAnsi="Times New Roman" w:cs="Times New Roman"/>
          <w:spacing w:val="-1"/>
        </w:rPr>
        <w:t>1)</w:t>
      </w:r>
      <w:r>
        <w:rPr>
          <w:rFonts w:ascii="Times New Roman" w:hAnsi="Times New Roman" w:cs="Times New Roman"/>
        </w:rPr>
        <w:t>antara lain :</w:t>
      </w:r>
    </w:p>
    <w:p w:rsidR="00782A22" w:rsidRDefault="00CB1A0D">
      <w:pPr>
        <w:pStyle w:val="Default"/>
        <w:numPr>
          <w:ilvl w:val="0"/>
          <w:numId w:val="21"/>
        </w:numPr>
        <w:spacing w:line="480" w:lineRule="auto"/>
        <w:jc w:val="both"/>
        <w:rPr>
          <w:rFonts w:ascii="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1"/>
        </w:rPr>
        <w:t>a</w:t>
      </w:r>
      <w:r>
        <w:rPr>
          <w:rFonts w:ascii="Times New Roman" w:eastAsia="Times New Roman" w:hAnsi="Times New Roman" w:cs="Times New Roman"/>
        </w:rPr>
        <w:t>ma</w:t>
      </w:r>
      <w:r>
        <w:rPr>
          <w:rFonts w:ascii="Times New Roman" w:eastAsia="Times New Roman" w:hAnsi="Times New Roman" w:cs="Times New Roman"/>
          <w:spacing w:val="-1"/>
        </w:rPr>
        <w:t>an</w:t>
      </w:r>
      <w:r>
        <w:rPr>
          <w:rFonts w:ascii="Times New Roman" w:hAnsi="Times New Roman" w:cs="Times New Roman"/>
        </w:rPr>
        <w:t>.</w:t>
      </w:r>
    </w:p>
    <w:p w:rsidR="00782A22" w:rsidRDefault="00CB1A0D">
      <w:pPr>
        <w:pStyle w:val="Default"/>
        <w:numPr>
          <w:ilvl w:val="0"/>
          <w:numId w:val="21"/>
        </w:numPr>
        <w:spacing w:line="480" w:lineRule="auto"/>
        <w:jc w:val="both"/>
        <w:rPr>
          <w:rFonts w:ascii="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4"/>
        </w:rPr>
        <w:t>a</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n.</w:t>
      </w:r>
    </w:p>
    <w:p w:rsidR="00782A22" w:rsidRDefault="00CB1A0D">
      <w:pPr>
        <w:pStyle w:val="Default"/>
        <w:numPr>
          <w:ilvl w:val="0"/>
          <w:numId w:val="21"/>
        </w:numPr>
        <w:spacing w:line="480" w:lineRule="auto"/>
        <w:jc w:val="both"/>
        <w:rPr>
          <w:rFonts w:ascii="Times New Roman" w:hAnsi="Times New Roman" w:cs="Times New Roman"/>
        </w:rPr>
      </w:pPr>
      <w:r>
        <w:rPr>
          <w:rFonts w:ascii="Times New Roman" w:eastAsia="Times New Roman" w:hAnsi="Times New Roman" w:cs="Times New Roman"/>
        </w:rPr>
        <w:t>Kont</w:t>
      </w:r>
      <w:r>
        <w:rPr>
          <w:rFonts w:ascii="Times New Roman" w:eastAsia="Times New Roman" w:hAnsi="Times New Roman" w:cs="Times New Roman"/>
          <w:spacing w:val="-1"/>
        </w:rPr>
        <w:t>r</w:t>
      </w:r>
      <w:r>
        <w:rPr>
          <w:rFonts w:ascii="Times New Roman" w:eastAsia="Times New Roman" w:hAnsi="Times New Roman" w:cs="Times New Roman"/>
        </w:rPr>
        <w:t>ibusi.</w:t>
      </w:r>
    </w:p>
    <w:p w:rsidR="00782A22" w:rsidRDefault="00CB1A0D">
      <w:pPr>
        <w:pStyle w:val="Default"/>
        <w:numPr>
          <w:ilvl w:val="0"/>
          <w:numId w:val="21"/>
        </w:numPr>
        <w:spacing w:line="480" w:lineRule="auto"/>
        <w:jc w:val="both"/>
        <w:rPr>
          <w:rFonts w:ascii="Times New Roman" w:hAnsi="Times New Roman" w:cs="Times New Roman"/>
        </w:rPr>
      </w:pPr>
      <w:r>
        <w:rPr>
          <w:rFonts w:ascii="Times New Roman" w:eastAsia="Times New Roman" w:hAnsi="Times New Roman" w:cs="Times New Roman"/>
        </w:rPr>
        <w:t>Kin</w:t>
      </w:r>
      <w:r>
        <w:rPr>
          <w:rFonts w:ascii="Times New Roman" w:eastAsia="Times New Roman" w:hAnsi="Times New Roman" w:cs="Times New Roman"/>
          <w:spacing w:val="-1"/>
        </w:rPr>
        <w:t>e</w:t>
      </w:r>
      <w:r>
        <w:rPr>
          <w:rFonts w:ascii="Times New Roman" w:eastAsia="Times New Roman" w:hAnsi="Times New Roman" w:cs="Times New Roman"/>
        </w:rPr>
        <w:t>rja</w:t>
      </w:r>
      <w:r>
        <w:rPr>
          <w:rFonts w:ascii="Times New Roman" w:hAnsi="Times New Roman" w:cs="Times New Roman"/>
        </w:rPr>
        <w:t xml:space="preserve">. </w:t>
      </w:r>
    </w:p>
    <w:p w:rsidR="00782A22" w:rsidRPr="00B156D1" w:rsidRDefault="00CB1A0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sv-SE"/>
        </w:rPr>
        <w:tab/>
      </w:r>
      <w:r>
        <w:rPr>
          <w:rFonts w:ascii="Times New Roman" w:hAnsi="Times New Roman"/>
          <w:sz w:val="24"/>
          <w:szCs w:val="24"/>
        </w:rPr>
        <w:t xml:space="preserve">Untuk mengukur </w:t>
      </w:r>
      <w:r>
        <w:rPr>
          <w:rFonts w:ascii="Times New Roman" w:hAnsi="Times New Roman"/>
          <w:i/>
          <w:sz w:val="24"/>
          <w:szCs w:val="24"/>
        </w:rPr>
        <w:t>Distributive justice</w:t>
      </w:r>
      <w:r>
        <w:rPr>
          <w:rFonts w:ascii="Times New Roman" w:hAnsi="Times New Roman"/>
          <w:sz w:val="24"/>
          <w:szCs w:val="24"/>
        </w:rPr>
        <w:t xml:space="preserve"> maka digunakan kuisioner dengan model pertanyaan tertutup, yaitu memberikan skor jawaban terhadap masing-masing pilihan jawaban didalam kuisioner atau menggunakan skala lima likert yang meliputi</w:t>
      </w:r>
      <w:r w:rsidR="003A5921">
        <w:rPr>
          <w:rFonts w:ascii="Times New Roman" w:hAnsi="Times New Roman"/>
          <w:sz w:val="24"/>
          <w:szCs w:val="24"/>
          <w:lang w:val="id-ID"/>
        </w:rPr>
        <w:t xml:space="preserve"> </w:t>
      </w:r>
      <w:r>
        <w:rPr>
          <w:rFonts w:ascii="Times New Roman" w:hAnsi="Times New Roman"/>
          <w:sz w:val="24"/>
          <w:szCs w:val="24"/>
          <w:lang w:val="id-ID"/>
        </w:rPr>
        <w:t>:</w:t>
      </w:r>
      <w:r w:rsidR="001F22E1">
        <w:rPr>
          <w:rFonts w:ascii="Times New Roman" w:hAnsi="Times New Roman"/>
          <w:sz w:val="24"/>
          <w:szCs w:val="24"/>
          <w:lang w:val="id-ID"/>
        </w:rPr>
        <w:t xml:space="preserve"> </w:t>
      </w:r>
      <w:r>
        <w:rPr>
          <w:rFonts w:ascii="Times New Roman" w:hAnsi="Times New Roman" w:cs="Times New Roman"/>
          <w:sz w:val="24"/>
          <w:szCs w:val="24"/>
        </w:rPr>
        <w:t>SS = Sangat Setuju, S = Setuju, N = Netral, TS = Tidak Setuju dan STS = Sangat Tidak Setuju.</w:t>
      </w:r>
    </w:p>
    <w:p w:rsidR="00782A22" w:rsidRDefault="00CB1A0D">
      <w:pPr>
        <w:pStyle w:val="ListParagraph10"/>
        <w:numPr>
          <w:ilvl w:val="0"/>
          <w:numId w:val="20"/>
        </w:num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Procedural justice</w:t>
      </w:r>
    </w:p>
    <w:p w:rsidR="00782A22" w:rsidRDefault="00CB1A0D">
      <w:pPr>
        <w:spacing w:line="480" w:lineRule="auto"/>
        <w:ind w:firstLine="360"/>
        <w:jc w:val="both"/>
      </w:pPr>
      <w:proofErr w:type="gramStart"/>
      <w:r>
        <w:rPr>
          <w:rFonts w:ascii="Times New Roman" w:eastAsia="Times New Roman" w:hAnsi="Times New Roman" w:cs="Times New Roman"/>
          <w:i/>
          <w:sz w:val="24"/>
          <w:szCs w:val="24"/>
        </w:rPr>
        <w:t>Procedural justice</w:t>
      </w:r>
      <w:r w:rsidR="001F22E1">
        <w:rPr>
          <w:rFonts w:ascii="Times New Roman" w:eastAsia="Times New Roman" w:hAnsi="Times New Roman" w:cs="Times New Roman"/>
          <w:i/>
          <w:sz w:val="24"/>
          <w:szCs w:val="24"/>
          <w:lang w:val="id-ID"/>
        </w:rPr>
        <w:t xml:space="preserve"> </w:t>
      </w:r>
      <w:r>
        <w:rPr>
          <w:rFonts w:ascii="Times New Roman" w:hAnsi="Times New Roman" w:cs="Times New Roman"/>
          <w:sz w:val="24"/>
          <w:szCs w:val="24"/>
        </w:rPr>
        <w:t xml:space="preserve">adalah </w:t>
      </w:r>
      <w:r>
        <w:rPr>
          <w:rFonts w:ascii="Times New Roman" w:hAnsi="Times New Roman"/>
          <w:sz w:val="24"/>
          <w:szCs w:val="24"/>
        </w:rPr>
        <w:t>keadilan yang dirasakan karyawan dilihat dari kebijakan dan prosedur yang digunakan dalam membuat keputusan yang berhubungan dengan pekerjaan mereka.</w:t>
      </w:r>
      <w:proofErr w:type="gramEnd"/>
      <w:r w:rsidR="001F22E1">
        <w:rPr>
          <w:rFonts w:ascii="Times New Roman" w:hAnsi="Times New Roman"/>
          <w:sz w:val="24"/>
          <w:szCs w:val="24"/>
          <w:lang w:val="id-ID"/>
        </w:rPr>
        <w:t xml:space="preserve"> </w:t>
      </w:r>
      <w:r>
        <w:rPr>
          <w:rFonts w:ascii="Times New Roman" w:hAnsi="Times New Roman" w:cs="Times New Roman"/>
          <w:i/>
          <w:sz w:val="24"/>
          <w:szCs w:val="24"/>
        </w:rPr>
        <w:t xml:space="preserve">Procedural justice </w:t>
      </w:r>
      <w:r>
        <w:rPr>
          <w:rFonts w:ascii="Times New Roman" w:eastAsia="Times New Roman" w:hAnsi="Times New Roman" w:cs="Times New Roman"/>
          <w:sz w:val="24"/>
          <w:szCs w:val="24"/>
        </w:rPr>
        <w:t>diukur dengan tujuh indikator yang di ambil dari (Colqu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t (200</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xml:space="preserve">) antara lain: </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sidR="0047486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sidR="0047486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782A22" w:rsidRDefault="00470F60">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id-ID"/>
        </w:rPr>
        <w:t>K</w:t>
      </w:r>
      <w:r w:rsidR="00CB1A0D">
        <w:rPr>
          <w:rFonts w:ascii="Times New Roman" w:eastAsia="Times New Roman" w:hAnsi="Times New Roman" w:cs="Times New Roman"/>
          <w:sz w:val="24"/>
          <w:szCs w:val="24"/>
        </w:rPr>
        <w:t>onsistensi</w:t>
      </w:r>
      <w:r w:rsidR="00CB1A0D">
        <w:rPr>
          <w:rFonts w:ascii="Times New Roman" w:eastAsia="Times New Roman" w:hAnsi="Times New Roman" w:cs="Times New Roman"/>
          <w:sz w:val="24"/>
          <w:szCs w:val="24"/>
          <w:lang w:val="id-ID"/>
        </w:rPr>
        <w:t>.</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sz w:val="24"/>
          <w:szCs w:val="24"/>
        </w:rPr>
        <w:t>s</w:t>
      </w:r>
      <w:r w:rsidR="00474860">
        <w:rPr>
          <w:sz w:val="24"/>
          <w:szCs w:val="24"/>
          <w:lang w:val="id-ID"/>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sz w:val="24"/>
          <w:szCs w:val="24"/>
        </w:rPr>
        <w:t>a.</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Aku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si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Mampu</w:t>
      </w:r>
      <w:r w:rsidR="00C46ED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ksi.</w:t>
      </w:r>
    </w:p>
    <w:p w:rsidR="00782A22" w:rsidRDefault="00CB1A0D">
      <w:pPr>
        <w:pStyle w:val="ListParagraph10"/>
        <w:numPr>
          <w:ilvl w:val="0"/>
          <w:numId w:val="22"/>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Etika</w:t>
      </w:r>
      <w:r w:rsidR="0047486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47486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782A22" w:rsidRDefault="00CB1A0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Untuk mengukur </w:t>
      </w:r>
      <w:r>
        <w:rPr>
          <w:rFonts w:ascii="Times New Roman" w:hAnsi="Times New Roman" w:cs="Times New Roman"/>
          <w:i/>
          <w:sz w:val="24"/>
          <w:szCs w:val="24"/>
        </w:rPr>
        <w:t xml:space="preserve">Procedural justice </w:t>
      </w:r>
      <w:r>
        <w:rPr>
          <w:rFonts w:ascii="Times New Roman" w:hAnsi="Times New Roman"/>
          <w:sz w:val="24"/>
          <w:szCs w:val="24"/>
        </w:rPr>
        <w:t xml:space="preserve">maka digunakan kuisioner dengan model pertanyaan tertutup, yaitu memberikan skor jawaban terhadap masing-masing pilihan jawaban didalam kuisioner atau menggunakan skala lima likert yang </w:t>
      </w:r>
      <w:proofErr w:type="gramStart"/>
      <w:r>
        <w:rPr>
          <w:rFonts w:ascii="Times New Roman" w:hAnsi="Times New Roman"/>
          <w:sz w:val="24"/>
          <w:szCs w:val="24"/>
        </w:rPr>
        <w:t>meliputi</w:t>
      </w:r>
      <w:r w:rsidR="003A5921">
        <w:rPr>
          <w:rFonts w:ascii="Times New Roman" w:hAnsi="Times New Roman"/>
          <w:sz w:val="24"/>
          <w:szCs w:val="24"/>
          <w:lang w:val="id-ID"/>
        </w:rPr>
        <w:t xml:space="preserve"> </w:t>
      </w:r>
      <w:r>
        <w:rPr>
          <w:rFonts w:ascii="Times New Roman" w:hAnsi="Times New Roman"/>
          <w:sz w:val="24"/>
          <w:szCs w:val="24"/>
          <w:lang w:val="id-ID"/>
        </w:rPr>
        <w:t>:</w:t>
      </w:r>
      <w:proofErr w:type="gramEnd"/>
      <w:r w:rsidR="003A5921">
        <w:rPr>
          <w:rFonts w:ascii="Times New Roman" w:hAnsi="Times New Roman"/>
          <w:sz w:val="24"/>
          <w:szCs w:val="24"/>
          <w:lang w:val="id-ID"/>
        </w:rPr>
        <w:t xml:space="preserve"> </w:t>
      </w:r>
      <w:r>
        <w:rPr>
          <w:rFonts w:ascii="Times New Roman" w:hAnsi="Times New Roman" w:cs="Times New Roman"/>
          <w:sz w:val="24"/>
          <w:szCs w:val="24"/>
        </w:rPr>
        <w:t>SS = Sangat Setuju, S = Setuju, N = Netral, TS = Tidak Setuju dan STS = Sangat Tidak Setuju.</w:t>
      </w:r>
    </w:p>
    <w:p w:rsidR="00782A22" w:rsidRDefault="00CB1A0D">
      <w:pPr>
        <w:pStyle w:val="ListParagraph10"/>
        <w:numPr>
          <w:ilvl w:val="0"/>
          <w:numId w:val="20"/>
        </w:num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Interactional justice</w:t>
      </w:r>
    </w:p>
    <w:p w:rsidR="00782A22" w:rsidRDefault="00CB1A0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I</w:t>
      </w:r>
      <w:r>
        <w:rPr>
          <w:rFonts w:ascii="Times New Roman" w:eastAsia="Times New Roman" w:hAnsi="Times New Roman" w:cs="Times New Roman"/>
          <w:i/>
          <w:sz w:val="24"/>
          <w:szCs w:val="24"/>
        </w:rPr>
        <w:t xml:space="preserve">nteractional justice </w:t>
      </w:r>
      <w:r>
        <w:rPr>
          <w:rFonts w:ascii="Times New Roman" w:hAnsi="Times New Roman"/>
          <w:sz w:val="24"/>
          <w:szCs w:val="24"/>
        </w:rPr>
        <w:t>didefinisikan sebagai keadilan yang menyangkut hubungan antarpersonal pimpinan dengan karyawan yang meliputi tiga aspek, yaitu:</w:t>
      </w:r>
      <w:r w:rsidR="003A5921">
        <w:rPr>
          <w:rFonts w:ascii="Times New Roman" w:hAnsi="Times New Roman"/>
          <w:sz w:val="24"/>
          <w:szCs w:val="24"/>
          <w:lang w:val="id-ID"/>
        </w:rPr>
        <w:t xml:space="preserve"> </w:t>
      </w:r>
      <w:r>
        <w:rPr>
          <w:rFonts w:ascii="Times New Roman" w:eastAsia="Times New Roman" w:hAnsi="Times New Roman" w:cs="Times New Roman"/>
          <w:i/>
          <w:sz w:val="24"/>
          <w:szCs w:val="24"/>
        </w:rPr>
        <w:t>Respect</w:t>
      </w:r>
      <w:r>
        <w:rPr>
          <w:rFonts w:ascii="Times New Roman" w:hAnsi="Times New Roman"/>
          <w:sz w:val="24"/>
          <w:szCs w:val="24"/>
        </w:rPr>
        <w:t xml:space="preserve">, </w:t>
      </w:r>
      <w:r>
        <w:rPr>
          <w:rFonts w:ascii="Times New Roman" w:eastAsia="Times New Roman" w:hAnsi="Times New Roman" w:cs="Times New Roman"/>
          <w:i/>
          <w:sz w:val="24"/>
          <w:szCs w:val="24"/>
        </w:rPr>
        <w:t>Truthfulness</w:t>
      </w:r>
      <w:r>
        <w:rPr>
          <w:rFonts w:ascii="Times New Roman" w:hAnsi="Times New Roman"/>
          <w:sz w:val="24"/>
          <w:szCs w:val="24"/>
        </w:rPr>
        <w:t>, dan</w:t>
      </w:r>
      <w:r w:rsidR="003A5921">
        <w:rPr>
          <w:rFonts w:ascii="Times New Roman" w:hAnsi="Times New Roman"/>
          <w:sz w:val="24"/>
          <w:szCs w:val="24"/>
          <w:lang w:val="id-ID"/>
        </w:rPr>
        <w:t xml:space="preserve"> </w:t>
      </w:r>
      <w:r>
        <w:rPr>
          <w:rFonts w:ascii="Times New Roman" w:eastAsia="Times New Roman" w:hAnsi="Times New Roman" w:cs="Times New Roman"/>
          <w:i/>
          <w:sz w:val="24"/>
          <w:szCs w:val="24"/>
        </w:rPr>
        <w:t>Justification</w:t>
      </w:r>
      <w:r>
        <w:rPr>
          <w:rFonts w:ascii="Times New Roman" w:eastAsia="Times New Roman" w:hAnsi="Times New Roman" w:cs="Times New Roman"/>
          <w:sz w:val="24"/>
          <w:szCs w:val="24"/>
        </w:rPr>
        <w:t>.</w:t>
      </w:r>
      <w:r w:rsidR="003A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 xml:space="preserve">Interactional justice </w:t>
      </w:r>
      <w:r>
        <w:rPr>
          <w:rFonts w:ascii="Times New Roman" w:eastAsia="Times New Roman" w:hAnsi="Times New Roman" w:cs="Times New Roman"/>
          <w:sz w:val="24"/>
          <w:szCs w:val="24"/>
        </w:rPr>
        <w:t>diukur dengan sembilan indikator menurut Colqu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 (200</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r w:rsidR="003A59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antara </w:t>
      </w:r>
      <w:proofErr w:type="gramStart"/>
      <w:r>
        <w:rPr>
          <w:rFonts w:ascii="Times New Roman" w:eastAsia="Times New Roman" w:hAnsi="Times New Roman" w:cs="Times New Roman"/>
          <w:sz w:val="24"/>
          <w:szCs w:val="24"/>
          <w:lang w:val="id-ID"/>
        </w:rPr>
        <w:t xml:space="preserve">lain </w:t>
      </w:r>
      <w:r>
        <w:rPr>
          <w:rFonts w:ascii="Times New Roman" w:eastAsia="Times New Roman" w:hAnsi="Times New Roman" w:cs="Times New Roman"/>
          <w:sz w:val="24"/>
          <w:szCs w:val="24"/>
        </w:rPr>
        <w:t>:</w:t>
      </w:r>
      <w:proofErr w:type="gramEnd"/>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sopa</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n.</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Hormat.</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00474860">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Masuk</w:t>
      </w:r>
      <w:r w:rsidR="00AF7EC1">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00AF7EC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p>
    <w:p w:rsidR="00782A22" w:rsidRDefault="00CB1A0D">
      <w:pPr>
        <w:pStyle w:val="ListParagraph1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sifik.</w:t>
      </w:r>
    </w:p>
    <w:p w:rsidR="00782A22" w:rsidRDefault="00CB1A0D">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sz w:val="24"/>
          <w:szCs w:val="24"/>
        </w:rPr>
        <w:t xml:space="preserve">Untuk mengukur </w:t>
      </w:r>
      <w:r>
        <w:rPr>
          <w:rFonts w:ascii="Times New Roman" w:eastAsia="Times New Roman" w:hAnsi="Times New Roman" w:cs="Times New Roman"/>
          <w:i/>
          <w:sz w:val="24"/>
          <w:szCs w:val="24"/>
          <w:lang w:val="id-ID"/>
        </w:rPr>
        <w:t>I</w:t>
      </w:r>
      <w:r>
        <w:rPr>
          <w:rFonts w:ascii="Times New Roman" w:eastAsia="Times New Roman" w:hAnsi="Times New Roman" w:cs="Times New Roman"/>
          <w:i/>
          <w:sz w:val="24"/>
          <w:szCs w:val="24"/>
        </w:rPr>
        <w:t xml:space="preserve">nteractional justice </w:t>
      </w:r>
      <w:r>
        <w:rPr>
          <w:rFonts w:ascii="Times New Roman" w:hAnsi="Times New Roman"/>
          <w:sz w:val="24"/>
          <w:szCs w:val="24"/>
        </w:rPr>
        <w:t xml:space="preserve">maka digunakan kuisioner dengan model pertanyaan tertutup, yaitu memberikan skor jawaban terhadap masing-masing pilihan jawaban didalam kuisioner atau menggunakan skala lima likert yang </w:t>
      </w:r>
      <w:proofErr w:type="gramStart"/>
      <w:r>
        <w:rPr>
          <w:rFonts w:ascii="Times New Roman" w:hAnsi="Times New Roman"/>
          <w:sz w:val="24"/>
          <w:szCs w:val="24"/>
        </w:rPr>
        <w:t>meliputi</w:t>
      </w:r>
      <w:r w:rsidR="003A5921">
        <w:rPr>
          <w:rFonts w:ascii="Times New Roman" w:hAnsi="Times New Roman"/>
          <w:sz w:val="24"/>
          <w:szCs w:val="24"/>
          <w:lang w:val="id-ID"/>
        </w:rPr>
        <w:t xml:space="preserve"> </w:t>
      </w:r>
      <w:r>
        <w:rPr>
          <w:rFonts w:ascii="Times New Roman" w:hAnsi="Times New Roman"/>
          <w:sz w:val="24"/>
          <w:szCs w:val="24"/>
          <w:lang w:val="id-ID"/>
        </w:rPr>
        <w:t>:</w:t>
      </w:r>
      <w:proofErr w:type="gramEnd"/>
      <w:r w:rsidR="003A5921">
        <w:rPr>
          <w:rFonts w:ascii="Times New Roman" w:hAnsi="Times New Roman"/>
          <w:sz w:val="24"/>
          <w:szCs w:val="24"/>
          <w:lang w:val="id-ID"/>
        </w:rPr>
        <w:t xml:space="preserve"> </w:t>
      </w:r>
      <w:r>
        <w:rPr>
          <w:rFonts w:ascii="Times New Roman" w:hAnsi="Times New Roman" w:cs="Times New Roman"/>
          <w:sz w:val="24"/>
          <w:szCs w:val="24"/>
        </w:rPr>
        <w:t>SS = Sangat Setuju, S = Setuju, N = Netral, TS = Tidak Setuju dan STS = Sangat Tidak Setuju.</w:t>
      </w:r>
    </w:p>
    <w:p w:rsidR="00782A22" w:rsidRDefault="00CB1A0D">
      <w:pPr>
        <w:pStyle w:val="ListParagraph10"/>
        <w:spacing w:line="480" w:lineRule="auto"/>
        <w:ind w:left="709" w:hanging="709"/>
        <w:jc w:val="both"/>
        <w:rPr>
          <w:rFonts w:ascii="Times New Roman" w:hAnsi="Times New Roman" w:cs="Times New Roman"/>
          <w:b/>
          <w:color w:val="000000"/>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b/>
          <w:color w:val="000000"/>
          <w:sz w:val="24"/>
          <w:szCs w:val="24"/>
        </w:rPr>
        <w:t>Uji Instrumen Penelitian</w:t>
      </w:r>
    </w:p>
    <w:p w:rsidR="00782A22" w:rsidRDefault="00CB1A0D">
      <w:pPr>
        <w:pStyle w:val="ListParagraph10"/>
        <w:spacing w:line="480" w:lineRule="auto"/>
        <w:ind w:left="0"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Sebelum dilakukan tahapan pengujian hipotesis terlebih dahulu dilakukan pengujian pengujian instrument terhadap setiap item pertanyaan.</w:t>
      </w:r>
      <w:proofErr w:type="gramEnd"/>
      <w:r>
        <w:rPr>
          <w:rFonts w:ascii="Times New Roman" w:hAnsi="Times New Roman" w:cs="Times New Roman"/>
          <w:color w:val="000000"/>
          <w:sz w:val="24"/>
          <w:szCs w:val="24"/>
        </w:rPr>
        <w:t xml:space="preserve"> Secara umum tahapan pengujian instrument yang dilakukan </w:t>
      </w:r>
      <w:proofErr w:type="gramStart"/>
      <w:r>
        <w:rPr>
          <w:rFonts w:ascii="Times New Roman" w:hAnsi="Times New Roman" w:cs="Times New Roman"/>
          <w:color w:val="000000"/>
          <w:sz w:val="24"/>
          <w:szCs w:val="24"/>
        </w:rPr>
        <w:t>meliputi</w:t>
      </w:r>
      <w:r w:rsidR="0084681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w:t>
      </w:r>
      <w:proofErr w:type="gramEnd"/>
    </w:p>
    <w:p w:rsidR="00782A22" w:rsidRDefault="00CB1A0D">
      <w:pPr>
        <w:pStyle w:val="ListParagraph1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3.5.1</w:t>
      </w:r>
      <w:r>
        <w:rPr>
          <w:rFonts w:ascii="Times New Roman" w:hAnsi="Times New Roman" w:cs="Times New Roman"/>
          <w:b/>
          <w:sz w:val="24"/>
          <w:szCs w:val="24"/>
        </w:rPr>
        <w:tab/>
        <w:t xml:space="preserve">Uji Validitas </w:t>
      </w:r>
    </w:p>
    <w:p w:rsidR="00A41588" w:rsidRPr="00A41588" w:rsidRDefault="00A41588" w:rsidP="00A41588">
      <w:pPr>
        <w:pStyle w:val="ListParagraph"/>
        <w:spacing w:line="480" w:lineRule="auto"/>
        <w:ind w:left="0" w:firstLine="851"/>
        <w:jc w:val="both"/>
        <w:rPr>
          <w:rFonts w:ascii="Times New Roman" w:hAnsi="Times New Roman" w:cs="Times New Roman"/>
          <w:b/>
          <w:sz w:val="24"/>
          <w:szCs w:val="24"/>
        </w:rPr>
      </w:pPr>
      <w:r w:rsidRPr="007F25DF">
        <w:rPr>
          <w:rFonts w:ascii="Times New Roman" w:hAnsi="Times New Roman" w:cs="Times New Roman"/>
          <w:sz w:val="24"/>
          <w:szCs w:val="24"/>
        </w:rPr>
        <w:t>Pengujian ini dilakukan untuk mengukur sah atau valid tidaknya suatu kuesioner. Suatu kuesioner dikatakan valid jika pertanyaan pada kuesioner mampu untuk mengungkapkan s</w:t>
      </w:r>
      <w:r w:rsidR="00D34635">
        <w:rPr>
          <w:rFonts w:ascii="Times New Roman" w:hAnsi="Times New Roman" w:cs="Times New Roman"/>
          <w:sz w:val="24"/>
          <w:szCs w:val="24"/>
        </w:rPr>
        <w:t>esuatu yang akan diukur oleh kui</w:t>
      </w:r>
      <w:r w:rsidRPr="007F25DF">
        <w:rPr>
          <w:rFonts w:ascii="Times New Roman" w:hAnsi="Times New Roman" w:cs="Times New Roman"/>
          <w:sz w:val="24"/>
          <w:szCs w:val="24"/>
        </w:rPr>
        <w:t xml:space="preserve">sioner tersebut </w:t>
      </w:r>
      <w:r w:rsidRPr="00E84964">
        <w:rPr>
          <w:rFonts w:ascii="Times New Roman" w:hAnsi="Times New Roman" w:cs="Times New Roman"/>
          <w:sz w:val="24"/>
          <w:szCs w:val="24"/>
        </w:rPr>
        <w:t>Ghozali (2016).</w:t>
      </w:r>
      <w:r>
        <w:rPr>
          <w:rFonts w:ascii="Times New Roman" w:hAnsi="Times New Roman" w:cs="Times New Roman"/>
          <w:b/>
          <w:sz w:val="24"/>
          <w:szCs w:val="24"/>
        </w:rPr>
        <w:t xml:space="preserve"> </w:t>
      </w:r>
      <w:r>
        <w:rPr>
          <w:rFonts w:ascii="Times New Roman" w:hAnsi="Times New Roman" w:cs="Times New Roman"/>
          <w:sz w:val="24"/>
          <w:szCs w:val="24"/>
        </w:rPr>
        <w:t xml:space="preserve">Untuk menguji validitas kuesioner dilakukan dengan melakukan korelasi bivariate antara masing – masing skor indikator dengan total skor konstruk.. Dikatakan valid jika </w:t>
      </w:r>
      <w:r>
        <w:rPr>
          <w:rFonts w:ascii="Times New Roman" w:eastAsia="SimSun" w:hAnsi="Times New Roman" w:cs="Times New Roman"/>
          <w:sz w:val="24"/>
          <w:szCs w:val="24"/>
        </w:rPr>
        <w:t xml:space="preserve">jika nilai </w:t>
      </w:r>
      <w:r>
        <w:rPr>
          <w:rFonts w:ascii="Times New Roman" w:eastAsia="SimSun" w:hAnsi="Times New Roman" w:cs="Times New Roman"/>
          <w:bCs/>
          <w:sz w:val="24"/>
          <w:szCs w:val="24"/>
        </w:rPr>
        <w:t>r</w:t>
      </w:r>
      <w:r>
        <w:rPr>
          <w:rFonts w:ascii="Times New Roman" w:eastAsia="SimSun" w:hAnsi="Times New Roman" w:cs="Times New Roman"/>
          <w:bCs/>
          <w:sz w:val="24"/>
          <w:szCs w:val="24"/>
          <w:vertAlign w:val="subscript"/>
        </w:rPr>
        <w:t>hitung</w:t>
      </w:r>
      <w:r>
        <w:rPr>
          <w:rFonts w:ascii="Times New Roman" w:eastAsia="SimSun" w:hAnsi="Times New Roman" w:cs="Times New Roman"/>
          <w:bCs/>
          <w:sz w:val="24"/>
          <w:szCs w:val="24"/>
        </w:rPr>
        <w:t>&gt; r</w:t>
      </w:r>
      <w:r>
        <w:rPr>
          <w:rFonts w:ascii="Times New Roman" w:eastAsia="SimSun" w:hAnsi="Times New Roman" w:cs="Times New Roman"/>
          <w:bCs/>
          <w:sz w:val="24"/>
          <w:szCs w:val="24"/>
          <w:vertAlign w:val="subscript"/>
        </w:rPr>
        <w:t>tabel</w:t>
      </w:r>
      <w:r>
        <w:rPr>
          <w:rFonts w:ascii="Times New Roman" w:eastAsia="SimSun" w:hAnsi="Times New Roman" w:cs="Times New Roman"/>
          <w:bCs/>
          <w:sz w:val="24"/>
          <w:szCs w:val="24"/>
        </w:rPr>
        <w:t>, dimana nilai signifikansinya 5%.</w:t>
      </w:r>
    </w:p>
    <w:p w:rsidR="00782A22" w:rsidRDefault="00CB1A0D" w:rsidP="00A415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3.5.2</w:t>
      </w:r>
      <w:r>
        <w:rPr>
          <w:rFonts w:ascii="Times New Roman" w:hAnsi="Times New Roman" w:cs="Times New Roman"/>
          <w:b/>
          <w:sz w:val="24"/>
          <w:szCs w:val="24"/>
        </w:rPr>
        <w:tab/>
        <w:t>Uji Reliabilitas</w:t>
      </w:r>
    </w:p>
    <w:p w:rsidR="00782A22" w:rsidRDefault="00CB1A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Uji reliabilitas adalah alat untuk mengukur suatu kuesioner yang merupakan indikator dari variabel atau konstruk (Ghozali, 2013).</w:t>
      </w:r>
      <w:proofErr w:type="gramEnd"/>
      <w:r w:rsidR="00846816">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Suatu kuesioner dikatakan reliabel atau handal</w:t>
      </w:r>
      <w:r>
        <w:rPr>
          <w:rFonts w:ascii="Times New Roman" w:hAnsi="Times New Roman" w:cs="Times New Roman"/>
          <w:sz w:val="24"/>
          <w:szCs w:val="24"/>
          <w:lang w:val="id-ID"/>
        </w:rPr>
        <w:t>,</w:t>
      </w:r>
      <w:r>
        <w:rPr>
          <w:rFonts w:ascii="Times New Roman" w:hAnsi="Times New Roman" w:cs="Times New Roman"/>
          <w:sz w:val="24"/>
          <w:szCs w:val="24"/>
        </w:rPr>
        <w:t xml:space="preserve"> jika jawaban seseorang terhadap pertanyaan adalah konsisten atau stabil dari waktu ke waktu.</w:t>
      </w:r>
      <w:proofErr w:type="gramEnd"/>
      <w:r>
        <w:rPr>
          <w:rFonts w:ascii="Times New Roman" w:hAnsi="Times New Roman" w:cs="Times New Roman"/>
          <w:sz w:val="24"/>
          <w:szCs w:val="24"/>
        </w:rPr>
        <w:t xml:space="preserve"> Jawaban responden terhadap pertanyaan ini dikatakan reliabel jika masing-masing pertanyaan dijawab secara konsisten atau jawaban tidak boleh acak</w:t>
      </w:r>
      <w:r w:rsidR="00846816">
        <w:rPr>
          <w:rFonts w:ascii="Times New Roman" w:hAnsi="Times New Roman" w:cs="Times New Roman"/>
          <w:sz w:val="24"/>
          <w:szCs w:val="24"/>
          <w:lang w:val="id-ID"/>
        </w:rPr>
        <w:t>,</w:t>
      </w:r>
      <w:r>
        <w:rPr>
          <w:rFonts w:ascii="Times New Roman" w:hAnsi="Times New Roman" w:cs="Times New Roman"/>
          <w:sz w:val="24"/>
          <w:szCs w:val="24"/>
        </w:rPr>
        <w:t xml:space="preserve"> oleh karena</w:t>
      </w:r>
      <w:r w:rsidR="00846816">
        <w:rPr>
          <w:rFonts w:ascii="Times New Roman" w:hAnsi="Times New Roman" w:cs="Times New Roman"/>
          <w:sz w:val="24"/>
          <w:szCs w:val="24"/>
          <w:lang w:val="id-ID"/>
        </w:rPr>
        <w:t xml:space="preserve"> itu</w:t>
      </w:r>
      <w:r>
        <w:rPr>
          <w:rFonts w:ascii="Times New Roman" w:hAnsi="Times New Roman" w:cs="Times New Roman"/>
          <w:sz w:val="24"/>
          <w:szCs w:val="24"/>
        </w:rPr>
        <w:t xml:space="preserve"> masing-masing pertanyaan hendak mengukur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jawaban terhadap indikator ini acak, maka dapat dikatakan bahwa tidak reliabel (Ghozali, 2013).</w:t>
      </w:r>
      <w:proofErr w:type="gramEnd"/>
    </w:p>
    <w:p w:rsidR="00782A22" w:rsidRDefault="00CB1A0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Pengukuran reliabilitas dapat dilakukan dengan </w:t>
      </w:r>
      <w:r>
        <w:rPr>
          <w:rFonts w:ascii="Times New Roman" w:hAnsi="Times New Roman" w:cs="Times New Roman"/>
          <w:i/>
          <w:sz w:val="24"/>
          <w:szCs w:val="24"/>
        </w:rPr>
        <w:t xml:space="preserve">one Shot </w:t>
      </w:r>
      <w:r>
        <w:rPr>
          <w:rFonts w:ascii="Times New Roman" w:hAnsi="Times New Roman" w:cs="Times New Roman"/>
          <w:sz w:val="24"/>
          <w:szCs w:val="24"/>
        </w:rPr>
        <w:t xml:space="preserve">atau pengukuran sekali saja. Disini pengukurannya hanya sekali dan kemudian hasilnya dibandingkan dengan pertanyaan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 mengukur korelasi atas jawaban pertanyaan. SPSS memberikan fasilitas untuk mengukur reliabilitas dengan uji statistik </w:t>
      </w:r>
      <w:r>
        <w:rPr>
          <w:rFonts w:ascii="Times New Roman" w:hAnsi="Times New Roman" w:cs="Times New Roman"/>
          <w:i/>
          <w:sz w:val="24"/>
          <w:szCs w:val="24"/>
        </w:rPr>
        <w:t xml:space="preserve">Cronbach </w:t>
      </w:r>
      <w:proofErr w:type="gramStart"/>
      <w:r>
        <w:rPr>
          <w:rFonts w:ascii="Times New Roman" w:hAnsi="Times New Roman" w:cs="Times New Roman"/>
          <w:i/>
          <w:sz w:val="24"/>
          <w:szCs w:val="24"/>
        </w:rPr>
        <w:t>alpa</w:t>
      </w:r>
      <w:proofErr w:type="gramEnd"/>
      <w:r>
        <w:rPr>
          <w:rFonts w:ascii="Times New Roman" w:hAnsi="Times New Roman" w:cs="Times New Roman"/>
          <w:sz w:val="24"/>
          <w:szCs w:val="24"/>
        </w:rPr>
        <w:t xml:space="preserve"> (α). Alat unt</w:t>
      </w:r>
      <w:r>
        <w:rPr>
          <w:rFonts w:ascii="Times New Roman" w:hAnsi="Times New Roman" w:cs="Times New Roman"/>
          <w:sz w:val="24"/>
          <w:szCs w:val="24"/>
          <w:lang w:val="id-ID"/>
        </w:rPr>
        <w:t>u</w:t>
      </w:r>
      <w:r>
        <w:rPr>
          <w:rFonts w:ascii="Times New Roman" w:hAnsi="Times New Roman" w:cs="Times New Roman"/>
          <w:sz w:val="24"/>
          <w:szCs w:val="24"/>
        </w:rPr>
        <w:t xml:space="preserve">k mengukur reliabilitas adalah </w:t>
      </w:r>
      <w:r>
        <w:rPr>
          <w:rFonts w:ascii="Times New Roman" w:hAnsi="Times New Roman" w:cs="Times New Roman"/>
          <w:i/>
          <w:sz w:val="24"/>
          <w:szCs w:val="24"/>
        </w:rPr>
        <w:t xml:space="preserve">Cronbach </w:t>
      </w:r>
      <w:proofErr w:type="gramStart"/>
      <w:r>
        <w:rPr>
          <w:rFonts w:ascii="Times New Roman" w:hAnsi="Times New Roman" w:cs="Times New Roman"/>
          <w:i/>
          <w:sz w:val="24"/>
          <w:szCs w:val="24"/>
        </w:rPr>
        <w:t>alpa</w:t>
      </w:r>
      <w:proofErr w:type="gramEnd"/>
      <w:r>
        <w:rPr>
          <w:rFonts w:ascii="Times New Roman" w:hAnsi="Times New Roman" w:cs="Times New Roman"/>
          <w:sz w:val="24"/>
          <w:szCs w:val="24"/>
        </w:rPr>
        <w:t>. Suatu variabel dikatakan reliabel, apabila Hasi</w:t>
      </w:r>
      <w:r w:rsidR="00610AE6">
        <w:rPr>
          <w:rFonts w:ascii="Times New Roman" w:hAnsi="Times New Roman" w:cs="Times New Roman"/>
          <w:sz w:val="24"/>
          <w:szCs w:val="24"/>
        </w:rPr>
        <w:t>l α&gt;0</w:t>
      </w:r>
      <w:proofErr w:type="gramStart"/>
      <w:r w:rsidR="00610AE6">
        <w:rPr>
          <w:rFonts w:ascii="Times New Roman" w:hAnsi="Times New Roman" w:cs="Times New Roman"/>
          <w:sz w:val="24"/>
          <w:szCs w:val="24"/>
        </w:rPr>
        <w:t>,</w:t>
      </w:r>
      <w:r w:rsidR="00610AE6">
        <w:rPr>
          <w:rFonts w:ascii="Times New Roman" w:hAnsi="Times New Roman" w:cs="Times New Roman"/>
          <w:sz w:val="24"/>
          <w:szCs w:val="24"/>
          <w:lang w:val="id-ID"/>
        </w:rPr>
        <w:t>6</w:t>
      </w:r>
      <w:r w:rsidR="00610AE6">
        <w:rPr>
          <w:rFonts w:ascii="Times New Roman" w:hAnsi="Times New Roman" w:cs="Times New Roman"/>
          <w:sz w:val="24"/>
          <w:szCs w:val="24"/>
        </w:rPr>
        <w:t>0</w:t>
      </w:r>
      <w:proofErr w:type="gramEnd"/>
      <w:r w:rsidR="00610AE6">
        <w:rPr>
          <w:rFonts w:ascii="Times New Roman" w:hAnsi="Times New Roman" w:cs="Times New Roman"/>
          <w:sz w:val="24"/>
          <w:szCs w:val="24"/>
        </w:rPr>
        <w:t>=reliabel, dan Hasil α&lt;0,</w:t>
      </w:r>
      <w:r w:rsidR="00610AE6">
        <w:rPr>
          <w:rFonts w:ascii="Times New Roman" w:hAnsi="Times New Roman" w:cs="Times New Roman"/>
          <w:sz w:val="24"/>
          <w:szCs w:val="24"/>
          <w:lang w:val="id-ID"/>
        </w:rPr>
        <w:t>6</w:t>
      </w:r>
      <w:r>
        <w:rPr>
          <w:rFonts w:ascii="Times New Roman" w:hAnsi="Times New Roman" w:cs="Times New Roman"/>
          <w:sz w:val="24"/>
          <w:szCs w:val="24"/>
        </w:rPr>
        <w:t>0=tidak reliabel.</w:t>
      </w:r>
    </w:p>
    <w:p w:rsidR="00782A22" w:rsidRDefault="00CB1A0D">
      <w:pPr>
        <w:pStyle w:val="ListParagraph10"/>
        <w:spacing w:after="0" w:line="48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3.6</w:t>
      </w:r>
      <w:r>
        <w:rPr>
          <w:rFonts w:ascii="Times New Roman" w:hAnsi="Times New Roman" w:cs="Times New Roman"/>
          <w:b/>
          <w:color w:val="000000"/>
          <w:sz w:val="24"/>
          <w:szCs w:val="24"/>
        </w:rPr>
        <w:tab/>
        <w:t>Uji Asumsi Klasik</w:t>
      </w:r>
    </w:p>
    <w:p w:rsidR="00782A22" w:rsidRDefault="00CB1A0D">
      <w:pPr>
        <w:pStyle w:val="ListParagraph10"/>
        <w:spacing w:after="0" w:line="480" w:lineRule="auto"/>
        <w:ind w:left="0"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Sebelum dilakukan tahapan pengujian hipotesis terlebih dahulu dilakukan pengujian asumsi klasik untuk membebaskan masing</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masing variabel penelitian dari </w:t>
      </w:r>
      <w:r>
        <w:rPr>
          <w:rFonts w:ascii="Times New Roman" w:hAnsi="Times New Roman" w:cs="Times New Roman"/>
          <w:i/>
          <w:color w:val="000000"/>
          <w:sz w:val="24"/>
          <w:szCs w:val="24"/>
        </w:rPr>
        <w:t>effect blue</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Secara umum tahapan pengujian asumsi klasik yang digunakan </w:t>
      </w:r>
      <w:proofErr w:type="gramStart"/>
      <w:r>
        <w:rPr>
          <w:rFonts w:ascii="Times New Roman" w:hAnsi="Times New Roman" w:cs="Times New Roman"/>
          <w:color w:val="000000"/>
          <w:sz w:val="24"/>
          <w:szCs w:val="24"/>
        </w:rPr>
        <w:t>meliputi</w:t>
      </w:r>
      <w:r w:rsidR="0084681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w:t>
      </w:r>
      <w:proofErr w:type="gramEnd"/>
    </w:p>
    <w:p w:rsidR="00782A22" w:rsidRDefault="00782A22">
      <w:pPr>
        <w:pStyle w:val="ListParagraph10"/>
        <w:spacing w:after="0" w:line="480" w:lineRule="auto"/>
        <w:ind w:left="0" w:firstLine="709"/>
        <w:jc w:val="both"/>
        <w:rPr>
          <w:rFonts w:ascii="Times New Roman" w:hAnsi="Times New Roman" w:cs="Times New Roman"/>
          <w:color w:val="000000"/>
          <w:sz w:val="24"/>
          <w:szCs w:val="24"/>
          <w:lang w:val="id-ID"/>
        </w:rPr>
      </w:pPr>
    </w:p>
    <w:p w:rsidR="003C0A61" w:rsidRDefault="003C0A61">
      <w:pPr>
        <w:pStyle w:val="ListParagraph10"/>
        <w:spacing w:after="0" w:line="480" w:lineRule="auto"/>
        <w:ind w:left="0" w:firstLine="709"/>
        <w:jc w:val="both"/>
        <w:rPr>
          <w:rFonts w:ascii="Times New Roman" w:hAnsi="Times New Roman" w:cs="Times New Roman"/>
          <w:color w:val="000000"/>
          <w:sz w:val="24"/>
          <w:szCs w:val="24"/>
          <w:lang w:val="id-ID"/>
        </w:rPr>
      </w:pPr>
    </w:p>
    <w:p w:rsidR="003C0A61" w:rsidRPr="003C0A61" w:rsidRDefault="003C0A61">
      <w:pPr>
        <w:pStyle w:val="ListParagraph10"/>
        <w:spacing w:after="0" w:line="480" w:lineRule="auto"/>
        <w:ind w:left="0" w:firstLine="709"/>
        <w:jc w:val="both"/>
        <w:rPr>
          <w:rFonts w:ascii="Times New Roman" w:hAnsi="Times New Roman" w:cs="Times New Roman"/>
          <w:color w:val="000000"/>
          <w:sz w:val="24"/>
          <w:szCs w:val="24"/>
          <w:lang w:val="id-ID"/>
        </w:rPr>
      </w:pP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3.6.1</w:t>
      </w:r>
      <w:r>
        <w:rPr>
          <w:rFonts w:ascii="Times New Roman" w:hAnsi="Times New Roman" w:cs="Times New Roman"/>
          <w:b/>
          <w:sz w:val="24"/>
          <w:szCs w:val="24"/>
        </w:rPr>
        <w:tab/>
        <w:t xml:space="preserve">Uji Normalitas </w:t>
      </w:r>
    </w:p>
    <w:p w:rsidR="00782A22" w:rsidRDefault="00CB1A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Uji normalitas bertujuan untuk menguji apakah dalam model regresi, variabel pengganggu atau residual memiliki distribusi normal.</w:t>
      </w:r>
      <w:proofErr w:type="gramEnd"/>
      <w:r>
        <w:rPr>
          <w:rFonts w:ascii="Times New Roman" w:hAnsi="Times New Roman" w:cs="Times New Roman"/>
          <w:sz w:val="24"/>
          <w:szCs w:val="24"/>
        </w:rPr>
        <w:t xml:space="preserve"> Untuk mengetahui pola distribusi dari variabel yang digunakan dalam penelitian ini maka digunakan bantuan uji non parametrik </w:t>
      </w:r>
      <w:r>
        <w:rPr>
          <w:rFonts w:ascii="Times New Roman" w:hAnsi="Times New Roman" w:cs="Times New Roman"/>
          <w:i/>
          <w:sz w:val="24"/>
          <w:szCs w:val="24"/>
        </w:rPr>
        <w:t>One Sampel Kolmogorov Smirnov Test</w:t>
      </w:r>
      <w:r>
        <w:rPr>
          <w:rFonts w:ascii="Times New Roman" w:hAnsi="Times New Roman" w:cs="Times New Roman"/>
          <w:sz w:val="24"/>
          <w:szCs w:val="24"/>
        </w:rPr>
        <w:t xml:space="preserve">. Normalnya sebuah item ditentukan dari nilai </w:t>
      </w:r>
      <w:r>
        <w:rPr>
          <w:rFonts w:ascii="Times New Roman" w:hAnsi="Times New Roman" w:cs="Times New Roman"/>
          <w:i/>
          <w:sz w:val="24"/>
          <w:szCs w:val="24"/>
        </w:rPr>
        <w:t>asymp sig(2 tailed)</w:t>
      </w:r>
      <w:r>
        <w:rPr>
          <w:rFonts w:ascii="Times New Roman" w:hAnsi="Times New Roman" w:cs="Times New Roman"/>
          <w:sz w:val="24"/>
          <w:szCs w:val="24"/>
        </w:rPr>
        <w:t xml:space="preserve"> yang dihasilkan dalam pengujian yang harus &gt; </w:t>
      </w:r>
      <w:r w:rsidR="00846816">
        <w:rPr>
          <w:rFonts w:ascii="Times New Roman" w:hAnsi="Times New Roman" w:cs="Times New Roman"/>
          <w:sz w:val="24"/>
          <w:szCs w:val="24"/>
          <w:lang w:val="id-ID"/>
        </w:rPr>
        <w:t xml:space="preserve">dari </w:t>
      </w:r>
      <w:r>
        <w:rPr>
          <w:rFonts w:ascii="Times New Roman" w:hAnsi="Times New Roman" w:cs="Times New Roman"/>
          <w:sz w:val="24"/>
          <w:szCs w:val="24"/>
        </w:rPr>
        <w:t xml:space="preserve">alpha 0,05 (Ghozali, 2013). </w:t>
      </w:r>
    </w:p>
    <w:p w:rsidR="00782A22" w:rsidRDefault="00CB1A0D">
      <w:pPr>
        <w:pStyle w:val="ListParagraph1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3.6.2</w:t>
      </w:r>
      <w:r>
        <w:rPr>
          <w:rFonts w:ascii="Times New Roman" w:hAnsi="Times New Roman" w:cs="Times New Roman"/>
          <w:b/>
          <w:sz w:val="24"/>
          <w:szCs w:val="24"/>
        </w:rPr>
        <w:tab/>
        <w:t xml:space="preserve">Uji Multikolinearitas </w:t>
      </w:r>
    </w:p>
    <w:p w:rsidR="00782A22" w:rsidRDefault="00CB1A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Pengujian ini dilakukan untuk melihat apakah pada model regresi ditemukan adanya korelasi antara variabel independen.</w:t>
      </w:r>
      <w:proofErr w:type="gramEnd"/>
      <w:r w:rsidR="00610AE6">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Jika terjadi korelasi yang kuat, maka dapat dikatakan telah terjadi masalah multikolinearitas dalam model regresi.</w:t>
      </w:r>
      <w:proofErr w:type="gramEnd"/>
      <w:r>
        <w:rPr>
          <w:rFonts w:ascii="Times New Roman" w:hAnsi="Times New Roman" w:cs="Times New Roman"/>
          <w:sz w:val="24"/>
          <w:szCs w:val="24"/>
        </w:rPr>
        <w:t xml:space="preserve"> (Ghozali, 2013:121) menyatakan pedoman suatu model regresi yang bebas multikolinearitas adalah:</w:t>
      </w:r>
    </w:p>
    <w:p w:rsidR="00782A22" w:rsidRDefault="00CB1A0D">
      <w:pPr>
        <w:pStyle w:val="ListParagraph10"/>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Mempunyai nilai VIF (</w:t>
      </w:r>
      <w:r>
        <w:rPr>
          <w:rFonts w:ascii="Times New Roman" w:hAnsi="Times New Roman" w:cs="Times New Roman"/>
          <w:i/>
          <w:sz w:val="24"/>
          <w:szCs w:val="24"/>
        </w:rPr>
        <w:t>Variance Influence Factor</w:t>
      </w:r>
      <w:r>
        <w:rPr>
          <w:rFonts w:ascii="Times New Roman" w:hAnsi="Times New Roman" w:cs="Times New Roman"/>
          <w:sz w:val="24"/>
          <w:szCs w:val="24"/>
        </w:rPr>
        <w:t>) lebih kecil dari 10</w:t>
      </w:r>
    </w:p>
    <w:p w:rsidR="00782A22" w:rsidRDefault="00CB1A0D">
      <w:pPr>
        <w:pStyle w:val="ListParagraph10"/>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Mempunyai angka </w:t>
      </w:r>
      <w:r>
        <w:rPr>
          <w:rFonts w:ascii="Times New Roman" w:hAnsi="Times New Roman" w:cs="Times New Roman"/>
          <w:i/>
          <w:sz w:val="24"/>
          <w:szCs w:val="24"/>
        </w:rPr>
        <w:t>Tolerance</w:t>
      </w:r>
      <w:r>
        <w:rPr>
          <w:rFonts w:ascii="Times New Roman" w:hAnsi="Times New Roman" w:cs="Times New Roman"/>
          <w:sz w:val="24"/>
          <w:szCs w:val="24"/>
        </w:rPr>
        <w:t xml:space="preserve"> mendekati 1</w:t>
      </w: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3.6.3</w:t>
      </w:r>
      <w:r>
        <w:rPr>
          <w:rFonts w:ascii="Times New Roman" w:hAnsi="Times New Roman" w:cs="Times New Roman"/>
          <w:b/>
          <w:sz w:val="24"/>
          <w:szCs w:val="24"/>
        </w:rPr>
        <w:tab/>
        <w:t>Uji Heteroskedastisitas</w:t>
      </w:r>
    </w:p>
    <w:p w:rsidR="00782A22" w:rsidRDefault="00CB1A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Uji Heteroskedastisitas bertujuan menguji apakah dalam model regresi terjadi ketidaksamaan </w:t>
      </w:r>
      <w:r>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(Ghozali, 2013:156).</w:t>
      </w:r>
      <w:proofErr w:type="gramEnd"/>
      <w:r>
        <w:rPr>
          <w:rFonts w:ascii="Times New Roman" w:hAnsi="Times New Roman" w:cs="Times New Roman"/>
          <w:sz w:val="24"/>
          <w:szCs w:val="24"/>
        </w:rPr>
        <w:t xml:space="preserve"> Jika </w:t>
      </w:r>
      <w:r>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tetap, maka disebut Homoskedastisitas dan jika berbeda disebut Heteroskedastisitas. Dasar analisis tersebut adalah:</w:t>
      </w:r>
    </w:p>
    <w:p w:rsidR="00782A22" w:rsidRDefault="00CB1A0D">
      <w:pPr>
        <w:pStyle w:val="ListParagraph10"/>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terdapat pola tertentu, yaitu jika titik-titiknya membentuk pola tertentu dan teratur (bergelombang, melebar kemudian menyempit) maka diindikasikan terdapat masalah heteroskedastisitas.</w:t>
      </w:r>
    </w:p>
    <w:p w:rsidR="00782A22" w:rsidRDefault="00CB1A0D">
      <w:pPr>
        <w:pStyle w:val="ListParagraph10"/>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tidak terdapat pola yang jelas, yaitu jika titik-titiknya menyebar diatas dan dibawah angka 0 pada sumbu Y, maka tidak terdapat masalah heteroskedastisitas.</w:t>
      </w:r>
    </w:p>
    <w:p w:rsidR="00782A22" w:rsidRDefault="00CB1A0D">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3.7</w:t>
      </w:r>
      <w:r>
        <w:rPr>
          <w:rFonts w:ascii="Times New Roman" w:hAnsi="Times New Roman" w:cs="Times New Roman"/>
          <w:b/>
          <w:color w:val="000000"/>
          <w:sz w:val="24"/>
          <w:szCs w:val="24"/>
        </w:rPr>
        <w:tab/>
        <w:t>Metode Analisa Data</w:t>
      </w:r>
    </w:p>
    <w:p w:rsidR="00782A22" w:rsidRDefault="00CB1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melakukan pengujian statistik, maka penulis melakukan pengujian data yang digunakan dalam penelitian ini dengan menggunakan tahapan pengujian yang meliputi:</w:t>
      </w:r>
    </w:p>
    <w:p w:rsidR="00782A22" w:rsidRDefault="00CB1A0D">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3.7.1  Analisa</w:t>
      </w:r>
      <w:proofErr w:type="gramEnd"/>
      <w:r>
        <w:rPr>
          <w:rFonts w:ascii="Times New Roman" w:hAnsi="Times New Roman" w:cs="Times New Roman"/>
          <w:b/>
          <w:sz w:val="24"/>
          <w:szCs w:val="24"/>
        </w:rPr>
        <w:t xml:space="preserve"> Deskriptif</w:t>
      </w:r>
    </w:p>
    <w:p w:rsidR="00782A22" w:rsidRDefault="00CB1A0D">
      <w:pPr>
        <w:pStyle w:val="ListParagraph10"/>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Analisa ini bermaksud unt</w:t>
      </w:r>
      <w:r>
        <w:rPr>
          <w:rFonts w:ascii="Times New Roman" w:hAnsi="Times New Roman" w:cs="Times New Roman"/>
          <w:sz w:val="24"/>
          <w:szCs w:val="24"/>
          <w:lang w:val="id-ID"/>
        </w:rPr>
        <w:t>u</w:t>
      </w:r>
      <w:r>
        <w:rPr>
          <w:rFonts w:ascii="Times New Roman" w:hAnsi="Times New Roman" w:cs="Times New Roman"/>
          <w:sz w:val="24"/>
          <w:szCs w:val="24"/>
        </w:rPr>
        <w:t>k menggambarkan karakteristik masing-masing variabel penelitian.</w:t>
      </w:r>
      <w:proofErr w:type="gramEnd"/>
      <w:r>
        <w:rPr>
          <w:rFonts w:ascii="Times New Roman" w:hAnsi="Times New Roman" w:cs="Times New Roman"/>
          <w:sz w:val="24"/>
          <w:szCs w:val="24"/>
        </w:rPr>
        <w:t xml:space="preserve"> Analisa ini tidak menghubung-hubungkan satu variabel dengan variabel lainnya dan tidak membandingkan satu variabel dengan variabel lain. Untuk mendapatkan rata-rata skor masing-masing indikator dan pertanyaan-pertanyaan yang terdapat dalam kuesioner dipakai rumus berikut:</w:t>
      </w:r>
    </w:p>
    <w:p w:rsidR="00782A22" w:rsidRDefault="00FF457C">
      <w:pPr>
        <w:pStyle w:val="ListParagraph10"/>
        <w:spacing w:line="480" w:lineRule="auto"/>
        <w:ind w:left="0" w:firstLine="709"/>
        <w:jc w:val="both"/>
        <w:rPr>
          <w:rFonts w:ascii="Times New Roman" w:hAnsi="Times New Roman" w:cs="Times New Roman"/>
          <w:sz w:val="24"/>
          <w:szCs w:val="24"/>
        </w:rPr>
      </w:pPr>
      <w:r w:rsidRPr="00FF457C">
        <w:rPr>
          <w:rFonts w:ascii="Times New Roman" w:hAnsi="Times New Roman" w:cs="Times New Roman"/>
          <w:sz w:val="24"/>
          <w:szCs w:val="24"/>
        </w:rPr>
        <w:pict>
          <v:rect id="_x0000_s1066" style="position:absolute;left:0;text-align:left;margin-left:32.85pt;margin-top:28.05pt;width:299.3pt;height:49.95pt;z-index:251681792;mso-wrap-style:none">
            <v:textbox style="mso-fit-shape-to-text:t">
              <w:txbxContent>
                <w:p w:rsidR="00FA45A3" w:rsidRDefault="00FA45A3">
                  <w:r w:rsidRPr="0094696C">
                    <w:rPr>
                      <w:rFonts w:ascii="Times New Roman" w:hAnsi="Times New Roman"/>
                      <w:b/>
                      <w:position w:val="-24"/>
                      <w:sz w:val="24"/>
                      <w:szCs w:val="24"/>
                      <w:lang w:val="id-ID" w:eastAsia="en-GB"/>
                    </w:rPr>
                    <w:object w:dxaOrig="56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65pt;height:30.85pt" o:ole="" filled="t">
                        <v:imagedata r:id="rId10" o:title=""/>
                        <o:lock v:ext="edit" aspectratio="f"/>
                      </v:shape>
                      <o:OLEObject Type="Embed" ProgID="Equation.3" ShapeID="_x0000_i1026" DrawAspect="Content" ObjectID="_1579541883" r:id="rId11"/>
                    </w:object>
                  </w:r>
                </w:p>
              </w:txbxContent>
            </v:textbox>
          </v:rect>
        </w:pict>
      </w:r>
    </w:p>
    <w:p w:rsidR="00782A22" w:rsidRDefault="00782A22">
      <w:pPr>
        <w:spacing w:line="480" w:lineRule="auto"/>
        <w:jc w:val="both"/>
        <w:rPr>
          <w:rFonts w:ascii="Times New Roman" w:hAnsi="Times New Roman" w:cs="Times New Roman"/>
          <w:b/>
          <w:position w:val="-24"/>
          <w:sz w:val="24"/>
          <w:szCs w:val="24"/>
          <w:lang w:eastAsia="en-GB"/>
        </w:rPr>
      </w:pPr>
    </w:p>
    <w:p w:rsidR="00782A22" w:rsidRDefault="00CB1A0D">
      <w:pPr>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82A22" w:rsidRDefault="00CB1A0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untuk mencari tingkat pencapaian jawaban responden digunakan rumus berikut ini:</w:t>
      </w:r>
    </w:p>
    <w:p w:rsidR="00782A22" w:rsidRDefault="00FF457C">
      <w:pPr>
        <w:spacing w:after="0" w:line="480" w:lineRule="auto"/>
        <w:jc w:val="both"/>
        <w:rPr>
          <w:rFonts w:ascii="Times New Roman" w:hAnsi="Times New Roman" w:cs="Times New Roman"/>
          <w:sz w:val="24"/>
          <w:szCs w:val="24"/>
        </w:rPr>
      </w:pPr>
      <w:r w:rsidRPr="00FF457C">
        <w:rPr>
          <w:rFonts w:ascii="Times New Roman" w:hAnsi="Times New Roman" w:cs="Times New Roman"/>
          <w:sz w:val="24"/>
          <w:szCs w:val="24"/>
        </w:rPr>
        <w:pict>
          <v:rect id="_x0000_s1067" style="position:absolute;left:0;text-align:left;margin-left:139.7pt;margin-top:4.85pt;width:121.85pt;height:48.45pt;z-index:251682816">
            <v:textbox>
              <w:txbxContent>
                <w:p w:rsidR="00FA45A3" w:rsidRDefault="00FA45A3">
                  <w:pPr>
                    <w:spacing w:after="0" w:line="480" w:lineRule="auto"/>
                    <w:jc w:val="center"/>
                    <w:rPr>
                      <w:rFonts w:ascii="Times New Roman" w:hAnsi="Times New Roman"/>
                      <w:sz w:val="24"/>
                      <w:szCs w:val="24"/>
                    </w:rPr>
                  </w:pPr>
                  <m:oMathPara>
                    <m:oMath>
                      <m:r>
                        <w:rPr>
                          <w:rFonts w:ascii="Cambria Math" w:hAnsi="Cambria Math"/>
                          <w:sz w:val="24"/>
                          <w:szCs w:val="24"/>
                          <w:lang w:val="id-ID"/>
                        </w:rPr>
                        <m:t>TCR=</m:t>
                      </m:r>
                      <m:f>
                        <m:fPr>
                          <m:ctrlPr>
                            <w:rPr>
                              <w:rFonts w:ascii="Cambria Math" w:hAnsi="Cambria Math"/>
                              <w:i/>
                              <w:sz w:val="24"/>
                              <w:szCs w:val="24"/>
                              <w:lang w:val="id-ID"/>
                            </w:rPr>
                          </m:ctrlPr>
                        </m:fPr>
                        <m:num>
                          <m:r>
                            <w:rPr>
                              <w:rFonts w:ascii="Cambria Math" w:hAnsi="Cambria Math"/>
                              <w:sz w:val="24"/>
                              <w:szCs w:val="24"/>
                              <w:lang w:val="id-ID"/>
                            </w:rPr>
                            <m:t>Mean</m:t>
                          </m:r>
                        </m:num>
                        <m:den>
                          <m:r>
                            <w:rPr>
                              <w:rFonts w:ascii="Cambria Math" w:hAnsi="Cambria Math"/>
                              <w:sz w:val="24"/>
                              <w:szCs w:val="24"/>
                              <w:lang w:val="id-ID"/>
                            </w:rPr>
                            <m:t>5</m:t>
                          </m:r>
                        </m:den>
                      </m:f>
                      <m:r>
                        <w:rPr>
                          <w:rFonts w:ascii="Cambria Math" w:hAnsi="Cambria Math"/>
                          <w:sz w:val="24"/>
                          <w:szCs w:val="24"/>
                          <w:lang w:val="id-ID"/>
                        </w:rPr>
                        <m:t>x 100</m:t>
                      </m:r>
                    </m:oMath>
                  </m:oMathPara>
                </w:p>
                <w:p w:rsidR="00FA45A3" w:rsidRDefault="00FA45A3"/>
              </w:txbxContent>
            </v:textbox>
          </v:rect>
        </w:pict>
      </w:r>
    </w:p>
    <w:p w:rsidR="00782A22" w:rsidRDefault="00CB1A0D">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lang w:val="id-ID"/>
            </w:rPr>
            <m:t>TCR</m:t>
          </m:r>
          <m:r>
            <w:rPr>
              <w:rFonts w:ascii="Cambria Math" w:hAnsi="Times New Roman" w:cs="Times New Roman"/>
              <w:sz w:val="24"/>
              <w:szCs w:val="24"/>
              <w:lang w:val="id-ID"/>
            </w:rPr>
            <m:t>=</m:t>
          </m:r>
          <m:f>
            <m:fPr>
              <m:ctrlPr>
                <w:rPr>
                  <w:rFonts w:ascii="Cambria Math" w:hAnsi="Times New Roman" w:cs="Times New Roman"/>
                  <w:i/>
                  <w:sz w:val="24"/>
                  <w:szCs w:val="24"/>
                  <w:lang w:val="id-ID"/>
                </w:rPr>
              </m:ctrlPr>
            </m:fPr>
            <m:num>
              <m:r>
                <w:rPr>
                  <w:rFonts w:ascii="Cambria Math" w:hAnsi="Cambria Math" w:cs="Times New Roman"/>
                  <w:sz w:val="24"/>
                  <w:szCs w:val="24"/>
                  <w:lang w:val="id-ID"/>
                </w:rPr>
                <m:t>Mean</m:t>
              </m:r>
            </m:num>
            <m:den>
              <m:r>
                <w:rPr>
                  <w:rFonts w:ascii="Cambria Math" w:hAnsi="Times New Roman" w:cs="Times New Roman"/>
                  <w:sz w:val="24"/>
                  <w:szCs w:val="24"/>
                  <w:lang w:val="id-ID"/>
                </w:rPr>
                <m:t>5</m:t>
              </m:r>
            </m:den>
          </m:f>
          <m:r>
            <w:rPr>
              <w:rFonts w:ascii="Cambria Math" w:hAnsi="Cambria Math" w:cs="Times New Roman"/>
              <w:sz w:val="24"/>
              <w:szCs w:val="24"/>
              <w:lang w:val="id-ID"/>
            </w:rPr>
            <m:t>x</m:t>
          </m:r>
          <m:r>
            <w:rPr>
              <w:rFonts w:ascii="Cambria Math" w:hAnsi="Times New Roman" w:cs="Times New Roman"/>
              <w:sz w:val="24"/>
              <w:szCs w:val="24"/>
              <w:lang w:val="id-ID"/>
            </w:rPr>
            <m:t xml:space="preserve"> 100</m:t>
          </m:r>
        </m:oMath>
      </m:oMathPara>
    </w:p>
    <w:p w:rsidR="00782A22" w:rsidRDefault="00CB1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tingkat capaian responden atau TCR yang dihasilkan memiliki tingkatan penilaian seperti yang dijelaskan oleh Arikunto (2009:45) yaitu sebagai berikut:</w:t>
      </w:r>
    </w:p>
    <w:p w:rsidR="00782A22" w:rsidRDefault="00CB1A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Jika nilai persentase TCR </w:t>
      </w:r>
      <w:r>
        <w:rPr>
          <w:rFonts w:ascii="Times New Roman" w:hAnsi="Times New Roman" w:cs="Times New Roman"/>
          <w:sz w:val="24"/>
          <w:szCs w:val="24"/>
        </w:rPr>
        <w:tab/>
        <w:t>90% – 100%</w:t>
      </w:r>
      <w:r>
        <w:rPr>
          <w:rFonts w:ascii="Times New Roman" w:hAnsi="Times New Roman" w:cs="Times New Roman"/>
          <w:sz w:val="24"/>
          <w:szCs w:val="24"/>
        </w:rPr>
        <w:tab/>
        <w:t xml:space="preserve">= Sangat </w:t>
      </w:r>
      <w:r>
        <w:rPr>
          <w:rFonts w:ascii="Times New Roman" w:hAnsi="Times New Roman" w:cs="Times New Roman"/>
          <w:sz w:val="24"/>
          <w:szCs w:val="24"/>
          <w:lang w:val="id-ID"/>
        </w:rPr>
        <w:t>Baik</w:t>
      </w:r>
    </w:p>
    <w:p w:rsidR="00782A22" w:rsidRDefault="00CB1A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Jika nilai persentase TCR</w:t>
      </w:r>
      <w:r>
        <w:rPr>
          <w:rFonts w:ascii="Times New Roman" w:hAnsi="Times New Roman" w:cs="Times New Roman"/>
          <w:sz w:val="24"/>
          <w:szCs w:val="24"/>
        </w:rPr>
        <w:tab/>
        <w:t>80% - 89</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lang w:val="id-ID"/>
        </w:rPr>
        <w:t>Baik</w:t>
      </w:r>
    </w:p>
    <w:p w:rsidR="00782A22" w:rsidRDefault="00CB1A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Jika nilai persentase TCR</w:t>
      </w:r>
      <w:r>
        <w:rPr>
          <w:rFonts w:ascii="Times New Roman" w:hAnsi="Times New Roman" w:cs="Times New Roman"/>
          <w:sz w:val="24"/>
          <w:szCs w:val="24"/>
        </w:rPr>
        <w:tab/>
        <w:t>65% - 79</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lang w:val="id-ID"/>
        </w:rPr>
        <w:t>Cukup</w:t>
      </w:r>
    </w:p>
    <w:p w:rsidR="00782A22" w:rsidRDefault="00CB1A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Jika nilai persentase TCR</w:t>
      </w:r>
      <w:r>
        <w:rPr>
          <w:rFonts w:ascii="Times New Roman" w:hAnsi="Times New Roman" w:cs="Times New Roman"/>
          <w:sz w:val="24"/>
          <w:szCs w:val="24"/>
        </w:rPr>
        <w:tab/>
        <w:t>55% - 64</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lang w:val="id-ID"/>
        </w:rPr>
        <w:t>Kurang</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Jika nilai persentase TCR</w:t>
      </w:r>
      <w:r>
        <w:rPr>
          <w:rFonts w:ascii="Times New Roman" w:hAnsi="Times New Roman" w:cs="Times New Roman"/>
          <w:sz w:val="24"/>
          <w:szCs w:val="24"/>
        </w:rPr>
        <w:tab/>
        <w:t>0% - 54</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lang w:val="id-ID"/>
        </w:rPr>
        <w:t>Tidak Baik</w:t>
      </w:r>
    </w:p>
    <w:p w:rsidR="00782A22" w:rsidRDefault="00CB1A0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Analisis Tingkat Capaian Responden (TCR) bertujuan untuk mengetahui secara pasti penilaian dan pandangan dari responden terhadap setiap variabel yang diteliti melalui distribusi jawaban yang diberikan responden pada masing masing item pertanyaan.</w:t>
      </w:r>
      <w:proofErr w:type="gramEnd"/>
      <w:r>
        <w:rPr>
          <w:rFonts w:ascii="Times New Roman" w:hAnsi="Times New Roman" w:cs="Times New Roman"/>
          <w:sz w:val="24"/>
          <w:szCs w:val="24"/>
        </w:rPr>
        <w:t xml:space="preserve"> Selain itu</w:t>
      </w:r>
      <w:r>
        <w:rPr>
          <w:rFonts w:ascii="Times New Roman" w:hAnsi="Times New Roman" w:cs="Times New Roman"/>
          <w:sz w:val="24"/>
          <w:szCs w:val="24"/>
          <w:lang w:val="id-ID"/>
        </w:rPr>
        <w:t>,</w:t>
      </w:r>
      <w:r>
        <w:rPr>
          <w:rFonts w:ascii="Times New Roman" w:hAnsi="Times New Roman" w:cs="Times New Roman"/>
          <w:sz w:val="24"/>
          <w:szCs w:val="24"/>
        </w:rPr>
        <w:t xml:space="preserve"> TCR juga berguna untuk menentukan saran karena didalam perhitungan TCR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berbagai hal yang disukai atau disetujui oleh responden atau sebaliknya</w:t>
      </w:r>
      <w:r>
        <w:rPr>
          <w:rFonts w:ascii="Times New Roman" w:hAnsi="Times New Roman" w:cs="Times New Roman"/>
          <w:sz w:val="24"/>
          <w:szCs w:val="24"/>
          <w:lang w:val="id-ID"/>
        </w:rPr>
        <w:t>.</w:t>
      </w:r>
      <w:r w:rsidR="00166E4D">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Pr>
          <w:rFonts w:ascii="Times New Roman" w:hAnsi="Times New Roman" w:cs="Times New Roman"/>
          <w:sz w:val="24"/>
          <w:szCs w:val="24"/>
        </w:rPr>
        <w:t>husus untuk pernyataan yang tidak disukai oleh responden dapat dijadikan alat untuk membuat implikasi dan saran.</w:t>
      </w:r>
    </w:p>
    <w:p w:rsidR="00782A22" w:rsidRDefault="00CB1A0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3.7.2</w:t>
      </w:r>
      <w:r>
        <w:rPr>
          <w:rFonts w:ascii="Times New Roman" w:hAnsi="Times New Roman" w:cs="Times New Roman"/>
          <w:b/>
          <w:sz w:val="24"/>
          <w:szCs w:val="24"/>
        </w:rPr>
        <w:tab/>
        <w:t>Analisa Regresi Linear Berganda</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Menurut Sudjana (2005</w:t>
      </w:r>
      <w:r>
        <w:rPr>
          <w:rFonts w:ascii="Times New Roman" w:hAnsi="Times New Roman" w:cs="Times New Roman"/>
          <w:sz w:val="24"/>
          <w:szCs w:val="24"/>
        </w:rPr>
        <w:t>:54</w:t>
      </w:r>
      <w:r>
        <w:rPr>
          <w:rFonts w:ascii="Times New Roman" w:hAnsi="Times New Roman" w:cs="Times New Roman"/>
          <w:sz w:val="24"/>
          <w:szCs w:val="24"/>
          <w:lang w:val="id-ID"/>
        </w:rPr>
        <w:t>)</w:t>
      </w:r>
      <w:r>
        <w:rPr>
          <w:rFonts w:ascii="Times New Roman" w:hAnsi="Times New Roman" w:cs="Times New Roman"/>
          <w:sz w:val="24"/>
          <w:szCs w:val="24"/>
        </w:rPr>
        <w:t xml:space="preserve"> analisis model regresi bertujuan untuk mengetahui besarnya pengaruh yang terbentuk antara variabel independen terhadap variabel dependen. Didalam model penelitian ini analisis regresi yang digunakan adalah berganda yang dapat dibuat kedalam</w:t>
      </w:r>
      <w:r>
        <w:rPr>
          <w:rFonts w:ascii="Times New Roman" w:hAnsi="Times New Roman" w:cs="Times New Roman"/>
          <w:sz w:val="24"/>
          <w:szCs w:val="24"/>
          <w:lang w:val="id-ID"/>
        </w:rPr>
        <w:t xml:space="preserve"> b</w:t>
      </w:r>
      <w:r>
        <w:rPr>
          <w:rFonts w:ascii="Times New Roman" w:hAnsi="Times New Roman" w:cs="Times New Roman"/>
          <w:sz w:val="24"/>
          <w:szCs w:val="24"/>
        </w:rPr>
        <w:t>entuk umum persamaan regresi linear berganda yaitu:</w:t>
      </w:r>
    </w:p>
    <w:p w:rsidR="00782A22" w:rsidRDefault="00FF457C">
      <w:pPr>
        <w:spacing w:after="0" w:line="480" w:lineRule="auto"/>
        <w:jc w:val="both"/>
        <w:rPr>
          <w:rFonts w:ascii="Times New Roman" w:hAnsi="Times New Roman" w:cs="Times New Roman"/>
          <w:sz w:val="24"/>
          <w:szCs w:val="24"/>
        </w:rPr>
      </w:pPr>
      <w:r w:rsidRPr="00FF457C">
        <w:rPr>
          <w:rFonts w:ascii="Times New Roman" w:hAnsi="Times New Roman" w:cs="Times New Roman"/>
          <w:sz w:val="24"/>
          <w:szCs w:val="24"/>
        </w:rPr>
        <w:pict>
          <v:rect id="_x0000_s1069" style="position:absolute;left:0;text-align:left;margin-left:33.35pt;margin-top:15.55pt;width:177.7pt;height:29.1pt;z-index:251684864">
            <v:textbox>
              <w:txbxContent>
                <w:p w:rsidR="00FA45A3" w:rsidRDefault="00FA45A3">
                  <w:pPr>
                    <w:spacing w:after="0" w:line="480" w:lineRule="auto"/>
                    <w:jc w:val="both"/>
                    <w:rPr>
                      <w:rFonts w:ascii="Times New Roman" w:hAnsi="Times New Roman"/>
                      <w:sz w:val="24"/>
                      <w:szCs w:val="24"/>
                    </w:rPr>
                  </w:pPr>
                  <w:r>
                    <w:rPr>
                      <w:rFonts w:ascii="Times New Roman" w:hAnsi="Times New Roman"/>
                      <w:sz w:val="24"/>
                      <w:szCs w:val="24"/>
                    </w:rPr>
                    <w:t>Y =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b</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b</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 e</w:t>
                  </w:r>
                </w:p>
                <w:p w:rsidR="00FA45A3" w:rsidRDefault="00FA45A3"/>
              </w:txbxContent>
            </v:textbox>
          </v:rect>
        </w:pict>
      </w:r>
    </w:p>
    <w:p w:rsidR="00782A22" w:rsidRDefault="00CB1A0D">
      <w:pPr>
        <w:tabs>
          <w:tab w:val="left" w:pos="4832"/>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Y = a +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e</w:t>
      </w:r>
      <w:r>
        <w:rPr>
          <w:rFonts w:ascii="Times New Roman" w:hAnsi="Times New Roman" w:cs="Times New Roman"/>
          <w:sz w:val="24"/>
          <w:szCs w:val="24"/>
        </w:rPr>
        <w:tab/>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Y</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i/>
          <w:sz w:val="24"/>
          <w:szCs w:val="24"/>
        </w:rPr>
        <w:t>Organizational Retaliatory Behavior</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 = </w:t>
      </w:r>
      <w:r>
        <w:rPr>
          <w:rFonts w:ascii="Times New Roman" w:hAnsi="Times New Roman" w:cs="Times New Roman"/>
          <w:sz w:val="24"/>
          <w:szCs w:val="24"/>
        </w:rPr>
        <w:tab/>
        <w:t>Konstanta</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 =  </w:t>
      </w:r>
      <w:r>
        <w:rPr>
          <w:rFonts w:ascii="Times New Roman" w:hAnsi="Times New Roman" w:cs="Times New Roman"/>
          <w:sz w:val="24"/>
          <w:szCs w:val="24"/>
        </w:rPr>
        <w:tab/>
        <w:t>Koefisien regresi</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bscript"/>
        </w:rPr>
        <w:t>1</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i/>
          <w:sz w:val="24"/>
          <w:szCs w:val="24"/>
        </w:rPr>
        <w:t>Distributive Justice</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Procedural Justice</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Interactional Justice</w:t>
      </w:r>
    </w:p>
    <w:p w:rsidR="00782A22" w:rsidRDefault="00CB1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w:t>
      </w:r>
      <w:r>
        <w:rPr>
          <w:rFonts w:ascii="Times New Roman" w:hAnsi="Times New Roman" w:cs="Times New Roman"/>
          <w:sz w:val="24"/>
          <w:szCs w:val="24"/>
        </w:rPr>
        <w:tab/>
        <w:t xml:space="preserve">  = </w:t>
      </w:r>
      <w:r>
        <w:rPr>
          <w:rFonts w:ascii="Times New Roman" w:hAnsi="Times New Roman" w:cs="Times New Roman"/>
          <w:sz w:val="24"/>
          <w:szCs w:val="24"/>
        </w:rPr>
        <w:tab/>
        <w:t>Error Term</w:t>
      </w:r>
    </w:p>
    <w:p w:rsidR="00782A22" w:rsidRDefault="00CB1A0D">
      <w:pPr>
        <w:spacing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rPr>
        <w:t>3.8</w:t>
      </w:r>
      <w:r>
        <w:rPr>
          <w:rFonts w:ascii="Times New Roman" w:hAnsi="Times New Roman" w:cs="Times New Roman"/>
          <w:b/>
          <w:color w:val="000000"/>
          <w:sz w:val="24"/>
          <w:szCs w:val="24"/>
        </w:rPr>
        <w:tab/>
        <w:t>Pengujian Hipotesis</w:t>
      </w:r>
    </w:p>
    <w:p w:rsidR="00782A22" w:rsidRDefault="00297B1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3.8.</w:t>
      </w:r>
      <w:r w:rsidR="00635602">
        <w:rPr>
          <w:rFonts w:ascii="Times New Roman" w:hAnsi="Times New Roman" w:cs="Times New Roman"/>
          <w:b/>
          <w:sz w:val="24"/>
          <w:szCs w:val="24"/>
          <w:lang w:val="id-ID"/>
        </w:rPr>
        <w:t>1</w:t>
      </w:r>
      <w:r w:rsidR="00CB1A0D">
        <w:rPr>
          <w:rFonts w:ascii="Times New Roman" w:hAnsi="Times New Roman" w:cs="Times New Roman"/>
          <w:b/>
          <w:sz w:val="24"/>
          <w:szCs w:val="24"/>
        </w:rPr>
        <w:tab/>
      </w:r>
      <w:r w:rsidR="00CB1A0D">
        <w:rPr>
          <w:rFonts w:ascii="Times New Roman" w:hAnsi="Times New Roman" w:cs="Times New Roman"/>
          <w:b/>
          <w:sz w:val="24"/>
          <w:szCs w:val="24"/>
          <w:lang w:val="id-ID"/>
        </w:rPr>
        <w:t>Uji Hipotesis (</w:t>
      </w:r>
      <w:r w:rsidR="005F552D">
        <w:rPr>
          <w:rFonts w:ascii="Times New Roman" w:hAnsi="Times New Roman" w:cs="Times New Roman"/>
          <w:b/>
          <w:sz w:val="24"/>
          <w:szCs w:val="24"/>
        </w:rPr>
        <w:t>Uji</w:t>
      </w:r>
      <w:r w:rsidR="00195D7D">
        <w:rPr>
          <w:rFonts w:ascii="Times New Roman" w:hAnsi="Times New Roman" w:cs="Times New Roman"/>
          <w:b/>
          <w:sz w:val="24"/>
          <w:szCs w:val="24"/>
          <w:lang w:val="id-ID"/>
        </w:rPr>
        <w:t xml:space="preserve"> </w:t>
      </w:r>
      <w:r w:rsidR="00CB1A0D">
        <w:rPr>
          <w:rFonts w:ascii="Times New Roman" w:hAnsi="Times New Roman" w:cs="Times New Roman"/>
          <w:b/>
          <w:sz w:val="24"/>
          <w:szCs w:val="24"/>
        </w:rPr>
        <w:t>t</w:t>
      </w:r>
      <w:r w:rsidR="00CB1A0D">
        <w:rPr>
          <w:rFonts w:ascii="Times New Roman" w:hAnsi="Times New Roman" w:cs="Times New Roman"/>
          <w:b/>
          <w:sz w:val="24"/>
          <w:szCs w:val="24"/>
          <w:lang w:val="id-ID"/>
        </w:rPr>
        <w:t>)</w:t>
      </w:r>
    </w:p>
    <w:p w:rsidR="00782A22" w:rsidRDefault="00CB1A0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i/>
          <w:sz w:val="24"/>
          <w:szCs w:val="24"/>
        </w:rPr>
        <w:t>distributive justice</w:t>
      </w:r>
      <w:r>
        <w:rPr>
          <w:rFonts w:ascii="Times New Roman" w:hAnsi="Times New Roman" w:cs="Times New Roman"/>
          <w:i/>
          <w:sz w:val="24"/>
          <w:szCs w:val="24"/>
          <w:lang w:val="id-ID"/>
        </w:rPr>
        <w:t xml:space="preserve">, </w:t>
      </w:r>
      <w:r>
        <w:rPr>
          <w:rFonts w:ascii="Times New Roman" w:hAnsi="Times New Roman" w:cs="Times New Roman"/>
          <w:i/>
          <w:sz w:val="24"/>
          <w:szCs w:val="24"/>
        </w:rPr>
        <w:t>procedural justice</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i/>
          <w:sz w:val="24"/>
          <w:szCs w:val="24"/>
        </w:rPr>
        <w:t xml:space="preserve"> interactional justice</w:t>
      </w:r>
      <w:r>
        <w:rPr>
          <w:rFonts w:ascii="Times New Roman" w:hAnsi="Times New Roman" w:cs="Times New Roman"/>
          <w:sz w:val="24"/>
          <w:szCs w:val="24"/>
        </w:rPr>
        <w:t xml:space="preserve"> terhadap </w:t>
      </w:r>
      <w:r>
        <w:rPr>
          <w:rFonts w:ascii="Times New Roman" w:hAnsi="Times New Roman" w:cs="Times New Roman"/>
          <w:i/>
          <w:sz w:val="24"/>
          <w:szCs w:val="24"/>
        </w:rPr>
        <w:t>organizational retaliatory behavior</w:t>
      </w:r>
      <w:r>
        <w:rPr>
          <w:rFonts w:ascii="Times New Roman" w:hAnsi="Times New Roman" w:cs="Times New Roman"/>
          <w:sz w:val="24"/>
          <w:szCs w:val="24"/>
        </w:rPr>
        <w:t>, maka digunakan uji t. Gunanya adalah untuk melihat kebenaran uji analisa regresi yaitu dengan rumus sebagai berikut:</w:t>
      </w:r>
    </w:p>
    <w:p w:rsidR="00782A22" w:rsidRDefault="00CB1A0D">
      <w:pPr>
        <w:pStyle w:val="ListParagraph1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   b</w:t>
      </w:r>
      <w:r>
        <w:rPr>
          <w:rFonts w:ascii="Times New Roman" w:hAnsi="Times New Roman" w:cs="Times New Roman"/>
          <w:sz w:val="24"/>
          <w:szCs w:val="24"/>
          <w:vertAlign w:val="subscript"/>
        </w:rPr>
        <w:t>i</w:t>
      </w:r>
    </w:p>
    <w:p w:rsidR="00782A22" w:rsidRDefault="00FF457C">
      <w:pPr>
        <w:pStyle w:val="ListParagraph10"/>
        <w:spacing w:after="0" w:line="480" w:lineRule="auto"/>
        <w:ind w:left="426"/>
        <w:jc w:val="both"/>
        <w:rPr>
          <w:rFonts w:ascii="Times New Roman" w:hAnsi="Times New Roman" w:cs="Times New Roman"/>
          <w:sz w:val="24"/>
          <w:szCs w:val="24"/>
          <w:vertAlign w:val="subscript"/>
        </w:rPr>
      </w:pPr>
      <w:r w:rsidRPr="00FF457C">
        <w:rPr>
          <w:rFonts w:ascii="Times New Roman" w:hAnsi="Times New Roman" w:cs="Times New Roman"/>
          <w:sz w:val="24"/>
          <w:szCs w:val="24"/>
        </w:rPr>
        <w:pict>
          <v:line id="Straight Connector 9" o:spid="_x0000_s1065" style="position:absolute;left:0;text-align:left;z-index:251680768" from="91.35pt,0" to="1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az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"/>
        </w:pict>
      </w:r>
      <w:r w:rsidR="00CB1A0D">
        <w:rPr>
          <w:rFonts w:ascii="Times New Roman" w:hAnsi="Times New Roman" w:cs="Times New Roman"/>
          <w:sz w:val="24"/>
          <w:szCs w:val="24"/>
        </w:rPr>
        <w:tab/>
      </w:r>
      <w:r w:rsidR="00CB1A0D">
        <w:rPr>
          <w:rFonts w:ascii="Times New Roman" w:hAnsi="Times New Roman" w:cs="Times New Roman"/>
          <w:sz w:val="24"/>
          <w:szCs w:val="24"/>
        </w:rPr>
        <w:tab/>
        <w:t xml:space="preserve">       Sb</w:t>
      </w:r>
      <w:r w:rsidR="00CB1A0D">
        <w:rPr>
          <w:rFonts w:ascii="Times New Roman" w:hAnsi="Times New Roman" w:cs="Times New Roman"/>
          <w:sz w:val="24"/>
          <w:szCs w:val="24"/>
          <w:vertAlign w:val="subscript"/>
        </w:rPr>
        <w:t>i</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 = Parameter t-hitung yang dicari</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r>
        <w:rPr>
          <w:rFonts w:ascii="Times New Roman" w:hAnsi="Times New Roman" w:cs="Times New Roman"/>
          <w:sz w:val="24"/>
          <w:szCs w:val="24"/>
          <w:vertAlign w:val="subscript"/>
        </w:rPr>
        <w:t>i</w:t>
      </w:r>
      <w:proofErr w:type="gramEnd"/>
      <w:r>
        <w:rPr>
          <w:rFonts w:ascii="Times New Roman" w:hAnsi="Times New Roman" w:cs="Times New Roman"/>
          <w:sz w:val="24"/>
          <w:szCs w:val="24"/>
        </w:rPr>
        <w:t>= Koefisiensi Regresi</w:t>
      </w:r>
    </w:p>
    <w:p w:rsidR="00782A22" w:rsidRDefault="00CB1A0D">
      <w:pPr>
        <w:tabs>
          <w:tab w:val="left" w:pos="720"/>
          <w:tab w:val="left" w:pos="1440"/>
          <w:tab w:val="left" w:pos="2160"/>
          <w:tab w:val="left" w:pos="571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Sb</w:t>
      </w:r>
      <w:r>
        <w:rPr>
          <w:rFonts w:ascii="Times New Roman" w:hAnsi="Times New Roman" w:cs="Times New Roman"/>
          <w:sz w:val="24"/>
          <w:szCs w:val="24"/>
          <w:vertAlign w:val="subscript"/>
        </w:rPr>
        <w:t>i</w:t>
      </w:r>
      <w:r>
        <w:rPr>
          <w:rFonts w:ascii="Times New Roman" w:hAnsi="Times New Roman" w:cs="Times New Roman"/>
          <w:sz w:val="24"/>
          <w:szCs w:val="24"/>
        </w:rPr>
        <w:t>= Standar Erorr</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Kemungkinan bentuk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Apabila nilai t </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&lt; t </w:t>
      </w:r>
      <w:r>
        <w:rPr>
          <w:rFonts w:ascii="Times New Roman" w:hAnsi="Times New Roman" w:cs="Times New Roman"/>
          <w:sz w:val="24"/>
          <w:szCs w:val="24"/>
          <w:vertAlign w:val="subscript"/>
        </w:rPr>
        <w:t xml:space="preserve">(n – k – </w:t>
      </w:r>
      <w:proofErr w:type="gramStart"/>
      <w:r>
        <w:rPr>
          <w:rFonts w:ascii="Times New Roman" w:hAnsi="Times New Roman" w:cs="Times New Roman"/>
          <w:sz w:val="24"/>
          <w:szCs w:val="24"/>
          <w:vertAlign w:val="subscript"/>
        </w:rPr>
        <w:t>1 :</w:t>
      </w:r>
      <w:proofErr w:type="gramEnd"/>
      <w:r>
        <w:rPr>
          <w:rFonts w:ascii="Times New Roman" w:hAnsi="Times New Roman" w:cs="Times New Roman"/>
          <w:sz w:val="24"/>
          <w:szCs w:val="24"/>
          <w:vertAlign w:val="subscript"/>
        </w:rPr>
        <w:t xml:space="preserve"> 0,05)</w:t>
      </w:r>
      <w:r>
        <w:rPr>
          <w:rFonts w:ascii="Times New Roman" w:hAnsi="Times New Roman" w:cs="Times New Roman"/>
          <w:sz w:val="24"/>
          <w:szCs w:val="24"/>
        </w:rPr>
        <w:t xml:space="preserve"> atau p(value) &gt; 0,05 maka Ho diterima</w:t>
      </w:r>
    </w:p>
    <w:p w:rsidR="00782A22" w:rsidRDefault="00CB1A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Apabila nilai t </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&gt; t </w:t>
      </w:r>
      <w:r>
        <w:rPr>
          <w:rFonts w:ascii="Times New Roman" w:hAnsi="Times New Roman" w:cs="Times New Roman"/>
          <w:sz w:val="24"/>
          <w:szCs w:val="24"/>
          <w:vertAlign w:val="subscript"/>
        </w:rPr>
        <w:t xml:space="preserve">(n – k – </w:t>
      </w:r>
      <w:proofErr w:type="gramStart"/>
      <w:r>
        <w:rPr>
          <w:rFonts w:ascii="Times New Roman" w:hAnsi="Times New Roman" w:cs="Times New Roman"/>
          <w:sz w:val="24"/>
          <w:szCs w:val="24"/>
          <w:vertAlign w:val="subscript"/>
        </w:rPr>
        <w:t>1 :</w:t>
      </w:r>
      <w:proofErr w:type="gramEnd"/>
      <w:r>
        <w:rPr>
          <w:rFonts w:ascii="Times New Roman" w:hAnsi="Times New Roman" w:cs="Times New Roman"/>
          <w:sz w:val="24"/>
          <w:szCs w:val="24"/>
          <w:vertAlign w:val="subscript"/>
        </w:rPr>
        <w:t xml:space="preserve"> 0,05)</w:t>
      </w:r>
      <w:r>
        <w:rPr>
          <w:rFonts w:ascii="Times New Roman" w:hAnsi="Times New Roman" w:cs="Times New Roman"/>
          <w:sz w:val="24"/>
          <w:szCs w:val="24"/>
        </w:rPr>
        <w:t xml:space="preserve"> atau p(value) &lt; 0,05 maka Ha diterima</w:t>
      </w:r>
    </w:p>
    <w:p w:rsidR="00635602" w:rsidRPr="005E676B" w:rsidRDefault="00635602" w:rsidP="0063560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3.8.2</w:t>
      </w:r>
      <w:r>
        <w:rPr>
          <w:rFonts w:ascii="Times New Roman" w:hAnsi="Times New Roman" w:cs="Times New Roman"/>
          <w:b/>
          <w:sz w:val="24"/>
          <w:szCs w:val="24"/>
          <w:lang w:val="id-ID"/>
        </w:rPr>
        <w:tab/>
      </w:r>
      <w:r w:rsidR="00195D7D">
        <w:rPr>
          <w:rFonts w:ascii="Times New Roman" w:hAnsi="Times New Roman" w:cs="Times New Roman"/>
          <w:b/>
          <w:sz w:val="24"/>
          <w:szCs w:val="24"/>
        </w:rPr>
        <w:t>Pengujian Secara Simultan (Uji</w:t>
      </w:r>
      <w:r w:rsidR="00195D7D">
        <w:rPr>
          <w:rFonts w:ascii="Times New Roman" w:hAnsi="Times New Roman" w:cs="Times New Roman"/>
          <w:b/>
          <w:sz w:val="24"/>
          <w:szCs w:val="24"/>
          <w:lang w:val="id-ID"/>
        </w:rPr>
        <w:t xml:space="preserve"> </w:t>
      </w:r>
      <w:r w:rsidRPr="005E676B">
        <w:rPr>
          <w:rFonts w:ascii="Times New Roman" w:hAnsi="Times New Roman" w:cs="Times New Roman"/>
          <w:b/>
          <w:sz w:val="24"/>
          <w:szCs w:val="24"/>
        </w:rPr>
        <w:t>f)</w:t>
      </w:r>
    </w:p>
    <w:p w:rsidR="00635602" w:rsidRDefault="00635602" w:rsidP="006356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Uji-f dilakukan untuk mengetahui tingkat signifikansi pengaruh variabel bebas terhadap variabel terikat secara bersama-sama, dengan langka-langkah pengujian terhadap koefisien regresi sebagai </w:t>
      </w:r>
      <w:proofErr w:type="gramStart"/>
      <w:r>
        <w:rPr>
          <w:rFonts w:ascii="Times New Roman" w:hAnsi="Times New Roman" w:cs="Times New Roman"/>
          <w:sz w:val="24"/>
          <w:szCs w:val="24"/>
        </w:rPr>
        <w:t>berikut :</w:t>
      </w:r>
      <w:proofErr w:type="gramEnd"/>
    </w:p>
    <w:p w:rsidR="00635602" w:rsidRPr="00DD4AD6" w:rsidRDefault="00635602" w:rsidP="00635602">
      <w:pPr>
        <w:pStyle w:val="ListParagraph"/>
        <w:numPr>
          <w:ilvl w:val="0"/>
          <w:numId w:val="26"/>
        </w:numPr>
        <w:spacing w:after="0" w:line="480" w:lineRule="auto"/>
        <w:ind w:left="709" w:hanging="283"/>
        <w:jc w:val="both"/>
        <w:rPr>
          <w:rFonts w:ascii="Times New Roman" w:hAnsi="Times New Roman" w:cs="Times New Roman"/>
          <w:sz w:val="24"/>
          <w:szCs w:val="24"/>
        </w:rPr>
      </w:pPr>
      <w:r w:rsidRPr="00DD4AD6">
        <w:rPr>
          <w:rFonts w:ascii="Times New Roman" w:hAnsi="Times New Roman" w:cs="Times New Roman"/>
          <w:sz w:val="24"/>
          <w:szCs w:val="24"/>
        </w:rPr>
        <w:lastRenderedPageBreak/>
        <w:t>Ho : b = 0, tidak ada hubungan yang signifi</w:t>
      </w:r>
      <w:r>
        <w:rPr>
          <w:rFonts w:ascii="Times New Roman" w:hAnsi="Times New Roman" w:cs="Times New Roman"/>
          <w:sz w:val="24"/>
          <w:szCs w:val="24"/>
        </w:rPr>
        <w:t xml:space="preserve">kan antara variabel </w:t>
      </w:r>
      <w:r w:rsidRPr="003A5921">
        <w:rPr>
          <w:rFonts w:ascii="Times New Roman" w:hAnsi="Times New Roman" w:cs="Times New Roman"/>
          <w:i/>
          <w:sz w:val="24"/>
          <w:szCs w:val="24"/>
        </w:rPr>
        <w:t>distributive justice, procedural justice,</w:t>
      </w:r>
      <w:r>
        <w:rPr>
          <w:rFonts w:ascii="Times New Roman" w:hAnsi="Times New Roman" w:cs="Times New Roman"/>
          <w:sz w:val="24"/>
          <w:szCs w:val="24"/>
        </w:rPr>
        <w:t xml:space="preserve"> dan </w:t>
      </w:r>
      <w:r w:rsidRPr="003A5921">
        <w:rPr>
          <w:rFonts w:ascii="Times New Roman" w:hAnsi="Times New Roman" w:cs="Times New Roman"/>
          <w:i/>
          <w:sz w:val="24"/>
          <w:szCs w:val="24"/>
        </w:rPr>
        <w:t>interactional justice</w:t>
      </w:r>
      <w:r>
        <w:rPr>
          <w:rFonts w:ascii="Times New Roman" w:hAnsi="Times New Roman" w:cs="Times New Roman"/>
          <w:sz w:val="24"/>
          <w:szCs w:val="24"/>
        </w:rPr>
        <w:t xml:space="preserve"> terhadap </w:t>
      </w:r>
      <w:r w:rsidRPr="003A5921">
        <w:rPr>
          <w:rFonts w:ascii="Times New Roman" w:hAnsi="Times New Roman" w:cs="Times New Roman"/>
          <w:i/>
          <w:sz w:val="24"/>
          <w:szCs w:val="24"/>
        </w:rPr>
        <w:t>organizational retaliatory behavior.</w:t>
      </w:r>
    </w:p>
    <w:p w:rsidR="00635602" w:rsidRPr="003A5921" w:rsidRDefault="00635602" w:rsidP="0063560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 : b = 0, ada </w:t>
      </w:r>
      <w:r w:rsidRPr="00DD4AD6">
        <w:rPr>
          <w:rFonts w:ascii="Times New Roman" w:hAnsi="Times New Roman" w:cs="Times New Roman"/>
          <w:sz w:val="24"/>
          <w:szCs w:val="24"/>
        </w:rPr>
        <w:t>hubungan yang signifi</w:t>
      </w:r>
      <w:r>
        <w:rPr>
          <w:rFonts w:ascii="Times New Roman" w:hAnsi="Times New Roman" w:cs="Times New Roman"/>
          <w:sz w:val="24"/>
          <w:szCs w:val="24"/>
        </w:rPr>
        <w:t xml:space="preserve">kan antara variabel </w:t>
      </w:r>
      <w:r w:rsidRPr="003A5921">
        <w:rPr>
          <w:rFonts w:ascii="Times New Roman" w:hAnsi="Times New Roman" w:cs="Times New Roman"/>
          <w:i/>
          <w:sz w:val="24"/>
          <w:szCs w:val="24"/>
        </w:rPr>
        <w:t>distributive justice, procedural justice,</w:t>
      </w:r>
      <w:r>
        <w:rPr>
          <w:rFonts w:ascii="Times New Roman" w:hAnsi="Times New Roman" w:cs="Times New Roman"/>
          <w:sz w:val="24"/>
          <w:szCs w:val="24"/>
        </w:rPr>
        <w:t xml:space="preserve"> dan </w:t>
      </w:r>
      <w:r w:rsidRPr="003A5921">
        <w:rPr>
          <w:rFonts w:ascii="Times New Roman" w:hAnsi="Times New Roman" w:cs="Times New Roman"/>
          <w:i/>
          <w:sz w:val="24"/>
          <w:szCs w:val="24"/>
        </w:rPr>
        <w:t>interactional justice</w:t>
      </w:r>
      <w:r>
        <w:rPr>
          <w:rFonts w:ascii="Times New Roman" w:hAnsi="Times New Roman" w:cs="Times New Roman"/>
          <w:sz w:val="24"/>
          <w:szCs w:val="24"/>
        </w:rPr>
        <w:t xml:space="preserve"> terhadap </w:t>
      </w:r>
      <w:r w:rsidRPr="003A5921">
        <w:rPr>
          <w:rFonts w:ascii="Times New Roman" w:hAnsi="Times New Roman" w:cs="Times New Roman"/>
          <w:i/>
          <w:sz w:val="24"/>
          <w:szCs w:val="24"/>
        </w:rPr>
        <w:t>organizational retaliatory behavior.</w:t>
      </w:r>
    </w:p>
    <w:p w:rsidR="00635602" w:rsidRPr="00BD470B" w:rsidRDefault="00635602" w:rsidP="00635602">
      <w:pPr>
        <w:pStyle w:val="ListParagraph"/>
        <w:numPr>
          <w:ilvl w:val="0"/>
          <w:numId w:val="26"/>
        </w:numPr>
        <w:spacing w:line="480" w:lineRule="auto"/>
        <w:jc w:val="both"/>
        <w:rPr>
          <w:rFonts w:ascii="Times New Roman" w:hAnsi="Times New Roman" w:cs="Times New Roman"/>
          <w:sz w:val="24"/>
          <w:szCs w:val="24"/>
        </w:rPr>
      </w:pPr>
      <w:r w:rsidRPr="00BD470B">
        <w:rPr>
          <w:rFonts w:ascii="Times New Roman" w:hAnsi="Times New Roman" w:cs="Times New Roman"/>
          <w:sz w:val="24"/>
          <w:szCs w:val="24"/>
        </w:rPr>
        <w:t>Dalam pengujian ini di gunakan taraf signifikansi sebesar 5% dan derajat kebebasan (d.f) = (k-1, n-k,a), dapat di ketahui dari hasil perhitungan komputer program SPSS.</w:t>
      </w:r>
    </w:p>
    <w:p w:rsidR="00635602" w:rsidRPr="00635602" w:rsidRDefault="00635602" w:rsidP="00635602">
      <w:pPr>
        <w:pStyle w:val="ListParagraph"/>
        <w:numPr>
          <w:ilvl w:val="0"/>
          <w:numId w:val="26"/>
        </w:numPr>
        <w:spacing w:after="100" w:afterAutospacing="1" w:line="480" w:lineRule="auto"/>
        <w:ind w:left="709" w:hanging="283"/>
        <w:jc w:val="both"/>
        <w:rPr>
          <w:rFonts w:ascii="Times New Roman" w:hAnsi="Times New Roman" w:cs="Times New Roman"/>
          <w:sz w:val="24"/>
          <w:szCs w:val="24"/>
        </w:rPr>
      </w:pPr>
      <w:r w:rsidRPr="00DD4AD6">
        <w:rPr>
          <w:rFonts w:ascii="Times New Roman" w:hAnsi="Times New Roman" w:cs="Times New Roman"/>
          <w:sz w:val="24"/>
          <w:szCs w:val="24"/>
        </w:rPr>
        <w:t>Kesimpulan yang diambil adalah jika f</w:t>
      </w:r>
      <w:r w:rsidRPr="00DD4AD6">
        <w:rPr>
          <w:rFonts w:ascii="Times New Roman" w:hAnsi="Times New Roman" w:cs="Times New Roman"/>
          <w:i/>
          <w:sz w:val="24"/>
          <w:szCs w:val="24"/>
        </w:rPr>
        <w:t xml:space="preserve"> hitung&lt;f tabel </w:t>
      </w:r>
      <w:r>
        <w:rPr>
          <w:rFonts w:ascii="Times New Roman" w:hAnsi="Times New Roman" w:cs="Times New Roman"/>
          <w:sz w:val="24"/>
          <w:szCs w:val="24"/>
        </w:rPr>
        <w:t xml:space="preserve">maka Ho diterima </w:t>
      </w:r>
      <w:r w:rsidRPr="00DD4AD6">
        <w:rPr>
          <w:rFonts w:ascii="Times New Roman" w:hAnsi="Times New Roman" w:cs="Times New Roman"/>
          <w:sz w:val="24"/>
          <w:szCs w:val="24"/>
        </w:rPr>
        <w:t xml:space="preserve">dengan f </w:t>
      </w:r>
      <w:r w:rsidRPr="00DD4AD6">
        <w:rPr>
          <w:rFonts w:ascii="Times New Roman" w:hAnsi="Times New Roman" w:cs="Times New Roman"/>
          <w:i/>
          <w:sz w:val="24"/>
          <w:szCs w:val="24"/>
        </w:rPr>
        <w:t xml:space="preserve">tabel </w:t>
      </w:r>
      <w:r w:rsidRPr="00DD4AD6">
        <w:rPr>
          <w:rFonts w:ascii="Times New Roman" w:hAnsi="Times New Roman" w:cs="Times New Roman"/>
          <w:sz w:val="24"/>
          <w:szCs w:val="24"/>
        </w:rPr>
        <w:t>derajat kebebasan = (k-1, n-k,a).</w:t>
      </w:r>
    </w:p>
    <w:p w:rsidR="00782A22" w:rsidRDefault="00297B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3.8.</w:t>
      </w:r>
      <w:r>
        <w:rPr>
          <w:rFonts w:ascii="Times New Roman" w:hAnsi="Times New Roman" w:cs="Times New Roman"/>
          <w:b/>
          <w:sz w:val="24"/>
          <w:szCs w:val="24"/>
          <w:lang w:val="id-ID"/>
        </w:rPr>
        <w:t>3</w:t>
      </w:r>
      <w:r w:rsidR="00CB1A0D">
        <w:rPr>
          <w:rFonts w:ascii="Times New Roman" w:hAnsi="Times New Roman" w:cs="Times New Roman"/>
          <w:b/>
          <w:sz w:val="24"/>
          <w:szCs w:val="24"/>
        </w:rPr>
        <w:tab/>
        <w:t>Uji Koefisien Determinan (R Square)</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Uji koefisensi determinan (R) bertujuan untuk melihat seberapa besar proposi variasi dari variabel independen secara bersama-sama mempengaruhi variabel dependen, dengan rumus:</w:t>
      </w:r>
    </w:p>
    <w:p w:rsidR="00782A22" w:rsidRDefault="00FF457C">
      <w:pPr>
        <w:spacing w:after="0" w:line="480" w:lineRule="auto"/>
        <w:jc w:val="both"/>
        <w:rPr>
          <w:rFonts w:ascii="Times New Roman" w:hAnsi="Times New Roman" w:cs="Times New Roman"/>
          <w:sz w:val="24"/>
          <w:szCs w:val="24"/>
        </w:rPr>
      </w:pPr>
      <w:r w:rsidRPr="00FF457C">
        <w:rPr>
          <w:rFonts w:ascii="Times New Roman" w:hAnsi="Times New Roman" w:cs="Times New Roman"/>
          <w:b/>
          <w:sz w:val="24"/>
          <w:szCs w:val="24"/>
        </w:rPr>
        <w:pict>
          <v:rect id="_x0000_s1068" style="position:absolute;left:0;text-align:left;margin-left:171.1pt;margin-top:1.7pt;width:67.85pt;height:44.3pt;z-index:251683840">
            <v:textbox>
              <w:txbxContent>
                <w:p w:rsidR="00FA45A3" w:rsidRDefault="00FA45A3">
                  <w:r>
                    <w:rPr>
                      <w:noProof/>
                      <w:lang w:val="id-ID" w:eastAsia="id-ID"/>
                    </w:rPr>
                    <w:drawing>
                      <wp:inline distT="0" distB="0" distL="0" distR="0">
                        <wp:extent cx="537845" cy="3048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537845" cy="305046"/>
                                </a:xfrm>
                                <a:prstGeom prst="rect">
                                  <a:avLst/>
                                </a:prstGeom>
                                <a:noFill/>
                                <a:ln w="9525">
                                  <a:noFill/>
                                  <a:miter lim="800000"/>
                                  <a:headEnd/>
                                  <a:tailEnd/>
                                </a:ln>
                              </pic:spPr>
                            </pic:pic>
                          </a:graphicData>
                        </a:graphic>
                      </wp:inline>
                    </w:drawing>
                  </w:r>
                </w:p>
              </w:txbxContent>
            </v:textbox>
          </v:rect>
        </w:pict>
      </w:r>
    </w:p>
    <w:p w:rsidR="00782A22" w:rsidRPr="00250B2C" w:rsidRDefault="00782A22">
      <w:pPr>
        <w:spacing w:after="0" w:line="480" w:lineRule="auto"/>
        <w:jc w:val="both"/>
        <w:rPr>
          <w:rFonts w:ascii="Times New Roman" w:hAnsi="Times New Roman" w:cs="Times New Roman"/>
          <w:sz w:val="24"/>
          <w:szCs w:val="24"/>
          <w:lang w:val="id-ID"/>
        </w:rPr>
      </w:pP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ESS = </w:t>
      </w:r>
      <w:r>
        <w:rPr>
          <w:rFonts w:ascii="Times New Roman" w:hAnsi="Times New Roman" w:cs="Times New Roman"/>
          <w:i/>
          <w:sz w:val="24"/>
          <w:szCs w:val="24"/>
        </w:rPr>
        <w:t>Explanet Sum Square</w:t>
      </w:r>
      <w:r>
        <w:rPr>
          <w:rFonts w:ascii="Times New Roman" w:hAnsi="Times New Roman" w:cs="Times New Roman"/>
          <w:sz w:val="24"/>
          <w:szCs w:val="24"/>
        </w:rPr>
        <w:t xml:space="preserve"> (Jumlah kuadrat yang dijelaskan)</w:t>
      </w:r>
    </w:p>
    <w:p w:rsidR="00782A22" w:rsidRDefault="00CB1A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TSS = </w:t>
      </w:r>
      <w:r>
        <w:rPr>
          <w:rFonts w:ascii="Times New Roman" w:hAnsi="Times New Roman" w:cs="Times New Roman"/>
          <w:i/>
          <w:sz w:val="24"/>
          <w:szCs w:val="24"/>
        </w:rPr>
        <w:t>Total Sum Square</w:t>
      </w:r>
      <w:r>
        <w:rPr>
          <w:rFonts w:ascii="Times New Roman" w:hAnsi="Times New Roman" w:cs="Times New Roman"/>
          <w:sz w:val="24"/>
          <w:szCs w:val="24"/>
        </w:rPr>
        <w:t xml:space="preserve"> (Jumlah total Kuadrat)</w:t>
      </w:r>
    </w:p>
    <w:p w:rsidR="006343E7" w:rsidRPr="006343E7" w:rsidRDefault="00CB1A0D" w:rsidP="00250B2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Setiap tambahan satu variabel independen, maka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pasti meningkat tidak peduli apakah variabel tersebut berpengaruh secara signifikasi terhadap variabel dependen.</w:t>
      </w:r>
      <w:proofErr w:type="gramEnd"/>
      <w:r w:rsidR="00250B2C">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Maka digunakan nilai Adjusted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dapat naik turun apabila satu variabel independen ditambahkan ke dalam model.</w:t>
      </w:r>
      <w:proofErr w:type="gramEnd"/>
    </w:p>
    <w:sectPr w:rsidR="006343E7" w:rsidRPr="006343E7" w:rsidSect="0094696C">
      <w:footerReference w:type="default" r:id="rId13"/>
      <w:pgSz w:w="11906" w:h="16838"/>
      <w:pgMar w:top="1701"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5A3" w:rsidRDefault="00FA45A3">
      <w:pPr>
        <w:spacing w:after="0" w:line="240" w:lineRule="auto"/>
      </w:pPr>
      <w:r>
        <w:separator/>
      </w:r>
    </w:p>
  </w:endnote>
  <w:endnote w:type="continuationSeparator" w:id="1">
    <w:p w:rsidR="00FA45A3" w:rsidRDefault="00FA4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853"/>
      <w:docPartObj>
        <w:docPartGallery w:val="Page Numbers (Bottom of Page)"/>
        <w:docPartUnique/>
      </w:docPartObj>
    </w:sdtPr>
    <w:sdtContent>
      <w:p w:rsidR="00FA45A3" w:rsidRDefault="00FA45A3">
        <w:pPr>
          <w:pStyle w:val="Footer"/>
          <w:jc w:val="right"/>
        </w:pPr>
        <w:fldSimple w:instr=" PAGE   \* MERGEFORMAT ">
          <w:r w:rsidR="00E84964">
            <w:rPr>
              <w:noProof/>
            </w:rPr>
            <w:t>40</w:t>
          </w:r>
        </w:fldSimple>
      </w:p>
    </w:sdtContent>
  </w:sdt>
  <w:p w:rsidR="00FA45A3" w:rsidRDefault="00FA4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5A3" w:rsidRDefault="00FA45A3">
      <w:pPr>
        <w:spacing w:after="0" w:line="240" w:lineRule="auto"/>
      </w:pPr>
      <w:r>
        <w:separator/>
      </w:r>
    </w:p>
  </w:footnote>
  <w:footnote w:type="continuationSeparator" w:id="1">
    <w:p w:rsidR="00FA45A3" w:rsidRDefault="00FA4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586"/>
    <w:multiLevelType w:val="multilevel"/>
    <w:tmpl w:val="041B2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80290"/>
    <w:multiLevelType w:val="multilevel"/>
    <w:tmpl w:val="0E580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85132C"/>
    <w:multiLevelType w:val="multilevel"/>
    <w:tmpl w:val="168513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6F7A92"/>
    <w:multiLevelType w:val="multilevel"/>
    <w:tmpl w:val="196F7A9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1A09118E"/>
    <w:multiLevelType w:val="multilevel"/>
    <w:tmpl w:val="1A091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454854"/>
    <w:multiLevelType w:val="multilevel"/>
    <w:tmpl w:val="1C454854"/>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A6505B"/>
    <w:multiLevelType w:val="multilevel"/>
    <w:tmpl w:val="23A65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9B0C84"/>
    <w:multiLevelType w:val="multilevel"/>
    <w:tmpl w:val="249B0C84"/>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A15AFE"/>
    <w:multiLevelType w:val="multilevel"/>
    <w:tmpl w:val="24A15AFE"/>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29F55826"/>
    <w:multiLevelType w:val="multilevel"/>
    <w:tmpl w:val="29F55826"/>
    <w:lvl w:ilvl="0">
      <w:start w:val="1"/>
      <w:numFmt w:val="decimal"/>
      <w:lvlText w:val="%1."/>
      <w:lvlJc w:val="left"/>
      <w:pPr>
        <w:ind w:left="720" w:hanging="360"/>
      </w:pPr>
      <w:rPr>
        <w:i w:val="0"/>
      </w:rPr>
    </w:lvl>
    <w:lvl w:ilvl="1">
      <w:start w:val="2"/>
      <w:numFmt w:val="decimal"/>
      <w:isLgl/>
      <w:lvlText w:val="%1.%2"/>
      <w:lvlJc w:val="left"/>
      <w:pPr>
        <w:ind w:left="840" w:hanging="48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nsid w:val="2E1A59C2"/>
    <w:multiLevelType w:val="hybridMultilevel"/>
    <w:tmpl w:val="F22E6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C85DAF"/>
    <w:multiLevelType w:val="multilevel"/>
    <w:tmpl w:val="2EC85DA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A856EC"/>
    <w:multiLevelType w:val="multilevel"/>
    <w:tmpl w:val="30A856E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2C079F9"/>
    <w:multiLevelType w:val="multilevel"/>
    <w:tmpl w:val="42C079F9"/>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352554B"/>
    <w:multiLevelType w:val="multilevel"/>
    <w:tmpl w:val="4352554B"/>
    <w:lvl w:ilvl="0">
      <w:start w:val="1"/>
      <w:numFmt w:val="decimal"/>
      <w:lvlText w:val="%1."/>
      <w:lvlJc w:val="left"/>
      <w:pPr>
        <w:ind w:left="720" w:hanging="360"/>
      </w:pPr>
      <w:rPr>
        <w:rFonts w:eastAsia="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0F0794"/>
    <w:multiLevelType w:val="multilevel"/>
    <w:tmpl w:val="450F07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5F62D7"/>
    <w:multiLevelType w:val="multilevel"/>
    <w:tmpl w:val="465F62D7"/>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6606F7"/>
    <w:multiLevelType w:val="multilevel"/>
    <w:tmpl w:val="516606F7"/>
    <w:lvl w:ilvl="0">
      <w:start w:val="1"/>
      <w:numFmt w:val="decimal"/>
      <w:lvlText w:val="%1."/>
      <w:lvlJc w:val="left"/>
      <w:pPr>
        <w:ind w:left="720" w:hanging="360"/>
      </w:pPr>
      <w:rPr>
        <w:rFonts w:hint="default"/>
        <w:b/>
        <w:i w:val="0"/>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A008C89"/>
    <w:multiLevelType w:val="singleLevel"/>
    <w:tmpl w:val="5A008C89"/>
    <w:lvl w:ilvl="0">
      <w:start w:val="1"/>
      <w:numFmt w:val="decimal"/>
      <w:lvlText w:val="%1."/>
      <w:lvlJc w:val="left"/>
      <w:pPr>
        <w:ind w:left="425" w:hanging="425"/>
      </w:pPr>
      <w:rPr>
        <w:rFonts w:hint="default"/>
      </w:rPr>
    </w:lvl>
  </w:abstractNum>
  <w:abstractNum w:abstractNumId="19">
    <w:nsid w:val="5A0AE6D8"/>
    <w:multiLevelType w:val="singleLevel"/>
    <w:tmpl w:val="5A0AE6D8"/>
    <w:lvl w:ilvl="0">
      <w:start w:val="1"/>
      <w:numFmt w:val="decimal"/>
      <w:lvlText w:val="%1."/>
      <w:lvlJc w:val="left"/>
      <w:pPr>
        <w:ind w:left="425" w:hanging="425"/>
      </w:pPr>
      <w:rPr>
        <w:rFonts w:hint="default"/>
      </w:rPr>
    </w:lvl>
  </w:abstractNum>
  <w:abstractNum w:abstractNumId="20">
    <w:nsid w:val="5C0325BE"/>
    <w:multiLevelType w:val="multilevel"/>
    <w:tmpl w:val="6290A8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E2610CB"/>
    <w:multiLevelType w:val="multilevel"/>
    <w:tmpl w:val="5E2610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66152A"/>
    <w:multiLevelType w:val="multilevel"/>
    <w:tmpl w:val="5F66152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2796181"/>
    <w:multiLevelType w:val="multilevel"/>
    <w:tmpl w:val="727961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F56987"/>
    <w:multiLevelType w:val="multilevel"/>
    <w:tmpl w:val="7AF56987"/>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D1C7FDA"/>
    <w:multiLevelType w:val="multilevel"/>
    <w:tmpl w:val="7D1C7FD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num w:numId="1">
    <w:abstractNumId w:val="2"/>
  </w:num>
  <w:num w:numId="2">
    <w:abstractNumId w:val="24"/>
  </w:num>
  <w:num w:numId="3">
    <w:abstractNumId w:val="22"/>
  </w:num>
  <w:num w:numId="4">
    <w:abstractNumId w:val="12"/>
  </w:num>
  <w:num w:numId="5">
    <w:abstractNumId w:val="6"/>
  </w:num>
  <w:num w:numId="6">
    <w:abstractNumId w:val="19"/>
  </w:num>
  <w:num w:numId="7">
    <w:abstractNumId w:val="7"/>
  </w:num>
  <w:num w:numId="8">
    <w:abstractNumId w:val="11"/>
  </w:num>
  <w:num w:numId="9">
    <w:abstractNumId w:val="5"/>
  </w:num>
  <w:num w:numId="10">
    <w:abstractNumId w:val="4"/>
  </w:num>
  <w:num w:numId="11">
    <w:abstractNumId w:val="21"/>
  </w:num>
  <w:num w:numId="12">
    <w:abstractNumId w:val="9"/>
  </w:num>
  <w:num w:numId="13">
    <w:abstractNumId w:val="15"/>
  </w:num>
  <w:num w:numId="14">
    <w:abstractNumId w:val="13"/>
  </w:num>
  <w:num w:numId="15">
    <w:abstractNumId w:val="25"/>
  </w:num>
  <w:num w:numId="16">
    <w:abstractNumId w:val="18"/>
  </w:num>
  <w:num w:numId="17">
    <w:abstractNumId w:val="16"/>
  </w:num>
  <w:num w:numId="18">
    <w:abstractNumId w:val="20"/>
  </w:num>
  <w:num w:numId="19">
    <w:abstractNumId w:val="0"/>
  </w:num>
  <w:num w:numId="20">
    <w:abstractNumId w:val="17"/>
  </w:num>
  <w:num w:numId="21">
    <w:abstractNumId w:val="23"/>
  </w:num>
  <w:num w:numId="22">
    <w:abstractNumId w:val="14"/>
  </w:num>
  <w:num w:numId="23">
    <w:abstractNumId w:val="1"/>
  </w:num>
  <w:num w:numId="24">
    <w:abstractNumId w:val="3"/>
  </w:num>
  <w:num w:numId="25">
    <w:abstractNumId w:val="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C61D4"/>
    <w:rsid w:val="00002675"/>
    <w:rsid w:val="000068E2"/>
    <w:rsid w:val="00012495"/>
    <w:rsid w:val="00015A0D"/>
    <w:rsid w:val="00016802"/>
    <w:rsid w:val="000251E4"/>
    <w:rsid w:val="00026F1F"/>
    <w:rsid w:val="00035364"/>
    <w:rsid w:val="0003592D"/>
    <w:rsid w:val="00035C5D"/>
    <w:rsid w:val="00041DA5"/>
    <w:rsid w:val="0004292A"/>
    <w:rsid w:val="00042B97"/>
    <w:rsid w:val="0004310D"/>
    <w:rsid w:val="00045A5B"/>
    <w:rsid w:val="00046983"/>
    <w:rsid w:val="00050713"/>
    <w:rsid w:val="00050B43"/>
    <w:rsid w:val="00054DED"/>
    <w:rsid w:val="00057CF0"/>
    <w:rsid w:val="00065373"/>
    <w:rsid w:val="0006609C"/>
    <w:rsid w:val="000677CA"/>
    <w:rsid w:val="00071496"/>
    <w:rsid w:val="000743C0"/>
    <w:rsid w:val="00075BD9"/>
    <w:rsid w:val="00080154"/>
    <w:rsid w:val="00081FAF"/>
    <w:rsid w:val="000822ED"/>
    <w:rsid w:val="0008250B"/>
    <w:rsid w:val="00084C69"/>
    <w:rsid w:val="000940FD"/>
    <w:rsid w:val="0009420D"/>
    <w:rsid w:val="000946BC"/>
    <w:rsid w:val="00096993"/>
    <w:rsid w:val="00096B35"/>
    <w:rsid w:val="000A5A82"/>
    <w:rsid w:val="000A5EC0"/>
    <w:rsid w:val="000A6C31"/>
    <w:rsid w:val="000B6C6D"/>
    <w:rsid w:val="000B6EF8"/>
    <w:rsid w:val="000C2509"/>
    <w:rsid w:val="000C374F"/>
    <w:rsid w:val="000C3AB4"/>
    <w:rsid w:val="000D0AA4"/>
    <w:rsid w:val="000D71A7"/>
    <w:rsid w:val="000F0BD3"/>
    <w:rsid w:val="000F24EB"/>
    <w:rsid w:val="000F691C"/>
    <w:rsid w:val="00102860"/>
    <w:rsid w:val="00105783"/>
    <w:rsid w:val="0010788C"/>
    <w:rsid w:val="00112806"/>
    <w:rsid w:val="00121656"/>
    <w:rsid w:val="00126F4B"/>
    <w:rsid w:val="00134B6C"/>
    <w:rsid w:val="0014273F"/>
    <w:rsid w:val="0014280E"/>
    <w:rsid w:val="00145A37"/>
    <w:rsid w:val="00147898"/>
    <w:rsid w:val="00153893"/>
    <w:rsid w:val="00156EF3"/>
    <w:rsid w:val="001574B8"/>
    <w:rsid w:val="001605E3"/>
    <w:rsid w:val="00162679"/>
    <w:rsid w:val="001642F8"/>
    <w:rsid w:val="00165B55"/>
    <w:rsid w:val="00166E4D"/>
    <w:rsid w:val="0017072B"/>
    <w:rsid w:val="00170EFB"/>
    <w:rsid w:val="00190E10"/>
    <w:rsid w:val="00194F9F"/>
    <w:rsid w:val="00195D7D"/>
    <w:rsid w:val="001964B9"/>
    <w:rsid w:val="00197DB3"/>
    <w:rsid w:val="001A3D0F"/>
    <w:rsid w:val="001B7DF3"/>
    <w:rsid w:val="001C005E"/>
    <w:rsid w:val="001C2D90"/>
    <w:rsid w:val="001C78E8"/>
    <w:rsid w:val="001D0B57"/>
    <w:rsid w:val="001D1B70"/>
    <w:rsid w:val="001D23E0"/>
    <w:rsid w:val="001D2D30"/>
    <w:rsid w:val="001D3DCE"/>
    <w:rsid w:val="001E0225"/>
    <w:rsid w:val="001E1931"/>
    <w:rsid w:val="001E1CEB"/>
    <w:rsid w:val="001E30FF"/>
    <w:rsid w:val="001E3833"/>
    <w:rsid w:val="001E3CA9"/>
    <w:rsid w:val="001F0BF3"/>
    <w:rsid w:val="001F1D35"/>
    <w:rsid w:val="001F22E1"/>
    <w:rsid w:val="001F29FF"/>
    <w:rsid w:val="001F2DD3"/>
    <w:rsid w:val="001F5334"/>
    <w:rsid w:val="001F76FB"/>
    <w:rsid w:val="00202B35"/>
    <w:rsid w:val="00203DC7"/>
    <w:rsid w:val="002056A6"/>
    <w:rsid w:val="00211B95"/>
    <w:rsid w:val="0022054F"/>
    <w:rsid w:val="00233E33"/>
    <w:rsid w:val="00235F3C"/>
    <w:rsid w:val="002471B3"/>
    <w:rsid w:val="00250AC9"/>
    <w:rsid w:val="00250B2C"/>
    <w:rsid w:val="00262063"/>
    <w:rsid w:val="00262996"/>
    <w:rsid w:val="002663CB"/>
    <w:rsid w:val="00270238"/>
    <w:rsid w:val="002735D8"/>
    <w:rsid w:val="00277A81"/>
    <w:rsid w:val="002802E2"/>
    <w:rsid w:val="00283811"/>
    <w:rsid w:val="002904AE"/>
    <w:rsid w:val="00290862"/>
    <w:rsid w:val="00291BE2"/>
    <w:rsid w:val="00294F08"/>
    <w:rsid w:val="00297B1A"/>
    <w:rsid w:val="002A15E1"/>
    <w:rsid w:val="002A2124"/>
    <w:rsid w:val="002A7329"/>
    <w:rsid w:val="002B6D4F"/>
    <w:rsid w:val="002C522E"/>
    <w:rsid w:val="002C604F"/>
    <w:rsid w:val="002D1231"/>
    <w:rsid w:val="002D5BB3"/>
    <w:rsid w:val="002D65DB"/>
    <w:rsid w:val="002D6FFA"/>
    <w:rsid w:val="002D738B"/>
    <w:rsid w:val="002E33BF"/>
    <w:rsid w:val="002F4FDF"/>
    <w:rsid w:val="0030273E"/>
    <w:rsid w:val="003068D9"/>
    <w:rsid w:val="00306EA9"/>
    <w:rsid w:val="0031497D"/>
    <w:rsid w:val="00315016"/>
    <w:rsid w:val="00322994"/>
    <w:rsid w:val="00324A97"/>
    <w:rsid w:val="00325E50"/>
    <w:rsid w:val="00334FF1"/>
    <w:rsid w:val="003429E8"/>
    <w:rsid w:val="003503FD"/>
    <w:rsid w:val="00352262"/>
    <w:rsid w:val="00352F29"/>
    <w:rsid w:val="00356979"/>
    <w:rsid w:val="003573AF"/>
    <w:rsid w:val="00357DCB"/>
    <w:rsid w:val="00361D6D"/>
    <w:rsid w:val="00362DE7"/>
    <w:rsid w:val="00367981"/>
    <w:rsid w:val="00373D42"/>
    <w:rsid w:val="00390319"/>
    <w:rsid w:val="00392A21"/>
    <w:rsid w:val="0039349D"/>
    <w:rsid w:val="00394FE1"/>
    <w:rsid w:val="003A5921"/>
    <w:rsid w:val="003A7836"/>
    <w:rsid w:val="003A7E88"/>
    <w:rsid w:val="003C0842"/>
    <w:rsid w:val="003C0A61"/>
    <w:rsid w:val="003C0F57"/>
    <w:rsid w:val="003C3D9D"/>
    <w:rsid w:val="003C409C"/>
    <w:rsid w:val="003D0CDE"/>
    <w:rsid w:val="003D7AD6"/>
    <w:rsid w:val="003E0DCA"/>
    <w:rsid w:val="003E1054"/>
    <w:rsid w:val="003E4E32"/>
    <w:rsid w:val="003E68EB"/>
    <w:rsid w:val="003E762E"/>
    <w:rsid w:val="003E7CBB"/>
    <w:rsid w:val="003F21AD"/>
    <w:rsid w:val="003F3614"/>
    <w:rsid w:val="003F501C"/>
    <w:rsid w:val="003F7396"/>
    <w:rsid w:val="00400A23"/>
    <w:rsid w:val="00400B00"/>
    <w:rsid w:val="004032E3"/>
    <w:rsid w:val="00406A0A"/>
    <w:rsid w:val="004147CE"/>
    <w:rsid w:val="004164B1"/>
    <w:rsid w:val="004171DD"/>
    <w:rsid w:val="004202FD"/>
    <w:rsid w:val="0042237A"/>
    <w:rsid w:val="004227DA"/>
    <w:rsid w:val="00427844"/>
    <w:rsid w:val="004337F4"/>
    <w:rsid w:val="00434855"/>
    <w:rsid w:val="004427FE"/>
    <w:rsid w:val="004443BA"/>
    <w:rsid w:val="0045476C"/>
    <w:rsid w:val="004564D0"/>
    <w:rsid w:val="004615A5"/>
    <w:rsid w:val="00470E60"/>
    <w:rsid w:val="00470F60"/>
    <w:rsid w:val="00474860"/>
    <w:rsid w:val="00475145"/>
    <w:rsid w:val="00476911"/>
    <w:rsid w:val="004817F6"/>
    <w:rsid w:val="0049062D"/>
    <w:rsid w:val="00494E2A"/>
    <w:rsid w:val="00497BCF"/>
    <w:rsid w:val="004A10F4"/>
    <w:rsid w:val="004A2C96"/>
    <w:rsid w:val="004B0AEA"/>
    <w:rsid w:val="004B1109"/>
    <w:rsid w:val="004B11F9"/>
    <w:rsid w:val="004B274A"/>
    <w:rsid w:val="004C24D4"/>
    <w:rsid w:val="004C381A"/>
    <w:rsid w:val="004C5D7F"/>
    <w:rsid w:val="004D06F1"/>
    <w:rsid w:val="004E00B4"/>
    <w:rsid w:val="004F5575"/>
    <w:rsid w:val="004F73B7"/>
    <w:rsid w:val="00502884"/>
    <w:rsid w:val="00502C82"/>
    <w:rsid w:val="00505174"/>
    <w:rsid w:val="005106A3"/>
    <w:rsid w:val="005149B4"/>
    <w:rsid w:val="00520571"/>
    <w:rsid w:val="00522453"/>
    <w:rsid w:val="00522701"/>
    <w:rsid w:val="00524922"/>
    <w:rsid w:val="00533372"/>
    <w:rsid w:val="00534B78"/>
    <w:rsid w:val="005362BB"/>
    <w:rsid w:val="005368EE"/>
    <w:rsid w:val="00536D33"/>
    <w:rsid w:val="0053700A"/>
    <w:rsid w:val="00541DCA"/>
    <w:rsid w:val="00544856"/>
    <w:rsid w:val="005502BB"/>
    <w:rsid w:val="005573D3"/>
    <w:rsid w:val="00563A43"/>
    <w:rsid w:val="0056417B"/>
    <w:rsid w:val="0057013C"/>
    <w:rsid w:val="00587B39"/>
    <w:rsid w:val="00590D1C"/>
    <w:rsid w:val="005913AD"/>
    <w:rsid w:val="00592875"/>
    <w:rsid w:val="00593460"/>
    <w:rsid w:val="00594236"/>
    <w:rsid w:val="00594715"/>
    <w:rsid w:val="005C538E"/>
    <w:rsid w:val="005C70C4"/>
    <w:rsid w:val="005D592D"/>
    <w:rsid w:val="005E2728"/>
    <w:rsid w:val="005F42CC"/>
    <w:rsid w:val="005F552D"/>
    <w:rsid w:val="005F714D"/>
    <w:rsid w:val="00603DA1"/>
    <w:rsid w:val="006107B7"/>
    <w:rsid w:val="00610AE6"/>
    <w:rsid w:val="00612EC6"/>
    <w:rsid w:val="00615EAC"/>
    <w:rsid w:val="00622E82"/>
    <w:rsid w:val="006247B9"/>
    <w:rsid w:val="00624EFA"/>
    <w:rsid w:val="00626D4A"/>
    <w:rsid w:val="006341EC"/>
    <w:rsid w:val="006343E7"/>
    <w:rsid w:val="00635602"/>
    <w:rsid w:val="0063702C"/>
    <w:rsid w:val="0063748E"/>
    <w:rsid w:val="00656EB1"/>
    <w:rsid w:val="00656FE4"/>
    <w:rsid w:val="00662969"/>
    <w:rsid w:val="00664383"/>
    <w:rsid w:val="006669E6"/>
    <w:rsid w:val="00672E32"/>
    <w:rsid w:val="00675372"/>
    <w:rsid w:val="0068001E"/>
    <w:rsid w:val="0068775A"/>
    <w:rsid w:val="00691246"/>
    <w:rsid w:val="006923C3"/>
    <w:rsid w:val="006A0121"/>
    <w:rsid w:val="006A1E52"/>
    <w:rsid w:val="006A355B"/>
    <w:rsid w:val="006A46C7"/>
    <w:rsid w:val="006B2433"/>
    <w:rsid w:val="006B2FFF"/>
    <w:rsid w:val="006B7317"/>
    <w:rsid w:val="006D2693"/>
    <w:rsid w:val="006D6847"/>
    <w:rsid w:val="006D7E0F"/>
    <w:rsid w:val="006E1607"/>
    <w:rsid w:val="006E2481"/>
    <w:rsid w:val="006F27FE"/>
    <w:rsid w:val="006F7721"/>
    <w:rsid w:val="00702C43"/>
    <w:rsid w:val="00710970"/>
    <w:rsid w:val="00713A09"/>
    <w:rsid w:val="00713D29"/>
    <w:rsid w:val="0071558D"/>
    <w:rsid w:val="007172E8"/>
    <w:rsid w:val="007222CD"/>
    <w:rsid w:val="0072485B"/>
    <w:rsid w:val="0072557A"/>
    <w:rsid w:val="00726095"/>
    <w:rsid w:val="007267BF"/>
    <w:rsid w:val="007306C8"/>
    <w:rsid w:val="00735703"/>
    <w:rsid w:val="00744963"/>
    <w:rsid w:val="00750A02"/>
    <w:rsid w:val="007542A9"/>
    <w:rsid w:val="007562F4"/>
    <w:rsid w:val="0076533A"/>
    <w:rsid w:val="00765C33"/>
    <w:rsid w:val="00771183"/>
    <w:rsid w:val="007718EE"/>
    <w:rsid w:val="00774F40"/>
    <w:rsid w:val="007804CD"/>
    <w:rsid w:val="00782A22"/>
    <w:rsid w:val="00791BFC"/>
    <w:rsid w:val="00791C3D"/>
    <w:rsid w:val="00794DC7"/>
    <w:rsid w:val="00795ACD"/>
    <w:rsid w:val="007A073A"/>
    <w:rsid w:val="007A45BA"/>
    <w:rsid w:val="007A460D"/>
    <w:rsid w:val="007B2647"/>
    <w:rsid w:val="007B58F9"/>
    <w:rsid w:val="007B7FAD"/>
    <w:rsid w:val="007C1F4E"/>
    <w:rsid w:val="007C4D89"/>
    <w:rsid w:val="007C5C58"/>
    <w:rsid w:val="007C61D1"/>
    <w:rsid w:val="007C77CA"/>
    <w:rsid w:val="007D0A45"/>
    <w:rsid w:val="007D5D39"/>
    <w:rsid w:val="007E0AD9"/>
    <w:rsid w:val="007E4B77"/>
    <w:rsid w:val="007E5E22"/>
    <w:rsid w:val="007F2C5E"/>
    <w:rsid w:val="007F35BB"/>
    <w:rsid w:val="007F4439"/>
    <w:rsid w:val="007F5A4B"/>
    <w:rsid w:val="007F6B30"/>
    <w:rsid w:val="00800014"/>
    <w:rsid w:val="00800B43"/>
    <w:rsid w:val="008216C6"/>
    <w:rsid w:val="00821D19"/>
    <w:rsid w:val="00823F3D"/>
    <w:rsid w:val="008269B5"/>
    <w:rsid w:val="008270AF"/>
    <w:rsid w:val="00827CC7"/>
    <w:rsid w:val="008320F8"/>
    <w:rsid w:val="00841652"/>
    <w:rsid w:val="00843A09"/>
    <w:rsid w:val="00846816"/>
    <w:rsid w:val="00846E46"/>
    <w:rsid w:val="00847BA8"/>
    <w:rsid w:val="008515A5"/>
    <w:rsid w:val="00853321"/>
    <w:rsid w:val="00855CD8"/>
    <w:rsid w:val="00857656"/>
    <w:rsid w:val="0085784D"/>
    <w:rsid w:val="008614B0"/>
    <w:rsid w:val="008623D9"/>
    <w:rsid w:val="00865BD5"/>
    <w:rsid w:val="008661AD"/>
    <w:rsid w:val="00876356"/>
    <w:rsid w:val="008815F5"/>
    <w:rsid w:val="008842A8"/>
    <w:rsid w:val="0088601C"/>
    <w:rsid w:val="00887B0B"/>
    <w:rsid w:val="008902B6"/>
    <w:rsid w:val="00890B00"/>
    <w:rsid w:val="008925E0"/>
    <w:rsid w:val="00894D52"/>
    <w:rsid w:val="00896653"/>
    <w:rsid w:val="00896B76"/>
    <w:rsid w:val="008A1ADB"/>
    <w:rsid w:val="008A5CF7"/>
    <w:rsid w:val="008A671F"/>
    <w:rsid w:val="008B3867"/>
    <w:rsid w:val="008C1B74"/>
    <w:rsid w:val="008C61D4"/>
    <w:rsid w:val="008D0C64"/>
    <w:rsid w:val="008E1A9A"/>
    <w:rsid w:val="008F2530"/>
    <w:rsid w:val="008F3D7F"/>
    <w:rsid w:val="008F5A75"/>
    <w:rsid w:val="008F6618"/>
    <w:rsid w:val="009020FB"/>
    <w:rsid w:val="009171EA"/>
    <w:rsid w:val="00920120"/>
    <w:rsid w:val="009222F5"/>
    <w:rsid w:val="00926E6E"/>
    <w:rsid w:val="00926EDF"/>
    <w:rsid w:val="00932574"/>
    <w:rsid w:val="00935321"/>
    <w:rsid w:val="00940FC9"/>
    <w:rsid w:val="00945016"/>
    <w:rsid w:val="0094696C"/>
    <w:rsid w:val="0095041F"/>
    <w:rsid w:val="00956ADA"/>
    <w:rsid w:val="0097398E"/>
    <w:rsid w:val="00975642"/>
    <w:rsid w:val="00981735"/>
    <w:rsid w:val="00981A69"/>
    <w:rsid w:val="009855D2"/>
    <w:rsid w:val="00985DC2"/>
    <w:rsid w:val="00991C56"/>
    <w:rsid w:val="0099356B"/>
    <w:rsid w:val="009943FF"/>
    <w:rsid w:val="009949C5"/>
    <w:rsid w:val="00996CA1"/>
    <w:rsid w:val="009A1DBE"/>
    <w:rsid w:val="009A6DCB"/>
    <w:rsid w:val="009A79DB"/>
    <w:rsid w:val="009B0EAE"/>
    <w:rsid w:val="009C6330"/>
    <w:rsid w:val="009D4168"/>
    <w:rsid w:val="009E0ED1"/>
    <w:rsid w:val="009E1848"/>
    <w:rsid w:val="009E4244"/>
    <w:rsid w:val="009E44BF"/>
    <w:rsid w:val="009E5456"/>
    <w:rsid w:val="009F0CC9"/>
    <w:rsid w:val="009F3A77"/>
    <w:rsid w:val="00A059C6"/>
    <w:rsid w:val="00A06057"/>
    <w:rsid w:val="00A07C53"/>
    <w:rsid w:val="00A10F77"/>
    <w:rsid w:val="00A112CF"/>
    <w:rsid w:val="00A148EC"/>
    <w:rsid w:val="00A15ECE"/>
    <w:rsid w:val="00A22BF3"/>
    <w:rsid w:val="00A24C6B"/>
    <w:rsid w:val="00A2696C"/>
    <w:rsid w:val="00A26E4C"/>
    <w:rsid w:val="00A41588"/>
    <w:rsid w:val="00A4179F"/>
    <w:rsid w:val="00A426E1"/>
    <w:rsid w:val="00A50D87"/>
    <w:rsid w:val="00A517AE"/>
    <w:rsid w:val="00A61104"/>
    <w:rsid w:val="00A65949"/>
    <w:rsid w:val="00A71EAA"/>
    <w:rsid w:val="00A763D1"/>
    <w:rsid w:val="00AA2FB0"/>
    <w:rsid w:val="00AA7521"/>
    <w:rsid w:val="00AB259F"/>
    <w:rsid w:val="00AB39BE"/>
    <w:rsid w:val="00AC183B"/>
    <w:rsid w:val="00AC27FA"/>
    <w:rsid w:val="00AC4E0E"/>
    <w:rsid w:val="00AD4C59"/>
    <w:rsid w:val="00AD6FD7"/>
    <w:rsid w:val="00AD78A0"/>
    <w:rsid w:val="00AD7D0E"/>
    <w:rsid w:val="00AF36E5"/>
    <w:rsid w:val="00AF707C"/>
    <w:rsid w:val="00AF7EC1"/>
    <w:rsid w:val="00B10210"/>
    <w:rsid w:val="00B1039D"/>
    <w:rsid w:val="00B11D6A"/>
    <w:rsid w:val="00B13A03"/>
    <w:rsid w:val="00B156D1"/>
    <w:rsid w:val="00B17A37"/>
    <w:rsid w:val="00B26266"/>
    <w:rsid w:val="00B32726"/>
    <w:rsid w:val="00B43A34"/>
    <w:rsid w:val="00B50FF4"/>
    <w:rsid w:val="00B52825"/>
    <w:rsid w:val="00B53E2F"/>
    <w:rsid w:val="00B61180"/>
    <w:rsid w:val="00B63FD2"/>
    <w:rsid w:val="00B6797E"/>
    <w:rsid w:val="00B7024B"/>
    <w:rsid w:val="00B726B0"/>
    <w:rsid w:val="00B72F66"/>
    <w:rsid w:val="00B740BD"/>
    <w:rsid w:val="00B83F72"/>
    <w:rsid w:val="00B906EB"/>
    <w:rsid w:val="00B92B57"/>
    <w:rsid w:val="00B946D7"/>
    <w:rsid w:val="00B964DA"/>
    <w:rsid w:val="00B96A71"/>
    <w:rsid w:val="00BA71B2"/>
    <w:rsid w:val="00BB0C81"/>
    <w:rsid w:val="00BB2517"/>
    <w:rsid w:val="00BB3BC8"/>
    <w:rsid w:val="00BB7527"/>
    <w:rsid w:val="00BC13CC"/>
    <w:rsid w:val="00BD1E2E"/>
    <w:rsid w:val="00BE0C49"/>
    <w:rsid w:val="00BE1CF3"/>
    <w:rsid w:val="00BE3370"/>
    <w:rsid w:val="00BE3E9A"/>
    <w:rsid w:val="00BE4027"/>
    <w:rsid w:val="00BE47BA"/>
    <w:rsid w:val="00BE5945"/>
    <w:rsid w:val="00BE5AB8"/>
    <w:rsid w:val="00BE740E"/>
    <w:rsid w:val="00BF75B4"/>
    <w:rsid w:val="00C049ED"/>
    <w:rsid w:val="00C062D5"/>
    <w:rsid w:val="00C067E1"/>
    <w:rsid w:val="00C17FB0"/>
    <w:rsid w:val="00C20266"/>
    <w:rsid w:val="00C21492"/>
    <w:rsid w:val="00C27FD0"/>
    <w:rsid w:val="00C312A5"/>
    <w:rsid w:val="00C35C8E"/>
    <w:rsid w:val="00C41DD2"/>
    <w:rsid w:val="00C41DEF"/>
    <w:rsid w:val="00C46EDD"/>
    <w:rsid w:val="00C47FE8"/>
    <w:rsid w:val="00C52D26"/>
    <w:rsid w:val="00C548BF"/>
    <w:rsid w:val="00C6094F"/>
    <w:rsid w:val="00C61CAD"/>
    <w:rsid w:val="00C623B3"/>
    <w:rsid w:val="00C62D94"/>
    <w:rsid w:val="00C65FD0"/>
    <w:rsid w:val="00C92609"/>
    <w:rsid w:val="00C92EA3"/>
    <w:rsid w:val="00C93429"/>
    <w:rsid w:val="00CA3840"/>
    <w:rsid w:val="00CA494C"/>
    <w:rsid w:val="00CB1A0D"/>
    <w:rsid w:val="00CB2420"/>
    <w:rsid w:val="00CB5022"/>
    <w:rsid w:val="00CB5256"/>
    <w:rsid w:val="00CB65CC"/>
    <w:rsid w:val="00CD1AB3"/>
    <w:rsid w:val="00CD3B33"/>
    <w:rsid w:val="00CD5D44"/>
    <w:rsid w:val="00CD63F6"/>
    <w:rsid w:val="00CE3464"/>
    <w:rsid w:val="00CE42CC"/>
    <w:rsid w:val="00CE6BD8"/>
    <w:rsid w:val="00CE6CDF"/>
    <w:rsid w:val="00D03289"/>
    <w:rsid w:val="00D0641C"/>
    <w:rsid w:val="00D06461"/>
    <w:rsid w:val="00D110D6"/>
    <w:rsid w:val="00D1211E"/>
    <w:rsid w:val="00D125C7"/>
    <w:rsid w:val="00D1596A"/>
    <w:rsid w:val="00D15D4F"/>
    <w:rsid w:val="00D21124"/>
    <w:rsid w:val="00D21289"/>
    <w:rsid w:val="00D242E7"/>
    <w:rsid w:val="00D316FC"/>
    <w:rsid w:val="00D32549"/>
    <w:rsid w:val="00D34635"/>
    <w:rsid w:val="00D3676E"/>
    <w:rsid w:val="00D42375"/>
    <w:rsid w:val="00D44955"/>
    <w:rsid w:val="00D45AF4"/>
    <w:rsid w:val="00D54056"/>
    <w:rsid w:val="00D5634F"/>
    <w:rsid w:val="00D56459"/>
    <w:rsid w:val="00D579D0"/>
    <w:rsid w:val="00D61B07"/>
    <w:rsid w:val="00D62531"/>
    <w:rsid w:val="00D72858"/>
    <w:rsid w:val="00D80DEB"/>
    <w:rsid w:val="00D81424"/>
    <w:rsid w:val="00D815D5"/>
    <w:rsid w:val="00D870CA"/>
    <w:rsid w:val="00D96278"/>
    <w:rsid w:val="00DA1E97"/>
    <w:rsid w:val="00DA2FA7"/>
    <w:rsid w:val="00DA4908"/>
    <w:rsid w:val="00DA5E5B"/>
    <w:rsid w:val="00DA6A43"/>
    <w:rsid w:val="00DB13A7"/>
    <w:rsid w:val="00DB5921"/>
    <w:rsid w:val="00DB72DE"/>
    <w:rsid w:val="00DC06F7"/>
    <w:rsid w:val="00DC3834"/>
    <w:rsid w:val="00DC4841"/>
    <w:rsid w:val="00DC4EA3"/>
    <w:rsid w:val="00DC6D3A"/>
    <w:rsid w:val="00DD00DD"/>
    <w:rsid w:val="00DD2130"/>
    <w:rsid w:val="00DD4DFA"/>
    <w:rsid w:val="00DD558C"/>
    <w:rsid w:val="00DE0749"/>
    <w:rsid w:val="00DE0BBD"/>
    <w:rsid w:val="00DE6BDD"/>
    <w:rsid w:val="00DF03E8"/>
    <w:rsid w:val="00DF1523"/>
    <w:rsid w:val="00DF17F0"/>
    <w:rsid w:val="00E019B8"/>
    <w:rsid w:val="00E0581C"/>
    <w:rsid w:val="00E05E53"/>
    <w:rsid w:val="00E06684"/>
    <w:rsid w:val="00E129E9"/>
    <w:rsid w:val="00E21D3D"/>
    <w:rsid w:val="00E226CF"/>
    <w:rsid w:val="00E3053A"/>
    <w:rsid w:val="00E30574"/>
    <w:rsid w:val="00E31726"/>
    <w:rsid w:val="00E35A03"/>
    <w:rsid w:val="00E36F43"/>
    <w:rsid w:val="00E41698"/>
    <w:rsid w:val="00E43078"/>
    <w:rsid w:val="00E4750E"/>
    <w:rsid w:val="00E5759C"/>
    <w:rsid w:val="00E65BB2"/>
    <w:rsid w:val="00E6646A"/>
    <w:rsid w:val="00E671D6"/>
    <w:rsid w:val="00E706C0"/>
    <w:rsid w:val="00E76A69"/>
    <w:rsid w:val="00E84964"/>
    <w:rsid w:val="00E938B5"/>
    <w:rsid w:val="00E96F90"/>
    <w:rsid w:val="00EA44D2"/>
    <w:rsid w:val="00EA6A78"/>
    <w:rsid w:val="00EB1A24"/>
    <w:rsid w:val="00EB5291"/>
    <w:rsid w:val="00EB7DEB"/>
    <w:rsid w:val="00EC2969"/>
    <w:rsid w:val="00EC5181"/>
    <w:rsid w:val="00ED4862"/>
    <w:rsid w:val="00ED6F44"/>
    <w:rsid w:val="00EE05BA"/>
    <w:rsid w:val="00EE75C6"/>
    <w:rsid w:val="00EF089B"/>
    <w:rsid w:val="00EF4259"/>
    <w:rsid w:val="00EF5661"/>
    <w:rsid w:val="00EF7B0E"/>
    <w:rsid w:val="00F01D3C"/>
    <w:rsid w:val="00F0334D"/>
    <w:rsid w:val="00F03940"/>
    <w:rsid w:val="00F04673"/>
    <w:rsid w:val="00F17667"/>
    <w:rsid w:val="00F27498"/>
    <w:rsid w:val="00F319FE"/>
    <w:rsid w:val="00F3204F"/>
    <w:rsid w:val="00F35685"/>
    <w:rsid w:val="00F35E38"/>
    <w:rsid w:val="00F379EB"/>
    <w:rsid w:val="00F402E7"/>
    <w:rsid w:val="00F468EA"/>
    <w:rsid w:val="00F50972"/>
    <w:rsid w:val="00F54792"/>
    <w:rsid w:val="00F63823"/>
    <w:rsid w:val="00F70D98"/>
    <w:rsid w:val="00F731A4"/>
    <w:rsid w:val="00F74CB0"/>
    <w:rsid w:val="00F75C42"/>
    <w:rsid w:val="00F77B56"/>
    <w:rsid w:val="00F77B68"/>
    <w:rsid w:val="00F81786"/>
    <w:rsid w:val="00F874C9"/>
    <w:rsid w:val="00F95372"/>
    <w:rsid w:val="00FA45A3"/>
    <w:rsid w:val="00FA74C9"/>
    <w:rsid w:val="00FB1953"/>
    <w:rsid w:val="00FC01F2"/>
    <w:rsid w:val="00FE31E1"/>
    <w:rsid w:val="00FE372C"/>
    <w:rsid w:val="00FE62EC"/>
    <w:rsid w:val="00FF32B3"/>
    <w:rsid w:val="00FF43F1"/>
    <w:rsid w:val="00FF457C"/>
    <w:rsid w:val="00FF49D1"/>
    <w:rsid w:val="073A0636"/>
    <w:rsid w:val="095D5674"/>
    <w:rsid w:val="0BE82DE1"/>
    <w:rsid w:val="0C8269EE"/>
    <w:rsid w:val="14E0205A"/>
    <w:rsid w:val="158B349F"/>
    <w:rsid w:val="1C0F076F"/>
    <w:rsid w:val="1DA6256C"/>
    <w:rsid w:val="21AF06F0"/>
    <w:rsid w:val="23E77F11"/>
    <w:rsid w:val="2BD725E0"/>
    <w:rsid w:val="41073158"/>
    <w:rsid w:val="419F08A5"/>
    <w:rsid w:val="44517F1A"/>
    <w:rsid w:val="51DE6FF3"/>
    <w:rsid w:val="537028FB"/>
    <w:rsid w:val="663E5B8F"/>
    <w:rsid w:val="726B0987"/>
    <w:rsid w:val="7CCF1847"/>
    <w:rsid w:val="7FED05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2" fillcolor="white">
      <v:fill color="white"/>
    </o:shapedefaults>
    <o:shapelayout v:ext="edit">
      <o:idmap v:ext="edit" data="1"/>
      <o:rules v:ext="edit">
        <o:r id="V:Rule4" type="connector" idref="#_x0000_s1063"/>
        <o:r id="V:Rule5" type="connector" idref="#_x0000_s1062"/>
        <o:r id="V:Rule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6C"/>
    <w:rPr>
      <w:sz w:val="22"/>
      <w:szCs w:val="22"/>
      <w:lang w:val="en-US" w:eastAsia="en-US"/>
    </w:rPr>
  </w:style>
  <w:style w:type="paragraph" w:styleId="Heading2">
    <w:name w:val="heading 2"/>
    <w:basedOn w:val="Normal"/>
    <w:next w:val="Normal"/>
    <w:link w:val="Heading2Char"/>
    <w:uiPriority w:val="9"/>
    <w:unhideWhenUsed/>
    <w:qFormat/>
    <w:rsid w:val="00CB1A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4696C"/>
    <w:pPr>
      <w:spacing w:after="0" w:line="240" w:lineRule="auto"/>
    </w:pPr>
    <w:rPr>
      <w:rFonts w:ascii="Tahoma" w:hAnsi="Tahoma" w:cs="Tahoma"/>
      <w:sz w:val="16"/>
      <w:szCs w:val="16"/>
    </w:rPr>
  </w:style>
  <w:style w:type="paragraph" w:styleId="BodyText">
    <w:name w:val="Body Text"/>
    <w:basedOn w:val="Normal"/>
    <w:link w:val="BodyTextChar"/>
    <w:qFormat/>
    <w:rsid w:val="0094696C"/>
    <w:pPr>
      <w:spacing w:after="0" w:line="48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96C"/>
    <w:pPr>
      <w:tabs>
        <w:tab w:val="center" w:pos="4680"/>
        <w:tab w:val="right" w:pos="9360"/>
      </w:tabs>
      <w:spacing w:after="0" w:line="240" w:lineRule="auto"/>
    </w:pPr>
  </w:style>
  <w:style w:type="paragraph" w:styleId="Header">
    <w:name w:val="header"/>
    <w:basedOn w:val="Normal"/>
    <w:link w:val="HeaderChar"/>
    <w:uiPriority w:val="99"/>
    <w:unhideWhenUsed/>
    <w:rsid w:val="0094696C"/>
    <w:pPr>
      <w:tabs>
        <w:tab w:val="center" w:pos="4680"/>
        <w:tab w:val="right" w:pos="9360"/>
      </w:tabs>
      <w:spacing w:after="0" w:line="240" w:lineRule="auto"/>
    </w:pPr>
  </w:style>
  <w:style w:type="paragraph" w:styleId="NormalWeb">
    <w:name w:val="Normal (Web)"/>
    <w:basedOn w:val="Normal"/>
    <w:uiPriority w:val="99"/>
    <w:unhideWhenUsed/>
    <w:rsid w:val="00946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96C"/>
    <w:rPr>
      <w:color w:val="0000FF" w:themeColor="hyperlink"/>
      <w:u w:val="single"/>
    </w:rPr>
  </w:style>
  <w:style w:type="table" w:styleId="TableGrid">
    <w:name w:val="Table Grid"/>
    <w:basedOn w:val="TableNormal"/>
    <w:uiPriority w:val="59"/>
    <w:rsid w:val="0094696C"/>
    <w:pPr>
      <w:spacing w:after="0" w:line="240" w:lineRule="auto"/>
      <w:ind w:left="-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94696C"/>
    <w:pPr>
      <w:ind w:left="720"/>
      <w:contextualSpacing/>
    </w:pPr>
  </w:style>
  <w:style w:type="character" w:customStyle="1" w:styleId="HeaderChar">
    <w:name w:val="Header Char"/>
    <w:basedOn w:val="DefaultParagraphFont"/>
    <w:link w:val="Header"/>
    <w:uiPriority w:val="99"/>
    <w:rsid w:val="0094696C"/>
  </w:style>
  <w:style w:type="character" w:customStyle="1" w:styleId="FooterChar">
    <w:name w:val="Footer Char"/>
    <w:basedOn w:val="DefaultParagraphFont"/>
    <w:link w:val="Footer"/>
    <w:uiPriority w:val="99"/>
    <w:rsid w:val="0094696C"/>
  </w:style>
  <w:style w:type="character" w:customStyle="1" w:styleId="ListParagraphChar">
    <w:name w:val="List Paragraph Char"/>
    <w:link w:val="ListParagraph1"/>
    <w:uiPriority w:val="34"/>
    <w:locked/>
    <w:rsid w:val="0094696C"/>
  </w:style>
  <w:style w:type="character" w:customStyle="1" w:styleId="BodyTextChar">
    <w:name w:val="Body Text Char"/>
    <w:basedOn w:val="DefaultParagraphFont"/>
    <w:link w:val="BodyText"/>
    <w:qFormat/>
    <w:rsid w:val="0094696C"/>
    <w:rPr>
      <w:rFonts w:ascii="Times New Roman" w:eastAsia="Times New Roman" w:hAnsi="Times New Roman" w:cs="Times New Roman"/>
      <w:sz w:val="24"/>
      <w:szCs w:val="24"/>
    </w:rPr>
  </w:style>
  <w:style w:type="paragraph" w:customStyle="1" w:styleId="Default">
    <w:name w:val="Default"/>
    <w:rsid w:val="0094696C"/>
    <w:pPr>
      <w:autoSpaceDE w:val="0"/>
      <w:autoSpaceDN w:val="0"/>
      <w:adjustRightInd w:val="0"/>
      <w:spacing w:after="0" w:line="240" w:lineRule="auto"/>
    </w:pPr>
    <w:rPr>
      <w:rFonts w:ascii="Book Antiqua" w:hAnsi="Book Antiqua" w:cs="Book Antiqua"/>
      <w:color w:val="000000"/>
      <w:sz w:val="24"/>
      <w:szCs w:val="24"/>
      <w:lang w:val="en-US" w:eastAsia="en-US"/>
    </w:rPr>
  </w:style>
  <w:style w:type="character" w:customStyle="1" w:styleId="BalloonTextChar">
    <w:name w:val="Balloon Text Char"/>
    <w:basedOn w:val="DefaultParagraphFont"/>
    <w:link w:val="BalloonText"/>
    <w:uiPriority w:val="99"/>
    <w:semiHidden/>
    <w:rsid w:val="0094696C"/>
    <w:rPr>
      <w:rFonts w:ascii="Tahoma" w:hAnsi="Tahoma" w:cs="Tahoma"/>
      <w:sz w:val="16"/>
      <w:szCs w:val="16"/>
    </w:rPr>
  </w:style>
  <w:style w:type="character" w:customStyle="1" w:styleId="tgc">
    <w:name w:val="_tgc"/>
    <w:basedOn w:val="DefaultParagraphFont"/>
    <w:rsid w:val="0094696C"/>
  </w:style>
  <w:style w:type="paragraph" w:customStyle="1" w:styleId="ListParagraph10">
    <w:name w:val="List Paragraph1"/>
    <w:basedOn w:val="Normal"/>
    <w:uiPriority w:val="34"/>
    <w:qFormat/>
    <w:rsid w:val="0094696C"/>
    <w:pPr>
      <w:ind w:left="720"/>
      <w:contextualSpacing/>
    </w:pPr>
  </w:style>
  <w:style w:type="character" w:customStyle="1" w:styleId="Heading2Char">
    <w:name w:val="Heading 2 Char"/>
    <w:basedOn w:val="DefaultParagraphFont"/>
    <w:link w:val="Heading2"/>
    <w:uiPriority w:val="9"/>
    <w:rsid w:val="00CB1A0D"/>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297B1A"/>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4"/>
  <c:chart>
    <c:autoTitleDeleted val="1"/>
    <c:plotArea>
      <c:layout/>
      <c:lineChart>
        <c:grouping val="standard"/>
        <c:ser>
          <c:idx val="0"/>
          <c:order val="0"/>
          <c:tx>
            <c:strRef>
              <c:f>Sheet1!$B$1</c:f>
              <c:strCache>
                <c:ptCount val="1"/>
                <c:pt idx="0">
                  <c:v>SDM Resign</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dk1"/>
                    </a:solidFill>
                    <a:latin typeface="+mn-lt"/>
                    <a:ea typeface="+mn-ea"/>
                    <a:cs typeface="+mn-cs"/>
                  </a:defRPr>
                </a:pPr>
                <a:endParaRPr lang="id-ID"/>
              </a:p>
            </c:txPr>
            <c:dLblPos val="r"/>
            <c:showVal val="1"/>
            <c:extLst>
              <c:ext xmlns:c15="http://schemas.microsoft.com/office/drawing/2012/chart" uri="{CE6537A1-D6FC-4f65-9D91-7224C49458BB}">
                <c15:layout/>
                <c15:showLeaderLines val="0"/>
                <c15:leaderLines/>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General</c:formatCode>
                <c:ptCount val="12"/>
                <c:pt idx="0">
                  <c:v>6</c:v>
                </c:pt>
                <c:pt idx="1">
                  <c:v>0</c:v>
                </c:pt>
                <c:pt idx="2">
                  <c:v>0</c:v>
                </c:pt>
                <c:pt idx="3">
                  <c:v>1</c:v>
                </c:pt>
                <c:pt idx="4">
                  <c:v>0</c:v>
                </c:pt>
                <c:pt idx="5">
                  <c:v>2</c:v>
                </c:pt>
                <c:pt idx="6">
                  <c:v>1</c:v>
                </c:pt>
                <c:pt idx="7">
                  <c:v>0</c:v>
                </c:pt>
                <c:pt idx="8">
                  <c:v>1</c:v>
                </c:pt>
                <c:pt idx="9">
                  <c:v>1</c:v>
                </c:pt>
                <c:pt idx="10">
                  <c:v>1</c:v>
                </c:pt>
                <c:pt idx="11">
                  <c:v>0</c:v>
                </c:pt>
              </c:numCache>
            </c:numRef>
          </c:val>
        </c:ser>
        <c:ser>
          <c:idx val="1"/>
          <c:order val="1"/>
          <c:tx>
            <c:strRef>
              <c:f>Sheet1!$C$1</c:f>
              <c:strCache>
                <c:ptCount val="1"/>
                <c:pt idx="0">
                  <c:v>SDM Reqruitment</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dk1"/>
                    </a:solidFill>
                    <a:latin typeface="+mn-lt"/>
                    <a:ea typeface="+mn-ea"/>
                    <a:cs typeface="+mn-cs"/>
                  </a:defRPr>
                </a:pPr>
                <a:endParaRPr lang="id-ID"/>
              </a:p>
            </c:txPr>
            <c:dLblPos val="r"/>
            <c:showVal val="1"/>
            <c:extLst>
              <c:ext xmlns:c15="http://schemas.microsoft.com/office/drawing/2012/chart" uri="{CE6537A1-D6FC-4f65-9D91-7224C49458BB}">
                <c15:layout/>
                <c15:showLeaderLines val="0"/>
                <c15:leaderLines/>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General</c:formatCode>
                <c:ptCount val="12"/>
                <c:pt idx="0">
                  <c:v>6</c:v>
                </c:pt>
                <c:pt idx="1">
                  <c:v>3</c:v>
                </c:pt>
                <c:pt idx="2">
                  <c:v>2</c:v>
                </c:pt>
                <c:pt idx="3">
                  <c:v>0</c:v>
                </c:pt>
                <c:pt idx="4">
                  <c:v>0</c:v>
                </c:pt>
                <c:pt idx="5">
                  <c:v>0</c:v>
                </c:pt>
                <c:pt idx="6">
                  <c:v>0</c:v>
                </c:pt>
                <c:pt idx="7">
                  <c:v>0</c:v>
                </c:pt>
                <c:pt idx="8">
                  <c:v>4</c:v>
                </c:pt>
                <c:pt idx="9">
                  <c:v>2</c:v>
                </c:pt>
                <c:pt idx="10">
                  <c:v>1</c:v>
                </c:pt>
                <c:pt idx="11">
                  <c:v>0</c:v>
                </c:pt>
              </c:numCache>
            </c:numRef>
          </c:val>
        </c:ser>
        <c:ser>
          <c:idx val="2"/>
          <c:order val="2"/>
          <c:tx>
            <c:strRef>
              <c:f>Sheet1!$D$1</c:f>
              <c:strCache>
                <c:ptCount val="1"/>
                <c:pt idx="0">
                  <c:v>Column1</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dk1"/>
                    </a:solidFill>
                    <a:latin typeface="+mn-lt"/>
                    <a:ea typeface="+mn-ea"/>
                    <a:cs typeface="+mn-cs"/>
                  </a:defRPr>
                </a:pPr>
                <a:endParaRPr lang="id-ID"/>
              </a:p>
            </c:txPr>
            <c:dLblPos val="r"/>
            <c:showVal val="1"/>
            <c:extLst>
              <c:ext xmlns:c15="http://schemas.microsoft.com/office/drawing/2012/chart" uri="{CE6537A1-D6FC-4f65-9D91-7224C49458BB}">
                <c15:layout/>
                <c15:showLeaderLines val="0"/>
                <c15:leaderLines/>
              </c:ext>
            </c:extLst>
          </c:dLbls>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Sheet1!$D$2:$D$13</c:f>
              <c:numCache>
                <c:formatCode>General</c:formatCode>
                <c:ptCount val="12"/>
              </c:numCache>
            </c:numRef>
          </c:val>
        </c:ser>
        <c:dLbls>
          <c:showVal val="1"/>
        </c:dLbls>
        <c:marker val="1"/>
        <c:axId val="63600896"/>
        <c:axId val="63623168"/>
      </c:lineChart>
      <c:catAx>
        <c:axId val="63600896"/>
        <c:scaling>
          <c:orientation val="minMax"/>
        </c:scaling>
        <c:axPos val="b"/>
        <c:numFmt formatCode="General" sourceLinked="1"/>
        <c:majorTickMark val="none"/>
        <c:tickLblPos val="nextTo"/>
        <c:txPr>
          <a:bodyPr rot="-60000000" spcFirstLastPara="0" vertOverflow="ellipsis" vert="horz" wrap="square" anchor="ctr" anchorCtr="1"/>
          <a:lstStyle/>
          <a:p>
            <a:pPr>
              <a:defRPr lang="id-ID" sz="1000" b="0" i="0" u="none" strike="noStrike" kern="1200" baseline="0">
                <a:solidFill>
                  <a:schemeClr val="dk1"/>
                </a:solidFill>
                <a:latin typeface="+mn-lt"/>
                <a:ea typeface="+mn-ea"/>
                <a:cs typeface="+mn-cs"/>
              </a:defRPr>
            </a:pPr>
            <a:endParaRPr lang="id-ID"/>
          </a:p>
        </c:txPr>
        <c:crossAx val="63623168"/>
        <c:crosses val="autoZero"/>
        <c:auto val="1"/>
        <c:lblAlgn val="ctr"/>
        <c:lblOffset val="100"/>
      </c:catAx>
      <c:valAx>
        <c:axId val="6362316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id-ID" sz="1000" b="0" i="0" u="none" strike="noStrike" kern="1200" baseline="0">
                <a:solidFill>
                  <a:schemeClr val="dk1"/>
                </a:solidFill>
                <a:latin typeface="+mn-lt"/>
                <a:ea typeface="+mn-ea"/>
                <a:cs typeface="+mn-cs"/>
              </a:defRPr>
            </a:pPr>
            <a:endParaRPr lang="id-ID"/>
          </a:p>
        </c:txPr>
        <c:crossAx val="63600896"/>
        <c:crosses val="autoZero"/>
        <c:crossBetween val="between"/>
      </c:valAx>
    </c:plotArea>
    <c:legend>
      <c:legendPos val="r"/>
      <c:legendEntry>
        <c:idx val="2"/>
        <c:delete val="1"/>
      </c:legendEntry>
      <c:layout/>
      <c:txPr>
        <a:bodyPr rot="0" spcFirstLastPara="0" vertOverflow="ellipsis" vert="horz" wrap="square" anchor="ctr" anchorCtr="1"/>
        <a:lstStyle/>
        <a:p>
          <a:pPr>
            <a:defRPr lang="id-ID" sz="1000" b="0" i="0" u="none" strike="noStrike" kern="1200" baseline="0">
              <a:solidFill>
                <a:schemeClr val="dk1"/>
              </a:solidFill>
              <a:latin typeface="+mn-lt"/>
              <a:ea typeface="+mn-ea"/>
              <a:cs typeface="+mn-cs"/>
            </a:defRPr>
          </a:pPr>
          <a:endParaRPr lang="id-ID"/>
        </a:p>
      </c:txPr>
    </c:legend>
    <c:plotVisOnly val="1"/>
    <c:dispBlanksAs val="gap"/>
  </c:chart>
  <c:txPr>
    <a:bodyPr/>
    <a:lstStyle/>
    <a:p>
      <a:pPr>
        <a:defRPr lang="en-US"/>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62"/>
    <customShpInfo spid="_x0000_s1061"/>
    <customShpInfo spid="_x0000_s1059"/>
    <customShpInfo spid="_x0000_s1063"/>
    <customShpInfo spid="_x0000_s1064"/>
    <customShpInfo spid="_x0000_s1060"/>
    <customShpInfo spid="_x0000_s1066"/>
    <customShpInfo spid="_x0000_s1067"/>
    <customShpInfo spid="_x0000_s1069"/>
    <customShpInfo spid="_x0000_s1065"/>
    <customShpInfo spid="_x0000_s1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6F8B7-4961-4D5A-BEFB-86ED279A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46</Pages>
  <Words>9670</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toshiba</cp:lastModifiedBy>
  <cp:revision>147</cp:revision>
  <cp:lastPrinted>2017-11-15T04:02:00Z</cp:lastPrinted>
  <dcterms:created xsi:type="dcterms:W3CDTF">2017-04-16T11:35:00Z</dcterms:created>
  <dcterms:modified xsi:type="dcterms:W3CDTF">2018-02-07T13:52:00Z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