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EA" w:rsidRDefault="007910EA" w:rsidP="007910EA">
      <w:pPr>
        <w:pStyle w:val="ListParagraph"/>
        <w:spacing w:line="360" w:lineRule="auto"/>
        <w:ind w:left="360"/>
        <w:jc w:val="center"/>
        <w:rPr>
          <w:rFonts w:ascii="Times New Roman" w:hAnsi="Times New Roman" w:cs="Times New Roman"/>
          <w:b/>
          <w:sz w:val="24"/>
          <w:szCs w:val="24"/>
        </w:rPr>
      </w:pPr>
      <w:r>
        <w:rPr>
          <w:rFonts w:ascii="Times New Roman" w:hAnsi="Times New Roman" w:cs="Times New Roman"/>
          <w:b/>
          <w:sz w:val="24"/>
          <w:szCs w:val="24"/>
        </w:rPr>
        <w:t>BAB I</w:t>
      </w:r>
    </w:p>
    <w:p w:rsidR="007910EA" w:rsidRPr="00C17A23" w:rsidRDefault="007910EA" w:rsidP="007910EA">
      <w:pPr>
        <w:pStyle w:val="ListParagraph"/>
        <w:spacing w:line="360" w:lineRule="auto"/>
        <w:ind w:left="360"/>
        <w:jc w:val="center"/>
        <w:rPr>
          <w:rFonts w:ascii="Times New Roman" w:hAnsi="Times New Roman" w:cs="Times New Roman"/>
          <w:b/>
          <w:sz w:val="24"/>
          <w:szCs w:val="24"/>
        </w:rPr>
      </w:pPr>
      <w:r w:rsidRPr="00C17A23">
        <w:rPr>
          <w:rFonts w:ascii="Times New Roman" w:hAnsi="Times New Roman" w:cs="Times New Roman"/>
          <w:b/>
          <w:sz w:val="24"/>
          <w:szCs w:val="24"/>
        </w:rPr>
        <w:t>PENDAHULUAN</w:t>
      </w:r>
    </w:p>
    <w:p w:rsidR="007910EA" w:rsidRPr="00F46736" w:rsidRDefault="007910EA" w:rsidP="007910EA">
      <w:pPr>
        <w:pStyle w:val="ListParagraph"/>
        <w:numPr>
          <w:ilvl w:val="1"/>
          <w:numId w:val="1"/>
        </w:numPr>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w:t>
      </w:r>
    </w:p>
    <w:p w:rsidR="007910EA" w:rsidRPr="00D12332" w:rsidRDefault="007910EA" w:rsidP="00506E94">
      <w:pPr>
        <w:spacing w:line="360" w:lineRule="auto"/>
        <w:ind w:firstLine="720"/>
        <w:jc w:val="both"/>
        <w:rPr>
          <w:rFonts w:ascii="Times New Roman" w:hAnsi="Times New Roman" w:cs="Times New Roman"/>
          <w:sz w:val="24"/>
          <w:szCs w:val="24"/>
          <w:lang w:val="id-ID"/>
        </w:rPr>
      </w:pPr>
      <w:r w:rsidRPr="007F28B6">
        <w:rPr>
          <w:rFonts w:ascii="Times New Roman" w:hAnsi="Times New Roman" w:cs="Times New Roman"/>
          <w:sz w:val="24"/>
          <w:szCs w:val="24"/>
          <w:lang w:val="id-ID"/>
        </w:rPr>
        <w:t xml:space="preserve">Hutan mangrove tersebar luas di dunia, terutama di sekeliling khatulistiwa wilayah tropika dan sedikit di subtropika. Hutan mangrove di dunia mencapai luas sekitar 16.530.000 ha yang tersebar di Asia 7.441.000 ha, Afrika 3.258.000 ha dan Amerika 5.831.000 ha, sedangkan di Indonesia dilaporkan seluas 3.735.250 ha. Dengan demikian, luas hutan mangrove Indonesia hampir 50% dari luas mangrove Asia dan hampir 25% dari luas hutan mangrove </w:t>
      </w:r>
      <w:r w:rsidRPr="00D12332">
        <w:rPr>
          <w:rFonts w:ascii="Times New Roman" w:hAnsi="Times New Roman" w:cs="Times New Roman"/>
          <w:sz w:val="24"/>
          <w:szCs w:val="24"/>
          <w:lang w:val="id-ID"/>
        </w:rPr>
        <w:t>dunia (Onrizal, 2010).</w:t>
      </w:r>
    </w:p>
    <w:p w:rsidR="007910EA" w:rsidRDefault="007910EA" w:rsidP="00506E94">
      <w:pPr>
        <w:spacing w:line="360" w:lineRule="auto"/>
        <w:ind w:firstLine="720"/>
        <w:jc w:val="both"/>
        <w:rPr>
          <w:rFonts w:ascii="Times New Roman" w:hAnsi="Times New Roman" w:cs="Times New Roman"/>
          <w:sz w:val="24"/>
          <w:szCs w:val="24"/>
          <w:lang w:val="id-ID"/>
        </w:rPr>
      </w:pPr>
      <w:r w:rsidRPr="000363C8">
        <w:rPr>
          <w:rFonts w:ascii="Times New Roman" w:hAnsi="Times New Roman" w:cs="Times New Roman"/>
          <w:sz w:val="24"/>
          <w:szCs w:val="24"/>
          <w:lang w:val="id-ID"/>
        </w:rPr>
        <w:t>Indonesia merupakan salah satu negara dengan tingkat keanekaragaman hayati sangat tinggi, ditunjang dengan memiliki garis panta</w:t>
      </w:r>
      <w:r>
        <w:rPr>
          <w:rFonts w:ascii="Times New Roman" w:hAnsi="Times New Roman" w:cs="Times New Roman"/>
          <w:sz w:val="24"/>
          <w:szCs w:val="24"/>
          <w:lang w:val="id-ID"/>
        </w:rPr>
        <w:t xml:space="preserve">i sekitar 81.000 km dan terdiri dari 17.500 pulau </w:t>
      </w:r>
      <w:r w:rsidRPr="000363C8">
        <w:rPr>
          <w:rFonts w:ascii="Times New Roman" w:hAnsi="Times New Roman" w:cs="Times New Roman"/>
          <w:sz w:val="24"/>
          <w:szCs w:val="24"/>
          <w:lang w:val="id-ID"/>
        </w:rPr>
        <w:t xml:space="preserve">yang dihubungkan oleh </w:t>
      </w:r>
      <w:r w:rsidR="00506E94" w:rsidRPr="00D12332">
        <w:rPr>
          <w:rFonts w:ascii="Times New Roman" w:hAnsi="Times New Roman" w:cs="Times New Roman"/>
          <w:sz w:val="24"/>
          <w:szCs w:val="24"/>
          <w:lang w:val="id-ID"/>
        </w:rPr>
        <w:t xml:space="preserve">lautan (Arief </w:t>
      </w:r>
      <w:r w:rsidRPr="00D12332">
        <w:rPr>
          <w:rFonts w:ascii="Times New Roman" w:hAnsi="Times New Roman" w:cs="Times New Roman"/>
          <w:i/>
          <w:sz w:val="24"/>
          <w:szCs w:val="24"/>
          <w:lang w:val="id-ID"/>
        </w:rPr>
        <w:t>dalam</w:t>
      </w:r>
      <w:r w:rsidRPr="00D12332">
        <w:rPr>
          <w:rFonts w:ascii="Times New Roman" w:hAnsi="Times New Roman" w:cs="Times New Roman"/>
          <w:sz w:val="24"/>
          <w:szCs w:val="24"/>
          <w:lang w:val="id-ID"/>
        </w:rPr>
        <w:t xml:space="preserve"> Cahyanto</w:t>
      </w:r>
      <w:r w:rsidR="00506E94" w:rsidRPr="00D12332">
        <w:rPr>
          <w:rFonts w:ascii="Times New Roman" w:hAnsi="Times New Roman" w:cs="Times New Roman"/>
          <w:sz w:val="24"/>
          <w:szCs w:val="24"/>
          <w:lang w:val="id-ID"/>
        </w:rPr>
        <w:t xml:space="preserve"> dan Rosmayanti</w:t>
      </w:r>
      <w:r w:rsidR="000E4FB4" w:rsidRPr="00D12332">
        <w:rPr>
          <w:rFonts w:ascii="Times New Roman" w:hAnsi="Times New Roman" w:cs="Times New Roman"/>
          <w:sz w:val="24"/>
          <w:szCs w:val="24"/>
          <w:lang w:val="id-ID"/>
        </w:rPr>
        <w:t>.</w:t>
      </w:r>
      <w:r w:rsidRPr="00D12332">
        <w:rPr>
          <w:rFonts w:ascii="Times New Roman" w:hAnsi="Times New Roman" w:cs="Times New Roman"/>
          <w:sz w:val="24"/>
          <w:szCs w:val="24"/>
          <w:lang w:val="id-ID"/>
        </w:rPr>
        <w:t>,</w:t>
      </w:r>
      <w:r w:rsidR="00506E94" w:rsidRPr="00D12332">
        <w:rPr>
          <w:rFonts w:ascii="Times New Roman" w:hAnsi="Times New Roman" w:cs="Times New Roman"/>
          <w:sz w:val="24"/>
          <w:szCs w:val="24"/>
          <w:lang w:val="id-ID"/>
        </w:rPr>
        <w:t xml:space="preserve"> </w:t>
      </w:r>
      <w:r w:rsidRPr="00D12332">
        <w:rPr>
          <w:rFonts w:ascii="Times New Roman" w:hAnsi="Times New Roman" w:cs="Times New Roman"/>
          <w:sz w:val="24"/>
          <w:szCs w:val="24"/>
          <w:lang w:val="id-ID"/>
        </w:rPr>
        <w:t>2013). Tak dapat dipungkiri Indonesia menyimpan aset kekayaan alam yang begitu besar baik itu di daratan maupun di lautan</w:t>
      </w:r>
      <w:r w:rsidRPr="000363C8">
        <w:rPr>
          <w:rFonts w:ascii="Times New Roman" w:hAnsi="Times New Roman" w:cs="Times New Roman"/>
          <w:sz w:val="24"/>
          <w:szCs w:val="24"/>
          <w:lang w:val="id-ID"/>
        </w:rPr>
        <w:t>, sa</w:t>
      </w:r>
      <w:r>
        <w:rPr>
          <w:rFonts w:ascii="Times New Roman" w:hAnsi="Times New Roman" w:cs="Times New Roman"/>
          <w:sz w:val="24"/>
          <w:szCs w:val="24"/>
          <w:lang w:val="id-ID"/>
        </w:rPr>
        <w:t>lah satunya di wilayah pesisir.</w:t>
      </w:r>
    </w:p>
    <w:p w:rsidR="007910EA" w:rsidRPr="00D12332" w:rsidRDefault="007910EA" w:rsidP="007910EA">
      <w:pPr>
        <w:spacing w:line="360" w:lineRule="auto"/>
        <w:ind w:firstLine="720"/>
        <w:jc w:val="both"/>
        <w:rPr>
          <w:rFonts w:ascii="Times New Roman" w:hAnsi="Times New Roman" w:cs="Times New Roman"/>
          <w:sz w:val="24"/>
          <w:szCs w:val="24"/>
          <w:lang w:val="id-ID"/>
        </w:rPr>
      </w:pPr>
      <w:r w:rsidRPr="00C06DF1">
        <w:rPr>
          <w:rFonts w:ascii="Times New Roman" w:hAnsi="Times New Roman"/>
          <w:sz w:val="24"/>
          <w:szCs w:val="24"/>
        </w:rPr>
        <w:t xml:space="preserve">Luas hutan bakau di Sumatera Barat ± 37.883,75 ha yang tersebar di Kabupaten Pasaman </w:t>
      </w:r>
      <w:r>
        <w:rPr>
          <w:rFonts w:ascii="Times New Roman" w:hAnsi="Times New Roman"/>
          <w:sz w:val="24"/>
          <w:szCs w:val="24"/>
        </w:rPr>
        <w:t>Barat 4.583,75 h</w:t>
      </w:r>
      <w:r w:rsidRPr="00C06DF1">
        <w:rPr>
          <w:rFonts w:ascii="Times New Roman" w:hAnsi="Times New Roman"/>
          <w:sz w:val="24"/>
          <w:szCs w:val="24"/>
        </w:rPr>
        <w:t>a,</w:t>
      </w:r>
      <w:r>
        <w:rPr>
          <w:rFonts w:ascii="Times New Roman" w:hAnsi="Times New Roman"/>
          <w:sz w:val="24"/>
          <w:szCs w:val="24"/>
        </w:rPr>
        <w:t xml:space="preserve"> Kabupaten P</w:t>
      </w:r>
      <w:r w:rsidRPr="00C06DF1">
        <w:rPr>
          <w:rFonts w:ascii="Times New Roman" w:hAnsi="Times New Roman"/>
          <w:sz w:val="24"/>
          <w:szCs w:val="24"/>
        </w:rPr>
        <w:t xml:space="preserve">esisir Selatan 325 ha dan Kabupaten Padang Pariaman 200 ha, dan </w:t>
      </w:r>
      <w:r>
        <w:rPr>
          <w:rFonts w:ascii="Times New Roman" w:hAnsi="Times New Roman"/>
          <w:sz w:val="24"/>
          <w:szCs w:val="24"/>
        </w:rPr>
        <w:t>Kabupaten Kepulauan Mentawai 32.</w:t>
      </w:r>
      <w:r w:rsidRPr="00C06DF1">
        <w:rPr>
          <w:rFonts w:ascii="Times New Roman" w:hAnsi="Times New Roman"/>
          <w:sz w:val="24"/>
          <w:szCs w:val="24"/>
        </w:rPr>
        <w:t xml:space="preserve">500 ha. Keluasaan hutan mangrove yang ada di Sumatera Barat adalah yang terluas di jajaran pesisir pantai Barat </w:t>
      </w:r>
      <w:r w:rsidRPr="00D12332">
        <w:rPr>
          <w:rFonts w:ascii="Times New Roman" w:hAnsi="Times New Roman"/>
          <w:sz w:val="24"/>
          <w:szCs w:val="24"/>
        </w:rPr>
        <w:t>Sumatera (Kamal, 2007)</w:t>
      </w:r>
    </w:p>
    <w:p w:rsidR="007910EA" w:rsidRDefault="007910EA" w:rsidP="00C32E60">
      <w:pPr>
        <w:spacing w:line="360" w:lineRule="auto"/>
        <w:ind w:firstLine="720"/>
        <w:jc w:val="both"/>
        <w:rPr>
          <w:rFonts w:ascii="Times New Roman" w:hAnsi="Times New Roman" w:cs="Times New Roman"/>
          <w:sz w:val="24"/>
          <w:szCs w:val="24"/>
          <w:lang w:val="id-ID"/>
        </w:rPr>
      </w:pPr>
      <w:r w:rsidRPr="00FC2C45">
        <w:rPr>
          <w:rFonts w:ascii="Times New Roman" w:hAnsi="Times New Roman" w:cs="Times New Roman"/>
          <w:sz w:val="24"/>
          <w:szCs w:val="24"/>
        </w:rPr>
        <w:t>Kata mangrove berasal dari g</w:t>
      </w:r>
      <w:r>
        <w:rPr>
          <w:rFonts w:ascii="Times New Roman" w:hAnsi="Times New Roman" w:cs="Times New Roman"/>
          <w:sz w:val="24"/>
          <w:szCs w:val="24"/>
        </w:rPr>
        <w:t xml:space="preserve">abungan antara bahasa Portugis </w:t>
      </w:r>
      <w:r w:rsidR="00C75054">
        <w:rPr>
          <w:rFonts w:ascii="Times New Roman" w:hAnsi="Times New Roman" w:cs="Times New Roman"/>
          <w:i/>
          <w:iCs/>
          <w:sz w:val="24"/>
          <w:szCs w:val="24"/>
          <w:lang w:val="id-ID"/>
        </w:rPr>
        <w:t>m</w:t>
      </w:r>
      <w:r w:rsidRPr="00C75054">
        <w:rPr>
          <w:rFonts w:ascii="Times New Roman" w:hAnsi="Times New Roman" w:cs="Times New Roman"/>
          <w:i/>
          <w:iCs/>
          <w:sz w:val="24"/>
          <w:szCs w:val="24"/>
        </w:rPr>
        <w:t>angue</w:t>
      </w:r>
      <w:r w:rsidRPr="00FC2C45">
        <w:rPr>
          <w:rFonts w:ascii="Times New Roman" w:hAnsi="Times New Roman" w:cs="Times New Roman"/>
          <w:sz w:val="24"/>
          <w:szCs w:val="24"/>
        </w:rPr>
        <w:t xml:space="preserve"> dan bahas</w:t>
      </w:r>
      <w:r>
        <w:rPr>
          <w:rFonts w:ascii="Times New Roman" w:hAnsi="Times New Roman" w:cs="Times New Roman"/>
          <w:sz w:val="24"/>
          <w:szCs w:val="24"/>
        </w:rPr>
        <w:t xml:space="preserve">a Inggris </w:t>
      </w:r>
      <w:r w:rsidR="00C75054">
        <w:rPr>
          <w:rFonts w:ascii="Times New Roman" w:hAnsi="Times New Roman" w:cs="Times New Roman"/>
          <w:sz w:val="24"/>
          <w:szCs w:val="24"/>
          <w:lang w:val="id-ID"/>
        </w:rPr>
        <w:t>g</w:t>
      </w:r>
      <w:r w:rsidRPr="00C75054">
        <w:rPr>
          <w:rFonts w:ascii="Times New Roman" w:hAnsi="Times New Roman" w:cs="Times New Roman"/>
          <w:i/>
          <w:iCs/>
          <w:sz w:val="24"/>
          <w:szCs w:val="24"/>
        </w:rPr>
        <w:t>rove</w:t>
      </w:r>
      <w:r>
        <w:rPr>
          <w:rFonts w:ascii="Times New Roman" w:hAnsi="Times New Roman" w:cs="Times New Roman"/>
          <w:sz w:val="24"/>
          <w:szCs w:val="24"/>
        </w:rPr>
        <w:t xml:space="preserve">. </w:t>
      </w:r>
      <w:r w:rsidRPr="006F2334">
        <w:rPr>
          <w:rFonts w:ascii="Times New Roman" w:hAnsi="Times New Roman" w:cs="Times New Roman"/>
          <w:sz w:val="24"/>
          <w:szCs w:val="24"/>
        </w:rPr>
        <w:t xml:space="preserve">Menurut </w:t>
      </w:r>
      <w:r w:rsidRPr="00D12332">
        <w:rPr>
          <w:rFonts w:ascii="Times New Roman" w:hAnsi="Times New Roman" w:cs="Times New Roman"/>
          <w:sz w:val="24"/>
          <w:szCs w:val="24"/>
          <w:lang w:val="id-ID"/>
        </w:rPr>
        <w:t>(</w:t>
      </w:r>
      <w:r w:rsidRPr="00D12332">
        <w:rPr>
          <w:rFonts w:ascii="Times New Roman" w:hAnsi="Times New Roman" w:cs="Times New Roman"/>
          <w:sz w:val="24"/>
          <w:szCs w:val="24"/>
        </w:rPr>
        <w:t xml:space="preserve">Macnae </w:t>
      </w:r>
      <w:r w:rsidRPr="00D12332">
        <w:rPr>
          <w:rFonts w:ascii="Times New Roman" w:hAnsi="Times New Roman" w:cs="Times New Roman"/>
          <w:i/>
          <w:sz w:val="24"/>
          <w:szCs w:val="24"/>
          <w:lang w:val="id-ID"/>
        </w:rPr>
        <w:t>d</w:t>
      </w:r>
      <w:r w:rsidRPr="00D12332">
        <w:rPr>
          <w:rFonts w:ascii="Times New Roman" w:hAnsi="Times New Roman" w:cs="Times New Roman"/>
          <w:i/>
          <w:sz w:val="24"/>
          <w:szCs w:val="24"/>
        </w:rPr>
        <w:t>alam</w:t>
      </w:r>
      <w:r w:rsidR="00C75054" w:rsidRPr="00D12332">
        <w:rPr>
          <w:rFonts w:ascii="Times New Roman" w:hAnsi="Times New Roman" w:cs="Times New Roman"/>
          <w:sz w:val="24"/>
          <w:szCs w:val="24"/>
        </w:rPr>
        <w:t xml:space="preserve"> Sosia </w:t>
      </w:r>
      <w:r w:rsidR="00C75054" w:rsidRPr="00D12332">
        <w:rPr>
          <w:rFonts w:ascii="Times New Roman" w:hAnsi="Times New Roman" w:cs="Times New Roman"/>
          <w:sz w:val="24"/>
          <w:szCs w:val="24"/>
          <w:lang w:val="id-ID"/>
        </w:rPr>
        <w:t>dkk</w:t>
      </w:r>
      <w:r w:rsidR="000E4FB4" w:rsidRPr="00D12332">
        <w:rPr>
          <w:rFonts w:ascii="Times New Roman" w:hAnsi="Times New Roman" w:cs="Times New Roman"/>
          <w:sz w:val="24"/>
          <w:szCs w:val="24"/>
          <w:lang w:val="id-ID"/>
        </w:rPr>
        <w:t>.</w:t>
      </w:r>
      <w:r w:rsidR="00C75054" w:rsidRPr="00D12332">
        <w:rPr>
          <w:rFonts w:ascii="Times New Roman" w:hAnsi="Times New Roman" w:cs="Times New Roman"/>
          <w:sz w:val="24"/>
          <w:szCs w:val="24"/>
          <w:lang w:val="id-ID"/>
        </w:rPr>
        <w:t>,</w:t>
      </w:r>
      <w:r w:rsidRPr="00D12332">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FC2C45">
        <w:rPr>
          <w:rFonts w:ascii="Times New Roman" w:hAnsi="Times New Roman" w:cs="Times New Roman"/>
          <w:sz w:val="24"/>
          <w:szCs w:val="24"/>
        </w:rPr>
        <w:t xml:space="preserve">Dalam bahasa Inggris </w:t>
      </w:r>
      <w:r>
        <w:rPr>
          <w:rFonts w:ascii="Times New Roman" w:hAnsi="Times New Roman" w:cs="Times New Roman"/>
          <w:sz w:val="24"/>
          <w:szCs w:val="24"/>
        </w:rPr>
        <w:t xml:space="preserve">kata </w:t>
      </w:r>
      <w:r>
        <w:rPr>
          <w:rFonts w:ascii="Times New Roman" w:hAnsi="Times New Roman" w:cs="Times New Roman"/>
          <w:sz w:val="24"/>
          <w:szCs w:val="24"/>
          <w:lang w:val="id-ID"/>
        </w:rPr>
        <w:t>M</w:t>
      </w:r>
      <w:r w:rsidRPr="00FC2C45">
        <w:rPr>
          <w:rFonts w:ascii="Times New Roman" w:hAnsi="Times New Roman" w:cs="Times New Roman"/>
          <w:sz w:val="24"/>
          <w:szCs w:val="24"/>
        </w:rPr>
        <w:t>angrove digunakan untuk komunitas tumbuhan yang tumbuh di daerah jangkauan pasang-surut dan juga untuk individu-individu spesies tumbuhan yang menyusun komunitas tersebut. Sedang</w:t>
      </w:r>
      <w:r>
        <w:rPr>
          <w:rFonts w:ascii="Times New Roman" w:hAnsi="Times New Roman" w:cs="Times New Roman"/>
          <w:sz w:val="24"/>
          <w:szCs w:val="24"/>
        </w:rPr>
        <w:t xml:space="preserve">kan dalam bahasa Portugis kata </w:t>
      </w:r>
      <w:r w:rsidR="00C75054" w:rsidRPr="00C75054">
        <w:rPr>
          <w:rFonts w:ascii="Times New Roman" w:hAnsi="Times New Roman" w:cs="Times New Roman"/>
          <w:i/>
          <w:iCs/>
          <w:sz w:val="24"/>
          <w:szCs w:val="24"/>
          <w:lang w:val="id-ID"/>
        </w:rPr>
        <w:t>m</w:t>
      </w:r>
      <w:r w:rsidRPr="00C75054">
        <w:rPr>
          <w:rFonts w:ascii="Times New Roman" w:hAnsi="Times New Roman" w:cs="Times New Roman"/>
          <w:i/>
          <w:iCs/>
          <w:sz w:val="24"/>
          <w:szCs w:val="24"/>
        </w:rPr>
        <w:t>angrove</w:t>
      </w:r>
      <w:r w:rsidRPr="00FC2C45">
        <w:rPr>
          <w:rFonts w:ascii="Times New Roman" w:hAnsi="Times New Roman" w:cs="Times New Roman"/>
          <w:sz w:val="24"/>
          <w:szCs w:val="24"/>
        </w:rPr>
        <w:t xml:space="preserve"> digunakan untuk menyatakan individu sp</w:t>
      </w:r>
      <w:r>
        <w:rPr>
          <w:rFonts w:ascii="Times New Roman" w:hAnsi="Times New Roman" w:cs="Times New Roman"/>
          <w:sz w:val="24"/>
          <w:szCs w:val="24"/>
        </w:rPr>
        <w:t xml:space="preserve">esies tumbuhan, sedangkan kata </w:t>
      </w:r>
      <w:r w:rsidR="00C75054" w:rsidRPr="00C75054">
        <w:rPr>
          <w:rFonts w:ascii="Times New Roman" w:hAnsi="Times New Roman" w:cs="Times New Roman"/>
          <w:i/>
          <w:iCs/>
          <w:sz w:val="24"/>
          <w:szCs w:val="24"/>
          <w:lang w:val="id-ID"/>
        </w:rPr>
        <w:t>m</w:t>
      </w:r>
      <w:r w:rsidRPr="00C75054">
        <w:rPr>
          <w:rFonts w:ascii="Times New Roman" w:hAnsi="Times New Roman" w:cs="Times New Roman"/>
          <w:i/>
          <w:iCs/>
          <w:sz w:val="24"/>
          <w:szCs w:val="24"/>
        </w:rPr>
        <w:t>angal</w:t>
      </w:r>
      <w:r w:rsidRPr="00FC2C45">
        <w:rPr>
          <w:rFonts w:ascii="Times New Roman" w:hAnsi="Times New Roman" w:cs="Times New Roman"/>
          <w:sz w:val="24"/>
          <w:szCs w:val="24"/>
        </w:rPr>
        <w:t xml:space="preserve"> untuk menyatakan komunitas tumbuhan tersebut.</w:t>
      </w:r>
      <w:r>
        <w:rPr>
          <w:rFonts w:ascii="Times New Roman" w:hAnsi="Times New Roman" w:cs="Times New Roman"/>
          <w:sz w:val="24"/>
          <w:szCs w:val="24"/>
        </w:rPr>
        <w:t xml:space="preserve"> </w:t>
      </w:r>
      <w:r w:rsidRPr="00FC2C45">
        <w:rPr>
          <w:rFonts w:ascii="Times New Roman" w:hAnsi="Times New Roman" w:cs="Times New Roman"/>
          <w:sz w:val="24"/>
          <w:szCs w:val="24"/>
        </w:rPr>
        <w:t>Sementara itu,</w:t>
      </w:r>
      <w:r>
        <w:rPr>
          <w:rFonts w:ascii="Times New Roman" w:hAnsi="Times New Roman" w:cs="Times New Roman"/>
          <w:sz w:val="24"/>
          <w:szCs w:val="24"/>
        </w:rPr>
        <w:t xml:space="preserve"> menurut </w:t>
      </w:r>
      <w:r w:rsidRPr="006F2334">
        <w:rPr>
          <w:rFonts w:ascii="Times New Roman" w:hAnsi="Times New Roman" w:cs="Times New Roman"/>
          <w:sz w:val="24"/>
          <w:szCs w:val="24"/>
        </w:rPr>
        <w:t xml:space="preserve">pendapat </w:t>
      </w:r>
      <w:r w:rsidRPr="00D12332">
        <w:rPr>
          <w:rFonts w:ascii="Times New Roman" w:hAnsi="Times New Roman" w:cs="Times New Roman"/>
          <w:sz w:val="24"/>
          <w:szCs w:val="24"/>
          <w:lang w:val="id-ID"/>
        </w:rPr>
        <w:t>(</w:t>
      </w:r>
      <w:r w:rsidRPr="00D12332">
        <w:rPr>
          <w:rFonts w:ascii="Times New Roman" w:hAnsi="Times New Roman" w:cs="Times New Roman"/>
          <w:sz w:val="24"/>
          <w:szCs w:val="24"/>
        </w:rPr>
        <w:t>Mastaller</w:t>
      </w:r>
      <w:r w:rsidRPr="00D12332">
        <w:rPr>
          <w:rFonts w:ascii="Times New Roman" w:hAnsi="Times New Roman" w:cs="Times New Roman"/>
          <w:sz w:val="24"/>
          <w:szCs w:val="24"/>
          <w:lang w:val="id-ID"/>
        </w:rPr>
        <w:t xml:space="preserve"> </w:t>
      </w:r>
      <w:r w:rsidRPr="00D12332">
        <w:rPr>
          <w:rFonts w:ascii="Times New Roman" w:hAnsi="Times New Roman" w:cs="Times New Roman"/>
          <w:i/>
          <w:sz w:val="24"/>
          <w:szCs w:val="24"/>
          <w:lang w:val="id-ID"/>
        </w:rPr>
        <w:t>d</w:t>
      </w:r>
      <w:r w:rsidRPr="00D12332">
        <w:rPr>
          <w:rFonts w:ascii="Times New Roman" w:hAnsi="Times New Roman" w:cs="Times New Roman"/>
          <w:i/>
          <w:sz w:val="24"/>
          <w:szCs w:val="24"/>
        </w:rPr>
        <w:t>alam</w:t>
      </w:r>
      <w:r w:rsidRPr="00D12332">
        <w:rPr>
          <w:rFonts w:ascii="Times New Roman" w:hAnsi="Times New Roman" w:cs="Times New Roman"/>
          <w:sz w:val="24"/>
          <w:szCs w:val="24"/>
        </w:rPr>
        <w:t xml:space="preserve"> Sosia </w:t>
      </w:r>
      <w:r w:rsidR="00C75054" w:rsidRPr="00D12332">
        <w:rPr>
          <w:rFonts w:ascii="Times New Roman" w:hAnsi="Times New Roman" w:cs="Times New Roman"/>
          <w:sz w:val="24"/>
          <w:szCs w:val="24"/>
          <w:lang w:val="id-ID"/>
        </w:rPr>
        <w:t>dkk</w:t>
      </w:r>
      <w:r w:rsidR="000E4FB4" w:rsidRPr="00D12332">
        <w:rPr>
          <w:rFonts w:ascii="Times New Roman" w:hAnsi="Times New Roman" w:cs="Times New Roman"/>
          <w:sz w:val="24"/>
          <w:szCs w:val="24"/>
          <w:lang w:val="id-ID"/>
        </w:rPr>
        <w:t>.</w:t>
      </w:r>
      <w:r w:rsidRPr="00D12332">
        <w:rPr>
          <w:rFonts w:ascii="Times New Roman" w:hAnsi="Times New Roman" w:cs="Times New Roman"/>
          <w:sz w:val="24"/>
          <w:szCs w:val="24"/>
        </w:rPr>
        <w:t>, 2014)</w:t>
      </w:r>
      <w:r w:rsidRPr="00FC2C45">
        <w:rPr>
          <w:rFonts w:ascii="Times New Roman" w:hAnsi="Times New Roman" w:cs="Times New Roman"/>
          <w:sz w:val="24"/>
          <w:szCs w:val="24"/>
        </w:rPr>
        <w:t xml:space="preserve"> menyatakan bahwa kata mangrove b</w:t>
      </w:r>
      <w:r>
        <w:rPr>
          <w:rFonts w:ascii="Times New Roman" w:hAnsi="Times New Roman" w:cs="Times New Roman"/>
          <w:sz w:val="24"/>
          <w:szCs w:val="24"/>
        </w:rPr>
        <w:t xml:space="preserve">erasal dari bahasa Melayu kuno </w:t>
      </w:r>
      <w:r w:rsidR="00C75054" w:rsidRPr="00C75054">
        <w:rPr>
          <w:rFonts w:ascii="Times New Roman" w:hAnsi="Times New Roman" w:cs="Times New Roman"/>
          <w:i/>
          <w:iCs/>
          <w:sz w:val="24"/>
          <w:szCs w:val="24"/>
          <w:lang w:val="id-ID"/>
        </w:rPr>
        <w:t>m</w:t>
      </w:r>
      <w:r w:rsidRPr="00C75054">
        <w:rPr>
          <w:rFonts w:ascii="Times New Roman" w:hAnsi="Times New Roman" w:cs="Times New Roman"/>
          <w:i/>
          <w:iCs/>
          <w:sz w:val="24"/>
          <w:szCs w:val="24"/>
        </w:rPr>
        <w:t>angi-mangi</w:t>
      </w:r>
      <w:r w:rsidRPr="00FC2C45">
        <w:rPr>
          <w:rFonts w:ascii="Times New Roman" w:hAnsi="Times New Roman" w:cs="Times New Roman"/>
          <w:sz w:val="24"/>
          <w:szCs w:val="24"/>
        </w:rPr>
        <w:t xml:space="preserve"> yang </w:t>
      </w:r>
      <w:r w:rsidRPr="00FC2C45">
        <w:rPr>
          <w:rFonts w:ascii="Times New Roman" w:hAnsi="Times New Roman" w:cs="Times New Roman"/>
          <w:sz w:val="24"/>
          <w:szCs w:val="24"/>
        </w:rPr>
        <w:lastRenderedPageBreak/>
        <w:t xml:space="preserve">digunakan untuk menerangkan marga </w:t>
      </w:r>
      <w:r w:rsidRPr="00BD479F">
        <w:rPr>
          <w:rFonts w:ascii="Times New Roman" w:hAnsi="Times New Roman" w:cs="Times New Roman"/>
          <w:i/>
          <w:sz w:val="24"/>
          <w:szCs w:val="24"/>
        </w:rPr>
        <w:t>Avicennia</w:t>
      </w:r>
      <w:r w:rsidRPr="00FC2C45">
        <w:rPr>
          <w:rFonts w:ascii="Times New Roman" w:hAnsi="Times New Roman" w:cs="Times New Roman"/>
          <w:sz w:val="24"/>
          <w:szCs w:val="24"/>
        </w:rPr>
        <w:t xml:space="preserve"> dan masih digunakan sampai saat ini di Indonesia </w:t>
      </w:r>
      <w:r>
        <w:rPr>
          <w:rFonts w:ascii="Times New Roman" w:hAnsi="Times New Roman" w:cs="Times New Roman"/>
          <w:sz w:val="24"/>
          <w:szCs w:val="24"/>
        </w:rPr>
        <w:t xml:space="preserve">bagian </w:t>
      </w:r>
      <w:r w:rsidR="00C32E60">
        <w:rPr>
          <w:rFonts w:ascii="Times New Roman" w:hAnsi="Times New Roman" w:cs="Times New Roman"/>
          <w:sz w:val="24"/>
          <w:szCs w:val="24"/>
          <w:lang w:val="id-ID"/>
        </w:rPr>
        <w:t>T</w:t>
      </w:r>
      <w:r>
        <w:rPr>
          <w:rFonts w:ascii="Times New Roman" w:hAnsi="Times New Roman" w:cs="Times New Roman"/>
          <w:sz w:val="24"/>
          <w:szCs w:val="24"/>
        </w:rPr>
        <w:t>imur.</w:t>
      </w:r>
    </w:p>
    <w:p w:rsidR="007910EA" w:rsidRPr="00D12332" w:rsidRDefault="007910EA" w:rsidP="007910E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Hutan mangrove adalah tipe hutan yang </w:t>
      </w:r>
      <w:r w:rsidRPr="00553AC5">
        <w:rPr>
          <w:rFonts w:ascii="Times New Roman" w:hAnsi="Times New Roman" w:cs="Times New Roman"/>
          <w:sz w:val="24"/>
          <w:szCs w:val="24"/>
          <w:lang w:val="id-ID"/>
        </w:rPr>
        <w:t xml:space="preserve">khas terdapat di sepanjang pantai atau muara yang dipengaruhi oleh pasang surut air laut. Seringkali disebut sebagai hutan pantai, hutan pasang surut, hutan payau, atau hutan bakau. Istilah bakau digunakan untuk jenis-jenis tumbuhan tertentu saja yaitu dari marga </w:t>
      </w:r>
      <w:r w:rsidRPr="00BD479F">
        <w:rPr>
          <w:rFonts w:ascii="Times New Roman" w:hAnsi="Times New Roman" w:cs="Times New Roman"/>
          <w:i/>
          <w:sz w:val="24"/>
          <w:szCs w:val="24"/>
          <w:lang w:val="id-ID"/>
        </w:rPr>
        <w:t>Rhizophora</w:t>
      </w:r>
      <w:r w:rsidRPr="00553AC5">
        <w:rPr>
          <w:rFonts w:ascii="Times New Roman" w:hAnsi="Times New Roman" w:cs="Times New Roman"/>
          <w:sz w:val="24"/>
          <w:szCs w:val="24"/>
          <w:lang w:val="id-ID"/>
        </w:rPr>
        <w:t xml:space="preserve">, sedangkan istilah mangrove digunakan untuk segala tumbuhan yang hidup dilingkungan yang khas ini </w:t>
      </w:r>
      <w:r w:rsidR="00C32E60" w:rsidRPr="00D12332">
        <w:rPr>
          <w:rFonts w:ascii="Times New Roman" w:hAnsi="Times New Roman" w:cs="Times New Roman"/>
          <w:sz w:val="24"/>
          <w:szCs w:val="24"/>
          <w:lang w:val="id-ID"/>
        </w:rPr>
        <w:t>(Nontji</w:t>
      </w:r>
      <w:r w:rsidRPr="00D12332">
        <w:rPr>
          <w:rFonts w:ascii="Times New Roman" w:hAnsi="Times New Roman" w:cs="Times New Roman"/>
          <w:sz w:val="24"/>
          <w:szCs w:val="24"/>
          <w:lang w:val="id-ID"/>
        </w:rPr>
        <w:t xml:space="preserve"> </w:t>
      </w:r>
      <w:r w:rsidRPr="00D12332">
        <w:rPr>
          <w:rFonts w:ascii="Times New Roman" w:hAnsi="Times New Roman" w:cs="Times New Roman"/>
          <w:i/>
          <w:sz w:val="24"/>
          <w:szCs w:val="24"/>
          <w:lang w:val="id-ID"/>
        </w:rPr>
        <w:t>dalam</w:t>
      </w:r>
      <w:r w:rsidRPr="00D12332">
        <w:rPr>
          <w:rFonts w:ascii="Times New Roman" w:hAnsi="Times New Roman" w:cs="Times New Roman"/>
          <w:sz w:val="24"/>
          <w:szCs w:val="24"/>
          <w:lang w:val="id-ID"/>
        </w:rPr>
        <w:t xml:space="preserve"> Syarifuddin</w:t>
      </w:r>
      <w:r w:rsidR="00C32E60" w:rsidRPr="00D12332">
        <w:rPr>
          <w:rFonts w:ascii="Times New Roman" w:hAnsi="Times New Roman" w:cs="Times New Roman"/>
          <w:sz w:val="24"/>
          <w:szCs w:val="24"/>
          <w:lang w:val="id-ID"/>
        </w:rPr>
        <w:t xml:space="preserve"> dan Zulharman</w:t>
      </w:r>
      <w:r w:rsidR="00F070EC" w:rsidRPr="00D12332">
        <w:rPr>
          <w:rFonts w:ascii="Times New Roman" w:hAnsi="Times New Roman" w:cs="Times New Roman"/>
          <w:sz w:val="24"/>
          <w:szCs w:val="24"/>
          <w:lang w:val="id-ID"/>
        </w:rPr>
        <w:t>.</w:t>
      </w:r>
      <w:r w:rsidRPr="00D12332">
        <w:rPr>
          <w:rFonts w:ascii="Times New Roman" w:hAnsi="Times New Roman" w:cs="Times New Roman"/>
          <w:sz w:val="24"/>
          <w:szCs w:val="24"/>
          <w:lang w:val="id-ID"/>
        </w:rPr>
        <w:t>, 2012).</w:t>
      </w:r>
    </w:p>
    <w:p w:rsidR="007910EA" w:rsidRPr="00564271" w:rsidRDefault="00C32E60" w:rsidP="00D861DE">
      <w:pPr>
        <w:spacing w:line="360" w:lineRule="auto"/>
        <w:ind w:firstLine="720"/>
        <w:jc w:val="both"/>
        <w:rPr>
          <w:rFonts w:ascii="Times New Roman" w:hAnsi="Times New Roman" w:cs="Times New Roman"/>
          <w:sz w:val="24"/>
          <w:szCs w:val="24"/>
          <w:lang w:val="id-ID"/>
        </w:rPr>
      </w:pPr>
      <w:r w:rsidRPr="00D12332">
        <w:rPr>
          <w:rFonts w:ascii="Times New Roman" w:hAnsi="Times New Roman" w:cs="Times New Roman"/>
          <w:sz w:val="24"/>
          <w:szCs w:val="24"/>
          <w:lang w:val="id-ID"/>
        </w:rPr>
        <w:t>Kamal</w:t>
      </w:r>
      <w:r w:rsidR="007910EA" w:rsidRPr="00D12332">
        <w:rPr>
          <w:rFonts w:ascii="Times New Roman" w:hAnsi="Times New Roman" w:cs="Times New Roman"/>
          <w:sz w:val="24"/>
          <w:szCs w:val="24"/>
          <w:lang w:val="id-ID"/>
        </w:rPr>
        <w:t xml:space="preserve"> (2006)</w:t>
      </w:r>
      <w:r w:rsidR="007910EA" w:rsidRPr="006F2334">
        <w:rPr>
          <w:rFonts w:ascii="Times New Roman" w:hAnsi="Times New Roman" w:cs="Times New Roman"/>
          <w:sz w:val="24"/>
          <w:szCs w:val="24"/>
          <w:lang w:val="id-ID"/>
        </w:rPr>
        <w:t xml:space="preserve"> </w:t>
      </w:r>
      <w:r w:rsidR="00D861DE">
        <w:rPr>
          <w:rFonts w:ascii="Times New Roman" w:hAnsi="Times New Roman" w:cs="Times New Roman"/>
          <w:sz w:val="24"/>
          <w:szCs w:val="24"/>
          <w:lang w:val="id-ID"/>
        </w:rPr>
        <w:t xml:space="preserve">mengatakan bahwa </w:t>
      </w:r>
      <w:r>
        <w:rPr>
          <w:rFonts w:ascii="Times New Roman" w:hAnsi="Times New Roman" w:cs="Times New Roman"/>
          <w:sz w:val="24"/>
          <w:szCs w:val="24"/>
          <w:lang w:val="id-ID"/>
        </w:rPr>
        <w:t>k</w:t>
      </w:r>
      <w:r w:rsidR="007910EA" w:rsidRPr="006F2334">
        <w:rPr>
          <w:rFonts w:ascii="Times New Roman" w:hAnsi="Times New Roman" w:cs="Times New Roman"/>
          <w:sz w:val="24"/>
          <w:szCs w:val="24"/>
          <w:lang w:val="id-ID"/>
        </w:rPr>
        <w:t>omunitas</w:t>
      </w:r>
      <w:r w:rsidR="007910EA" w:rsidRPr="00A3240B">
        <w:rPr>
          <w:rFonts w:ascii="Times New Roman" w:hAnsi="Times New Roman" w:cs="Times New Roman"/>
          <w:sz w:val="24"/>
          <w:szCs w:val="24"/>
          <w:lang w:val="id-ID"/>
        </w:rPr>
        <w:t xml:space="preserve"> </w:t>
      </w:r>
      <w:r>
        <w:rPr>
          <w:rFonts w:ascii="Times New Roman" w:hAnsi="Times New Roman" w:cs="Times New Roman"/>
          <w:sz w:val="24"/>
          <w:szCs w:val="24"/>
          <w:lang w:val="id-ID"/>
        </w:rPr>
        <w:t>h</w:t>
      </w:r>
      <w:r w:rsidR="007910EA" w:rsidRPr="00A3240B">
        <w:rPr>
          <w:rFonts w:ascii="Times New Roman" w:hAnsi="Times New Roman" w:cs="Times New Roman"/>
          <w:sz w:val="24"/>
          <w:szCs w:val="24"/>
          <w:lang w:val="id-ID"/>
        </w:rPr>
        <w:t xml:space="preserve">utan </w:t>
      </w:r>
      <w:r>
        <w:rPr>
          <w:rFonts w:ascii="Times New Roman" w:hAnsi="Times New Roman" w:cs="Times New Roman"/>
          <w:sz w:val="24"/>
          <w:szCs w:val="24"/>
          <w:lang w:val="id-ID"/>
        </w:rPr>
        <w:t>m</w:t>
      </w:r>
      <w:r w:rsidR="007910EA" w:rsidRPr="00A3240B">
        <w:rPr>
          <w:rFonts w:ascii="Times New Roman" w:hAnsi="Times New Roman" w:cs="Times New Roman"/>
          <w:sz w:val="24"/>
          <w:szCs w:val="24"/>
          <w:lang w:val="id-ID"/>
        </w:rPr>
        <w:t xml:space="preserve">angrove </w:t>
      </w:r>
      <w:r w:rsidR="00D861DE">
        <w:rPr>
          <w:rFonts w:ascii="Times New Roman" w:hAnsi="Times New Roman" w:cs="Times New Roman"/>
          <w:sz w:val="24"/>
          <w:szCs w:val="24"/>
          <w:lang w:val="id-ID"/>
        </w:rPr>
        <w:t>adalah</w:t>
      </w:r>
      <w:r w:rsidR="007910EA" w:rsidRPr="00A3240B">
        <w:rPr>
          <w:rFonts w:ascii="Times New Roman" w:hAnsi="Times New Roman" w:cs="Times New Roman"/>
          <w:sz w:val="24"/>
          <w:szCs w:val="24"/>
          <w:lang w:val="id-ID"/>
        </w:rPr>
        <w:t xml:space="preserve"> merupakan tipe khas vegetasi daratan pesisir, memiliki ekosistem yang kompleks dan berfungsi sebagai zona  penyangga bagi stabilitas ekosistem daerah vital lainnya di wilayah pesisir.  Secara fisik hutan mangrove sebagai struktur habitat yang melindungi kerusakan pantai akibat pukulan gelombang laut.  Namun secara ekologis, ekosistem mangrove merupakan tempat siklus rantai makanan karena tersedianya sumber unsur hara yang kaya raya. Sedangkan daun-daun mangrove yang telah gugur dan jatuh ke dalam air akan menjadi substrat yang baik bagi jamur dan bakteri dan sekaligus mempercepat proses pembentu</w:t>
      </w:r>
      <w:r>
        <w:rPr>
          <w:rFonts w:ascii="Times New Roman" w:hAnsi="Times New Roman" w:cs="Times New Roman"/>
          <w:sz w:val="24"/>
          <w:szCs w:val="24"/>
          <w:lang w:val="id-ID"/>
        </w:rPr>
        <w:t>kan detritus dan mineralisasi. d</w:t>
      </w:r>
      <w:r w:rsidR="007910EA" w:rsidRPr="00A3240B">
        <w:rPr>
          <w:rFonts w:ascii="Times New Roman" w:hAnsi="Times New Roman" w:cs="Times New Roman"/>
          <w:sz w:val="24"/>
          <w:szCs w:val="24"/>
          <w:lang w:val="id-ID"/>
        </w:rPr>
        <w:t xml:space="preserve">engan demikian tersedia makanan bagi hewan avertebrata, yang selanjutnya terbentuk sistem jaringan makanan kompleks, sehingga ekosistem mangrove merupakan habitat, </w:t>
      </w:r>
      <w:r w:rsidR="007910EA" w:rsidRPr="00C32E60">
        <w:rPr>
          <w:rFonts w:ascii="Times New Roman" w:hAnsi="Times New Roman" w:cs="Times New Roman"/>
          <w:i/>
          <w:iCs/>
          <w:sz w:val="24"/>
          <w:szCs w:val="24"/>
          <w:lang w:val="id-ID"/>
        </w:rPr>
        <w:t>nursery ground</w:t>
      </w:r>
      <w:r w:rsidR="007910EA" w:rsidRPr="00A3240B">
        <w:rPr>
          <w:rFonts w:ascii="Times New Roman" w:hAnsi="Times New Roman" w:cs="Times New Roman"/>
          <w:sz w:val="24"/>
          <w:szCs w:val="24"/>
          <w:lang w:val="id-ID"/>
        </w:rPr>
        <w:t xml:space="preserve">, </w:t>
      </w:r>
      <w:r w:rsidR="007910EA" w:rsidRPr="00C32E60">
        <w:rPr>
          <w:rFonts w:ascii="Times New Roman" w:hAnsi="Times New Roman" w:cs="Times New Roman"/>
          <w:i/>
          <w:iCs/>
          <w:sz w:val="24"/>
          <w:szCs w:val="24"/>
          <w:lang w:val="id-ID"/>
        </w:rPr>
        <w:t>feeding ground</w:t>
      </w:r>
      <w:r w:rsidR="007910EA" w:rsidRPr="00A3240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dan </w:t>
      </w:r>
      <w:r w:rsidR="007910EA" w:rsidRPr="00C32E60">
        <w:rPr>
          <w:rFonts w:ascii="Times New Roman" w:hAnsi="Times New Roman" w:cs="Times New Roman"/>
          <w:i/>
          <w:iCs/>
          <w:sz w:val="24"/>
          <w:szCs w:val="24"/>
          <w:lang w:val="id-ID"/>
        </w:rPr>
        <w:t>spawning ground</w:t>
      </w:r>
      <w:r w:rsidR="007910EA" w:rsidRPr="00A3240B">
        <w:rPr>
          <w:rFonts w:ascii="Times New Roman" w:hAnsi="Times New Roman" w:cs="Times New Roman"/>
          <w:sz w:val="24"/>
          <w:szCs w:val="24"/>
          <w:lang w:val="id-ID"/>
        </w:rPr>
        <w:t xml:space="preserve"> bagi fauna di</w:t>
      </w:r>
      <w:r>
        <w:rPr>
          <w:rFonts w:ascii="Times New Roman" w:hAnsi="Times New Roman" w:cs="Times New Roman"/>
          <w:sz w:val="24"/>
          <w:szCs w:val="24"/>
          <w:lang w:val="id-ID"/>
        </w:rPr>
        <w:t xml:space="preserve"> </w:t>
      </w:r>
      <w:r w:rsidR="007910EA" w:rsidRPr="00A3240B">
        <w:rPr>
          <w:rFonts w:ascii="Times New Roman" w:hAnsi="Times New Roman" w:cs="Times New Roman"/>
          <w:sz w:val="24"/>
          <w:szCs w:val="24"/>
          <w:lang w:val="id-ID"/>
        </w:rPr>
        <w:t>peraira</w:t>
      </w:r>
      <w:r w:rsidR="007910EA">
        <w:rPr>
          <w:rFonts w:ascii="Times New Roman" w:hAnsi="Times New Roman" w:cs="Times New Roman"/>
          <w:sz w:val="24"/>
          <w:szCs w:val="24"/>
          <w:lang w:val="id-ID"/>
        </w:rPr>
        <w:t>n</w:t>
      </w:r>
      <w:r w:rsidR="007910EA" w:rsidRPr="00A3240B">
        <w:rPr>
          <w:rFonts w:ascii="Times New Roman" w:hAnsi="Times New Roman" w:cs="Times New Roman"/>
          <w:sz w:val="24"/>
          <w:szCs w:val="24"/>
          <w:lang w:val="id-ID"/>
        </w:rPr>
        <w:t>. Lebih kurang 2.000 spesies fauna ikan, udang, maluska, vertebrata dan invertebrata lainnya, sehingga ekosistem mangrove merupakan lumbung benih kehidupan di</w:t>
      </w:r>
      <w:r>
        <w:rPr>
          <w:rFonts w:ascii="Times New Roman" w:hAnsi="Times New Roman" w:cs="Times New Roman"/>
          <w:sz w:val="24"/>
          <w:szCs w:val="24"/>
          <w:lang w:val="id-ID"/>
        </w:rPr>
        <w:t xml:space="preserve"> </w:t>
      </w:r>
      <w:r w:rsidR="007910EA" w:rsidRPr="00A3240B">
        <w:rPr>
          <w:rFonts w:ascii="Times New Roman" w:hAnsi="Times New Roman" w:cs="Times New Roman"/>
          <w:sz w:val="24"/>
          <w:szCs w:val="24"/>
          <w:lang w:val="id-ID"/>
        </w:rPr>
        <w:t xml:space="preserve">laut.   </w:t>
      </w:r>
    </w:p>
    <w:p w:rsidR="007910EA" w:rsidRPr="00D12332" w:rsidRDefault="007910EA" w:rsidP="002A7191">
      <w:pPr>
        <w:spacing w:line="360" w:lineRule="auto"/>
        <w:ind w:firstLine="720"/>
        <w:jc w:val="both"/>
        <w:rPr>
          <w:rFonts w:ascii="Times New Roman" w:hAnsi="Times New Roman" w:cs="Times New Roman"/>
          <w:sz w:val="24"/>
          <w:szCs w:val="24"/>
          <w:lang w:val="id-ID"/>
        </w:rPr>
      </w:pPr>
      <w:r>
        <w:rPr>
          <w:rFonts w:ascii="Times New Roman" w:hAnsi="Times New Roman" w:cs="Times New Roman"/>
          <w:color w:val="2D2415"/>
          <w:sz w:val="24"/>
          <w:szCs w:val="24"/>
          <w:lang w:val="id-ID"/>
        </w:rPr>
        <w:t>Kecamatan Siberut Tengah secara geografis terletak di</w:t>
      </w:r>
      <w:r w:rsidR="0061379F">
        <w:rPr>
          <w:rFonts w:ascii="Times New Roman" w:hAnsi="Times New Roman" w:cs="Times New Roman"/>
          <w:color w:val="2D2415"/>
          <w:sz w:val="24"/>
          <w:szCs w:val="24"/>
          <w:lang w:val="id-ID"/>
        </w:rPr>
        <w:t xml:space="preserve"> wilayah T</w:t>
      </w:r>
      <w:r>
        <w:rPr>
          <w:rFonts w:ascii="Times New Roman" w:hAnsi="Times New Roman" w:cs="Times New Roman"/>
          <w:color w:val="2D2415"/>
          <w:sz w:val="24"/>
          <w:szCs w:val="24"/>
          <w:lang w:val="id-ID"/>
        </w:rPr>
        <w:t>engah pulau Siberut, berbatasan dengan Selat Mentawai di sebelah Timur, dengan Kecamatan Siberut Utara di sebelah Utara, dengan Kecamatan Siberut Barat dan Siberut Barat Daya di sebelah Barat dan dengan Kecamatan Siberut Selatan di sebelah Selatan.</w:t>
      </w:r>
      <w:r>
        <w:rPr>
          <w:rFonts w:ascii="Times New Roman" w:hAnsi="Times New Roman" w:cs="Times New Roman"/>
          <w:sz w:val="24"/>
          <w:szCs w:val="24"/>
          <w:lang w:val="id-ID"/>
        </w:rPr>
        <w:t xml:space="preserve"> Sedangkan secara</w:t>
      </w:r>
      <w:r w:rsidR="003F2189">
        <w:rPr>
          <w:rFonts w:ascii="Times New Roman" w:hAnsi="Times New Roman" w:cs="Times New Roman"/>
          <w:sz w:val="24"/>
          <w:szCs w:val="24"/>
          <w:lang w:val="id-ID"/>
        </w:rPr>
        <w:t xml:space="preserve"> astronomis. Kecamatan Siberut Tengah terletak pada  1°15</w:t>
      </w:r>
      <w:r w:rsidR="002A7191">
        <w:rPr>
          <w:rFonts w:ascii="Times New Roman" w:hAnsi="Times New Roman" w:cs="Times New Roman"/>
          <w:sz w:val="24"/>
          <w:szCs w:val="24"/>
          <w:lang w:val="id-ID"/>
        </w:rPr>
        <w:t>’</w:t>
      </w:r>
      <w:r>
        <w:rPr>
          <w:rFonts w:ascii="Times New Roman" w:hAnsi="Times New Roman" w:cs="Times New Roman"/>
          <w:sz w:val="24"/>
          <w:szCs w:val="24"/>
          <w:lang w:val="id-ID"/>
        </w:rPr>
        <w:t>00</w:t>
      </w:r>
      <w:r w:rsidR="002A7191">
        <w:rPr>
          <w:rFonts w:ascii="Times New Roman" w:hAnsi="Times New Roman" w:cs="Times New Roman"/>
          <w:sz w:val="24"/>
          <w:szCs w:val="24"/>
          <w:lang w:val="id-ID"/>
        </w:rPr>
        <w:t>”-1°33’00” Lintang Selatan dan 98°54’</w:t>
      </w:r>
      <w:r>
        <w:rPr>
          <w:rFonts w:ascii="Times New Roman" w:hAnsi="Times New Roman" w:cs="Times New Roman"/>
          <w:sz w:val="24"/>
          <w:szCs w:val="24"/>
          <w:lang w:val="id-ID"/>
        </w:rPr>
        <w:t>00</w:t>
      </w:r>
      <w:r w:rsidR="002A7191">
        <w:rPr>
          <w:rFonts w:ascii="Times New Roman" w:hAnsi="Times New Roman" w:cs="Times New Roman"/>
          <w:sz w:val="24"/>
          <w:szCs w:val="24"/>
          <w:lang w:val="id-ID"/>
        </w:rPr>
        <w:t>”-99°12’00”</w:t>
      </w:r>
      <w:r>
        <w:rPr>
          <w:rFonts w:ascii="Times New Roman" w:hAnsi="Times New Roman" w:cs="Times New Roman"/>
          <w:sz w:val="24"/>
          <w:szCs w:val="24"/>
          <w:lang w:val="id-ID"/>
        </w:rPr>
        <w:t xml:space="preserve"> Bujur Timur, dengan luas wilayah sebesar 73.987 ha. </w:t>
      </w:r>
      <w:r w:rsidRPr="00D12332">
        <w:rPr>
          <w:rFonts w:ascii="Times New Roman" w:hAnsi="Times New Roman" w:cs="Times New Roman"/>
          <w:sz w:val="24"/>
          <w:szCs w:val="24"/>
          <w:lang w:val="id-ID"/>
        </w:rPr>
        <w:t>(Badan Pusat Statistik Kabupaten Kepulauan Mentawai, 2016).</w:t>
      </w:r>
    </w:p>
    <w:p w:rsidR="007910EA" w:rsidRPr="00D12332" w:rsidRDefault="002A7191" w:rsidP="00206CE2">
      <w:pPr>
        <w:spacing w:line="360" w:lineRule="auto"/>
        <w:jc w:val="both"/>
        <w:rPr>
          <w:rFonts w:ascii="Times New Roman" w:hAnsi="Times New Roman" w:cs="Times New Roman"/>
          <w:sz w:val="24"/>
          <w:szCs w:val="24"/>
          <w:lang w:val="id-ID"/>
        </w:rPr>
      </w:pPr>
      <w:r>
        <w:rPr>
          <w:rFonts w:ascii="Times New Roman" w:hAnsi="Times New Roman" w:cs="Times New Roman"/>
          <w:color w:val="000000"/>
          <w:sz w:val="24"/>
          <w:szCs w:val="24"/>
          <w:shd w:val="clear" w:color="auto" w:fill="FFFFFF"/>
          <w:lang w:val="id-ID"/>
        </w:rPr>
        <w:lastRenderedPageBreak/>
        <w:t>Mangrove d</w:t>
      </w:r>
      <w:r w:rsidR="007910EA" w:rsidRPr="002A7191">
        <w:rPr>
          <w:rFonts w:ascii="Times New Roman" w:hAnsi="Times New Roman" w:cs="Times New Roman"/>
          <w:color w:val="000000"/>
          <w:sz w:val="24"/>
          <w:szCs w:val="24"/>
          <w:shd w:val="clear" w:color="auto" w:fill="FFFFFF"/>
          <w:lang w:val="id-ID"/>
        </w:rPr>
        <w:t xml:space="preserve">ijumpai </w:t>
      </w:r>
      <w:r>
        <w:rPr>
          <w:rFonts w:ascii="Times New Roman" w:hAnsi="Times New Roman" w:cs="Times New Roman"/>
          <w:color w:val="000000"/>
          <w:sz w:val="24"/>
          <w:szCs w:val="24"/>
          <w:shd w:val="clear" w:color="auto" w:fill="FFFFFF"/>
          <w:lang w:val="id-ID"/>
        </w:rPr>
        <w:t xml:space="preserve">di </w:t>
      </w:r>
      <w:r w:rsidR="007910EA" w:rsidRPr="002A7191">
        <w:rPr>
          <w:rFonts w:ascii="Times New Roman" w:hAnsi="Times New Roman" w:cs="Times New Roman"/>
          <w:color w:val="000000"/>
          <w:sz w:val="24"/>
          <w:szCs w:val="24"/>
          <w:shd w:val="clear" w:color="auto" w:fill="FFFFFF"/>
          <w:lang w:val="id-ID"/>
        </w:rPr>
        <w:t xml:space="preserve">sepanjang garis pantai dan pulau-pulau di pantai timur </w:t>
      </w:r>
      <w:r>
        <w:rPr>
          <w:rFonts w:ascii="Times New Roman" w:hAnsi="Times New Roman" w:cs="Times New Roman"/>
          <w:color w:val="000000"/>
          <w:sz w:val="24"/>
          <w:szCs w:val="24"/>
          <w:shd w:val="clear" w:color="auto" w:fill="FFFFFF"/>
          <w:lang w:val="id-ID"/>
        </w:rPr>
        <w:t xml:space="preserve">pulau Siberut. </w:t>
      </w:r>
      <w:r w:rsidR="007910EA" w:rsidRPr="002A7191">
        <w:rPr>
          <w:rFonts w:ascii="Times New Roman" w:hAnsi="Times New Roman" w:cs="Times New Roman"/>
          <w:color w:val="000000"/>
          <w:sz w:val="24"/>
          <w:szCs w:val="24"/>
          <w:shd w:val="clear" w:color="auto" w:fill="FFFFFF"/>
          <w:lang w:val="id-ID"/>
        </w:rPr>
        <w:t xml:space="preserve">Daerah yang memiliki hutan mangrove terluas </w:t>
      </w:r>
      <w:r w:rsidR="007910EA">
        <w:rPr>
          <w:rFonts w:ascii="Times New Roman" w:hAnsi="Times New Roman" w:cs="Times New Roman"/>
          <w:color w:val="000000"/>
          <w:sz w:val="24"/>
          <w:szCs w:val="24"/>
          <w:shd w:val="clear" w:color="auto" w:fill="FFFFFF"/>
          <w:lang w:val="id-ID"/>
        </w:rPr>
        <w:t>yaitu,</w:t>
      </w:r>
      <w:r w:rsidR="007910EA" w:rsidRPr="002A7191">
        <w:rPr>
          <w:rFonts w:ascii="Times New Roman" w:hAnsi="Times New Roman" w:cs="Times New Roman"/>
          <w:color w:val="000000"/>
          <w:sz w:val="24"/>
          <w:szCs w:val="24"/>
          <w:shd w:val="clear" w:color="auto" w:fill="FFFFFF"/>
          <w:lang w:val="id-ID"/>
        </w:rPr>
        <w:t xml:space="preserve"> Teluk Katurai (Siberut Barat Daya), Saliguma (Siberut Tengah), Cimpungan (Siberut Tengah),</w:t>
      </w:r>
      <w:r w:rsidR="007910EA">
        <w:rPr>
          <w:rFonts w:ascii="Times New Roman" w:hAnsi="Times New Roman" w:cs="Times New Roman"/>
          <w:color w:val="000000"/>
          <w:sz w:val="24"/>
          <w:szCs w:val="24"/>
          <w:shd w:val="clear" w:color="auto" w:fill="FFFFFF"/>
          <w:lang w:val="id-ID"/>
        </w:rPr>
        <w:t xml:space="preserve"> dan</w:t>
      </w:r>
      <w:r w:rsidR="007910EA" w:rsidRPr="002A7191">
        <w:rPr>
          <w:rFonts w:ascii="Times New Roman" w:hAnsi="Times New Roman" w:cs="Times New Roman"/>
          <w:color w:val="000000"/>
          <w:sz w:val="24"/>
          <w:szCs w:val="24"/>
          <w:shd w:val="clear" w:color="auto" w:fill="FFFFFF"/>
          <w:lang w:val="id-ID"/>
        </w:rPr>
        <w:t xml:space="preserve"> Pokai (Siberut Utara). </w:t>
      </w:r>
      <w:r w:rsidR="007910EA" w:rsidRPr="002C6BF3">
        <w:rPr>
          <w:rFonts w:ascii="Times New Roman" w:hAnsi="Times New Roman" w:cs="Times New Roman"/>
          <w:color w:val="000000"/>
          <w:sz w:val="24"/>
          <w:szCs w:val="24"/>
          <w:shd w:val="clear" w:color="auto" w:fill="FFFFFF"/>
        </w:rPr>
        <w:t xml:space="preserve">Secara umum </w:t>
      </w:r>
      <w:r w:rsidR="007910EA" w:rsidRPr="002A7191">
        <w:rPr>
          <w:rFonts w:ascii="Times New Roman" w:hAnsi="Times New Roman" w:cs="Times New Roman"/>
          <w:i/>
          <w:iCs/>
          <w:color w:val="000000"/>
          <w:sz w:val="24"/>
          <w:szCs w:val="24"/>
          <w:shd w:val="clear" w:color="auto" w:fill="FFFFFF"/>
        </w:rPr>
        <w:t>Rhizophora</w:t>
      </w:r>
      <w:r w:rsidR="007910EA" w:rsidRPr="002C6BF3">
        <w:rPr>
          <w:rFonts w:ascii="Times New Roman" w:hAnsi="Times New Roman" w:cs="Times New Roman"/>
          <w:color w:val="000000"/>
          <w:sz w:val="24"/>
          <w:szCs w:val="24"/>
          <w:shd w:val="clear" w:color="auto" w:fill="FFFFFF"/>
        </w:rPr>
        <w:t xml:space="preserve"> adalah genus utama dan tersebar luas pada kelompok-kelompok mangrove di Pulau Siberut. Hasil penelitian yang pernah dilakukan oleh Taman Nasional Siberut (2001) berhasil mencatat seban</w:t>
      </w:r>
      <w:r w:rsidR="00206CE2">
        <w:rPr>
          <w:rFonts w:ascii="Times New Roman" w:hAnsi="Times New Roman" w:cs="Times New Roman"/>
          <w:color w:val="000000"/>
          <w:sz w:val="24"/>
          <w:szCs w:val="24"/>
          <w:shd w:val="clear" w:color="auto" w:fill="FFFFFF"/>
        </w:rPr>
        <w:t>yak 23 spe</w:t>
      </w:r>
      <w:r w:rsidR="00206CE2">
        <w:rPr>
          <w:rFonts w:ascii="Times New Roman" w:hAnsi="Times New Roman" w:cs="Times New Roman"/>
          <w:color w:val="000000"/>
          <w:sz w:val="24"/>
          <w:szCs w:val="24"/>
          <w:shd w:val="clear" w:color="auto" w:fill="FFFFFF"/>
          <w:lang w:val="id-ID"/>
        </w:rPr>
        <w:t>s</w:t>
      </w:r>
      <w:r w:rsidR="00206CE2">
        <w:rPr>
          <w:rFonts w:ascii="Times New Roman" w:hAnsi="Times New Roman" w:cs="Times New Roman"/>
          <w:color w:val="000000"/>
          <w:sz w:val="24"/>
          <w:szCs w:val="24"/>
          <w:shd w:val="clear" w:color="auto" w:fill="FFFFFF"/>
        </w:rPr>
        <w:t>ies mangrove, 14 spe</w:t>
      </w:r>
      <w:r w:rsidR="00206CE2">
        <w:rPr>
          <w:rFonts w:ascii="Times New Roman" w:hAnsi="Times New Roman" w:cs="Times New Roman"/>
          <w:color w:val="000000"/>
          <w:sz w:val="24"/>
          <w:szCs w:val="24"/>
          <w:shd w:val="clear" w:color="auto" w:fill="FFFFFF"/>
          <w:lang w:val="id-ID"/>
        </w:rPr>
        <w:t>s</w:t>
      </w:r>
      <w:r w:rsidR="007910EA" w:rsidRPr="002C6BF3">
        <w:rPr>
          <w:rFonts w:ascii="Times New Roman" w:hAnsi="Times New Roman" w:cs="Times New Roman"/>
          <w:color w:val="000000"/>
          <w:sz w:val="24"/>
          <w:szCs w:val="24"/>
          <w:shd w:val="clear" w:color="auto" w:fill="FFFFFF"/>
        </w:rPr>
        <w:t>ies merupakan jenis khas mangrove dan 9 jenis merupakan kelompok non khas mangrove</w:t>
      </w:r>
      <w:r w:rsidR="007910EA">
        <w:rPr>
          <w:rFonts w:ascii="Times New Roman" w:hAnsi="Times New Roman" w:cs="Times New Roman"/>
          <w:color w:val="000000"/>
          <w:sz w:val="24"/>
          <w:szCs w:val="24"/>
          <w:shd w:val="clear" w:color="auto" w:fill="FFFFFF"/>
          <w:lang w:val="id-ID"/>
        </w:rPr>
        <w:t>.</w:t>
      </w:r>
      <w:r w:rsidR="007910EA">
        <w:rPr>
          <w:lang w:val="id-ID"/>
        </w:rPr>
        <w:t xml:space="preserve"> </w:t>
      </w:r>
      <w:r w:rsidR="00206CE2" w:rsidRPr="00D12332">
        <w:rPr>
          <w:rFonts w:asciiTheme="majorBidi" w:hAnsiTheme="majorBidi" w:cstheme="majorBidi"/>
          <w:sz w:val="24"/>
          <w:szCs w:val="24"/>
          <w:lang w:val="id-ID"/>
        </w:rPr>
        <w:t>(Anonimous, 2015)</w:t>
      </w:r>
    </w:p>
    <w:p w:rsidR="007910EA" w:rsidRDefault="00206CE2" w:rsidP="00C41AA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Desa S</w:t>
      </w:r>
      <w:r w:rsidR="007910EA">
        <w:rPr>
          <w:rFonts w:ascii="Times New Roman" w:hAnsi="Times New Roman" w:cs="Times New Roman"/>
          <w:sz w:val="24"/>
          <w:szCs w:val="24"/>
          <w:lang w:val="id-ID"/>
        </w:rPr>
        <w:t>aliguma merupakan salah satu desa yang terdapat di Kecamatan Siberut Tengah</w:t>
      </w:r>
      <w:r>
        <w:rPr>
          <w:rFonts w:ascii="Times New Roman" w:hAnsi="Times New Roman" w:cs="Times New Roman"/>
          <w:sz w:val="24"/>
          <w:szCs w:val="24"/>
          <w:lang w:val="id-ID"/>
        </w:rPr>
        <w:t xml:space="preserve"> dan terletak di kawasan Teluk Sara Buah</w:t>
      </w:r>
      <w:r w:rsidR="007910EA">
        <w:rPr>
          <w:rFonts w:ascii="Times New Roman" w:hAnsi="Times New Roman" w:cs="Times New Roman"/>
          <w:sz w:val="24"/>
          <w:szCs w:val="24"/>
          <w:lang w:val="id-ID"/>
        </w:rPr>
        <w:t xml:space="preserve"> yang memiliki kawasan mangrove. Pertum</w:t>
      </w:r>
      <w:r>
        <w:rPr>
          <w:rFonts w:ascii="Times New Roman" w:hAnsi="Times New Roman" w:cs="Times New Roman"/>
          <w:sz w:val="24"/>
          <w:szCs w:val="24"/>
          <w:lang w:val="id-ID"/>
        </w:rPr>
        <w:t>buhan dan aktivitas masyarakat d</w:t>
      </w:r>
      <w:r w:rsidR="007910EA">
        <w:rPr>
          <w:rFonts w:ascii="Times New Roman" w:hAnsi="Times New Roman" w:cs="Times New Roman"/>
          <w:sz w:val="24"/>
          <w:szCs w:val="24"/>
          <w:lang w:val="id-ID"/>
        </w:rPr>
        <w:t xml:space="preserve">esa Saliguma yang semakin meningkat dan semakin pesat menyebabkan tingkat konversi lahan pembangunan, baik lahan untuk permukiman maupun lahan untuk pertanian atau perkebunan sehingga menyebabkan penyempitan ruang terhadap pertumbuhan mangrove untuk tumbuh dan berkembang dengan baik. </w:t>
      </w:r>
      <w:r w:rsidR="007910EA">
        <w:rPr>
          <w:rFonts w:ascii="Times New Roman" w:hAnsi="Times New Roman" w:cs="Times New Roman"/>
          <w:sz w:val="24"/>
          <w:szCs w:val="24"/>
        </w:rPr>
        <w:t>Penelitian tentang struktur</w:t>
      </w:r>
      <w:r w:rsidR="007910EA" w:rsidRPr="000A1F3C">
        <w:rPr>
          <w:rFonts w:ascii="Times New Roman" w:hAnsi="Times New Roman" w:cs="Times New Roman"/>
          <w:sz w:val="24"/>
          <w:szCs w:val="24"/>
        </w:rPr>
        <w:t xml:space="preserve"> vegetasi mangrove sangat perlu dilakukan mengingat pentingnya fungsi dan manfaat mangrove. Hasil penelitian ini diharapkan dapat memberikan informasi tentang kondisi mangrove di wilayah tersebut, karena saat ini data dan informasi tentang mangrove masih kurang serta belum ada kajian ilmiah mengenai</w:t>
      </w:r>
      <w:r w:rsidR="007910EA">
        <w:rPr>
          <w:rFonts w:ascii="Times New Roman" w:hAnsi="Times New Roman" w:cs="Times New Roman"/>
          <w:sz w:val="24"/>
          <w:szCs w:val="24"/>
        </w:rPr>
        <w:t xml:space="preserve"> potensi hutan mangrove di </w:t>
      </w:r>
      <w:r w:rsidR="007910EA">
        <w:rPr>
          <w:rFonts w:ascii="Times New Roman" w:hAnsi="Times New Roman" w:cs="Times New Roman"/>
          <w:sz w:val="24"/>
          <w:szCs w:val="24"/>
          <w:lang w:val="id-ID"/>
        </w:rPr>
        <w:t>Desa</w:t>
      </w:r>
      <w:r w:rsidR="007910EA" w:rsidRPr="000A1F3C">
        <w:rPr>
          <w:rFonts w:ascii="Times New Roman" w:hAnsi="Times New Roman" w:cs="Times New Roman"/>
          <w:sz w:val="24"/>
          <w:szCs w:val="24"/>
        </w:rPr>
        <w:t xml:space="preserve"> tersebut. Oleh karena itu, penulis tertarik untuk melak</w:t>
      </w:r>
      <w:r w:rsidR="007910EA">
        <w:rPr>
          <w:rFonts w:ascii="Times New Roman" w:hAnsi="Times New Roman" w:cs="Times New Roman"/>
          <w:sz w:val="24"/>
          <w:szCs w:val="24"/>
        </w:rPr>
        <w:t xml:space="preserve">ukan penelitian tentang </w:t>
      </w:r>
      <w:r w:rsidR="007910EA">
        <w:rPr>
          <w:rFonts w:ascii="Times New Roman" w:hAnsi="Times New Roman" w:cs="Times New Roman"/>
          <w:sz w:val="24"/>
          <w:szCs w:val="24"/>
          <w:lang w:val="id-ID"/>
        </w:rPr>
        <w:t>S</w:t>
      </w:r>
      <w:r w:rsidR="007910EA">
        <w:rPr>
          <w:rFonts w:ascii="Times New Roman" w:hAnsi="Times New Roman" w:cs="Times New Roman"/>
          <w:sz w:val="24"/>
          <w:szCs w:val="24"/>
        </w:rPr>
        <w:t xml:space="preserve">truktur </w:t>
      </w:r>
      <w:r w:rsidR="007910EA">
        <w:rPr>
          <w:rFonts w:ascii="Times New Roman" w:hAnsi="Times New Roman" w:cs="Times New Roman"/>
          <w:sz w:val="24"/>
          <w:szCs w:val="24"/>
          <w:lang w:val="id-ID"/>
        </w:rPr>
        <w:t>V</w:t>
      </w:r>
      <w:r w:rsidR="007910EA" w:rsidRPr="000A1F3C">
        <w:rPr>
          <w:rFonts w:ascii="Times New Roman" w:hAnsi="Times New Roman" w:cs="Times New Roman"/>
          <w:sz w:val="24"/>
          <w:szCs w:val="24"/>
        </w:rPr>
        <w:t xml:space="preserve">egetasi </w:t>
      </w:r>
      <w:r w:rsidR="007910EA">
        <w:rPr>
          <w:rFonts w:ascii="Times New Roman" w:hAnsi="Times New Roman" w:cs="Times New Roman"/>
          <w:sz w:val="24"/>
          <w:szCs w:val="24"/>
          <w:lang w:val="id-ID"/>
        </w:rPr>
        <w:t>Hutan M</w:t>
      </w:r>
      <w:r w:rsidR="007910EA" w:rsidRPr="000A1F3C">
        <w:rPr>
          <w:rFonts w:ascii="Times New Roman" w:hAnsi="Times New Roman" w:cs="Times New Roman"/>
          <w:sz w:val="24"/>
          <w:szCs w:val="24"/>
        </w:rPr>
        <w:t>angrove di</w:t>
      </w:r>
      <w:r w:rsidR="00C41AA3">
        <w:rPr>
          <w:rFonts w:ascii="Times New Roman" w:hAnsi="Times New Roman" w:cs="Times New Roman"/>
          <w:sz w:val="24"/>
          <w:szCs w:val="24"/>
          <w:lang w:val="id-ID"/>
        </w:rPr>
        <w:t xml:space="preserve"> </w:t>
      </w:r>
      <w:r w:rsidR="007910EA">
        <w:rPr>
          <w:rFonts w:ascii="Times New Roman" w:hAnsi="Times New Roman" w:cs="Times New Roman"/>
          <w:sz w:val="24"/>
          <w:szCs w:val="24"/>
        </w:rPr>
        <w:t>Desa Saliguma, Kecamatan Siberut Tengah, Kabupaten  Kepulauan Mentawai.</w:t>
      </w:r>
    </w:p>
    <w:p w:rsidR="007910EA" w:rsidRDefault="007910EA" w:rsidP="007910EA">
      <w:pPr>
        <w:spacing w:line="360" w:lineRule="auto"/>
        <w:ind w:firstLine="720"/>
        <w:jc w:val="both"/>
        <w:rPr>
          <w:rFonts w:ascii="Times New Roman" w:hAnsi="Times New Roman" w:cs="Times New Roman"/>
          <w:sz w:val="24"/>
          <w:szCs w:val="24"/>
          <w:lang w:val="id-ID"/>
        </w:rPr>
      </w:pPr>
    </w:p>
    <w:p w:rsidR="007910EA" w:rsidRDefault="007910EA" w:rsidP="007910EA">
      <w:pPr>
        <w:spacing w:line="360" w:lineRule="auto"/>
        <w:ind w:firstLine="720"/>
        <w:jc w:val="both"/>
        <w:rPr>
          <w:rFonts w:ascii="Times New Roman" w:hAnsi="Times New Roman" w:cs="Times New Roman"/>
          <w:sz w:val="24"/>
          <w:szCs w:val="24"/>
          <w:lang w:val="id-ID"/>
        </w:rPr>
      </w:pPr>
    </w:p>
    <w:p w:rsidR="00206CE2" w:rsidRDefault="00206CE2" w:rsidP="007910EA">
      <w:pPr>
        <w:spacing w:line="360" w:lineRule="auto"/>
        <w:ind w:firstLine="720"/>
        <w:jc w:val="both"/>
        <w:rPr>
          <w:rFonts w:ascii="Times New Roman" w:hAnsi="Times New Roman" w:cs="Times New Roman"/>
          <w:sz w:val="24"/>
          <w:szCs w:val="24"/>
          <w:lang w:val="id-ID"/>
        </w:rPr>
      </w:pPr>
    </w:p>
    <w:p w:rsidR="00206CE2" w:rsidRDefault="00206CE2" w:rsidP="007910EA">
      <w:pPr>
        <w:spacing w:line="360" w:lineRule="auto"/>
        <w:ind w:firstLine="720"/>
        <w:jc w:val="both"/>
        <w:rPr>
          <w:rFonts w:ascii="Times New Roman" w:hAnsi="Times New Roman" w:cs="Times New Roman"/>
          <w:sz w:val="24"/>
          <w:szCs w:val="24"/>
          <w:lang w:val="id-ID"/>
        </w:rPr>
      </w:pPr>
    </w:p>
    <w:p w:rsidR="00206CE2" w:rsidRDefault="00206CE2" w:rsidP="007910EA">
      <w:pPr>
        <w:spacing w:line="360" w:lineRule="auto"/>
        <w:ind w:firstLine="720"/>
        <w:jc w:val="both"/>
        <w:rPr>
          <w:rFonts w:ascii="Times New Roman" w:hAnsi="Times New Roman" w:cs="Times New Roman"/>
          <w:sz w:val="24"/>
          <w:szCs w:val="24"/>
          <w:lang w:val="id-ID"/>
        </w:rPr>
      </w:pPr>
    </w:p>
    <w:p w:rsidR="00206CE2" w:rsidRPr="0071158B" w:rsidRDefault="00206CE2" w:rsidP="007910EA">
      <w:pPr>
        <w:spacing w:line="360" w:lineRule="auto"/>
        <w:ind w:firstLine="720"/>
        <w:jc w:val="both"/>
        <w:rPr>
          <w:rFonts w:ascii="Times New Roman" w:hAnsi="Times New Roman" w:cs="Times New Roman"/>
          <w:sz w:val="24"/>
          <w:szCs w:val="24"/>
          <w:lang w:val="id-ID"/>
        </w:rPr>
      </w:pPr>
    </w:p>
    <w:p w:rsidR="007910EA" w:rsidRPr="00F46736" w:rsidRDefault="007910EA" w:rsidP="007910EA">
      <w:pPr>
        <w:pStyle w:val="ListParagraph"/>
        <w:numPr>
          <w:ilvl w:val="1"/>
          <w:numId w:val="1"/>
        </w:numPr>
        <w:spacing w:line="360" w:lineRule="auto"/>
        <w:ind w:left="426"/>
        <w:jc w:val="both"/>
        <w:rPr>
          <w:rFonts w:ascii="Times New Roman" w:hAnsi="Times New Roman" w:cs="Times New Roman"/>
          <w:b/>
          <w:sz w:val="24"/>
          <w:szCs w:val="24"/>
        </w:rPr>
      </w:pPr>
      <w:r w:rsidRPr="00F46736">
        <w:rPr>
          <w:rFonts w:ascii="Times New Roman" w:hAnsi="Times New Roman" w:cs="Times New Roman"/>
          <w:b/>
          <w:sz w:val="24"/>
          <w:szCs w:val="24"/>
        </w:rPr>
        <w:lastRenderedPageBreak/>
        <w:t>Tujuan dan Manfaat Penelitian</w:t>
      </w:r>
    </w:p>
    <w:p w:rsidR="007910EA" w:rsidRPr="0047147A" w:rsidRDefault="007910EA" w:rsidP="006A3684">
      <w:pPr>
        <w:spacing w:line="360" w:lineRule="auto"/>
        <w:ind w:firstLine="420"/>
        <w:jc w:val="both"/>
        <w:rPr>
          <w:rFonts w:ascii="Times New Roman" w:hAnsi="Times New Roman" w:cs="Times New Roman"/>
          <w:sz w:val="24"/>
          <w:szCs w:val="24"/>
          <w:lang w:val="id-ID"/>
        </w:rPr>
      </w:pPr>
      <w:r w:rsidRPr="0047147A">
        <w:rPr>
          <w:rFonts w:ascii="Times New Roman" w:hAnsi="Times New Roman" w:cs="Times New Roman"/>
          <w:sz w:val="24"/>
          <w:szCs w:val="24"/>
          <w:lang w:val="id-ID"/>
        </w:rPr>
        <w:t>Tujujan penelitian ini yaitu untuk meng</w:t>
      </w:r>
      <w:r>
        <w:rPr>
          <w:rFonts w:ascii="Times New Roman" w:hAnsi="Times New Roman" w:cs="Times New Roman"/>
          <w:sz w:val="24"/>
          <w:szCs w:val="24"/>
          <w:lang w:val="id-ID"/>
        </w:rPr>
        <w:t>anali</w:t>
      </w:r>
      <w:r w:rsidR="006A3684">
        <w:rPr>
          <w:rFonts w:ascii="Times New Roman" w:hAnsi="Times New Roman" w:cs="Times New Roman"/>
          <w:sz w:val="24"/>
          <w:szCs w:val="24"/>
          <w:lang w:val="id-ID"/>
        </w:rPr>
        <w:t>s</w:t>
      </w:r>
      <w:r>
        <w:rPr>
          <w:rFonts w:ascii="Times New Roman" w:hAnsi="Times New Roman" w:cs="Times New Roman"/>
          <w:sz w:val="24"/>
          <w:szCs w:val="24"/>
          <w:lang w:val="id-ID"/>
        </w:rPr>
        <w:t>is</w:t>
      </w:r>
      <w:r w:rsidRPr="0047147A">
        <w:rPr>
          <w:rFonts w:ascii="Times New Roman" w:hAnsi="Times New Roman" w:cs="Times New Roman"/>
          <w:sz w:val="24"/>
          <w:szCs w:val="24"/>
          <w:lang w:val="id-ID"/>
        </w:rPr>
        <w:t xml:space="preserve"> struktur</w:t>
      </w:r>
      <w:r>
        <w:rPr>
          <w:rFonts w:ascii="Times New Roman" w:hAnsi="Times New Roman" w:cs="Times New Roman"/>
          <w:sz w:val="24"/>
          <w:szCs w:val="24"/>
          <w:lang w:val="id-ID"/>
        </w:rPr>
        <w:t xml:space="preserve"> </w:t>
      </w:r>
      <w:r w:rsidRPr="0047147A">
        <w:rPr>
          <w:rFonts w:ascii="Times New Roman" w:hAnsi="Times New Roman" w:cs="Times New Roman"/>
          <w:sz w:val="24"/>
          <w:szCs w:val="24"/>
          <w:lang w:val="id-ID"/>
        </w:rPr>
        <w:t>vegetasi</w:t>
      </w:r>
      <w:r>
        <w:rPr>
          <w:rFonts w:ascii="Times New Roman" w:hAnsi="Times New Roman" w:cs="Times New Roman"/>
          <w:sz w:val="24"/>
          <w:szCs w:val="24"/>
          <w:lang w:val="id-ID"/>
        </w:rPr>
        <w:t xml:space="preserve"> hutan </w:t>
      </w:r>
      <w:r w:rsidRPr="0047147A">
        <w:rPr>
          <w:rFonts w:ascii="Times New Roman" w:hAnsi="Times New Roman" w:cs="Times New Roman"/>
          <w:sz w:val="24"/>
          <w:szCs w:val="24"/>
          <w:lang w:val="id-ID"/>
        </w:rPr>
        <w:t xml:space="preserve">mangrove di </w:t>
      </w:r>
      <w:r>
        <w:rPr>
          <w:rFonts w:ascii="Times New Roman" w:hAnsi="Times New Roman" w:cs="Times New Roman"/>
          <w:sz w:val="24"/>
          <w:szCs w:val="24"/>
          <w:lang w:val="id-ID"/>
        </w:rPr>
        <w:t>Desa Saliguma Kecamatan Siberut Tengah Kabupaten Kepulauan Mentawai yang meliputi</w:t>
      </w:r>
      <w:r w:rsidR="006A3684">
        <w:rPr>
          <w:rFonts w:ascii="Times New Roman" w:hAnsi="Times New Roman" w:cs="Times New Roman"/>
          <w:sz w:val="24"/>
          <w:szCs w:val="24"/>
          <w:lang w:val="id-ID"/>
        </w:rPr>
        <w:t>;</w:t>
      </w:r>
      <w:r>
        <w:rPr>
          <w:rFonts w:ascii="Times New Roman" w:hAnsi="Times New Roman" w:cs="Times New Roman"/>
          <w:sz w:val="24"/>
          <w:szCs w:val="24"/>
          <w:lang w:val="id-ID"/>
        </w:rPr>
        <w:t xml:space="preserve"> jenis, kerapatan, frekuensi, dominasi, dan </w:t>
      </w:r>
      <w:r w:rsidR="006A3684">
        <w:rPr>
          <w:rFonts w:ascii="Times New Roman" w:hAnsi="Times New Roman" w:cs="Times New Roman"/>
          <w:sz w:val="24"/>
          <w:szCs w:val="24"/>
          <w:lang w:val="id-ID"/>
        </w:rPr>
        <w:t xml:space="preserve">indeks </w:t>
      </w:r>
      <w:r>
        <w:rPr>
          <w:rFonts w:ascii="Times New Roman" w:hAnsi="Times New Roman" w:cs="Times New Roman"/>
          <w:sz w:val="24"/>
          <w:szCs w:val="24"/>
          <w:lang w:val="id-ID"/>
        </w:rPr>
        <w:t>nilai penting mangrove yang ada.</w:t>
      </w:r>
    </w:p>
    <w:p w:rsidR="007910EA" w:rsidRDefault="006A3684" w:rsidP="007910E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Manfaat yang di</w:t>
      </w:r>
      <w:r w:rsidR="007910EA">
        <w:rPr>
          <w:rFonts w:ascii="Times New Roman" w:hAnsi="Times New Roman" w:cs="Times New Roman"/>
          <w:sz w:val="24"/>
          <w:szCs w:val="24"/>
          <w:lang w:val="id-ID"/>
        </w:rPr>
        <w:t>harapkan dengan adanya penelitian ini yaiu dapat dijadikan sebagai bahan rujukan dalam mengambil kebijakan dalam bidang pengelolaan kawasan pesisir dan pantai</w:t>
      </w:r>
      <w:r>
        <w:rPr>
          <w:rFonts w:ascii="Times New Roman" w:hAnsi="Times New Roman" w:cs="Times New Roman"/>
          <w:sz w:val="24"/>
          <w:szCs w:val="24"/>
          <w:lang w:val="id-ID"/>
        </w:rPr>
        <w:t xml:space="preserve"> </w:t>
      </w:r>
      <w:r w:rsidR="007910EA">
        <w:rPr>
          <w:rFonts w:ascii="Times New Roman" w:hAnsi="Times New Roman" w:cs="Times New Roman"/>
          <w:sz w:val="24"/>
          <w:szCs w:val="24"/>
          <w:lang w:val="id-ID"/>
        </w:rPr>
        <w:t>termasuk dalam pembangunan kawasan perikanan, dan penelitian kawasan pesisir.</w:t>
      </w:r>
    </w:p>
    <w:p w:rsidR="007910EA" w:rsidRPr="00F46736" w:rsidRDefault="007910EA" w:rsidP="007910EA">
      <w:pPr>
        <w:pStyle w:val="ListParagraph"/>
        <w:numPr>
          <w:ilvl w:val="1"/>
          <w:numId w:val="1"/>
        </w:numPr>
        <w:spacing w:line="360" w:lineRule="auto"/>
        <w:ind w:left="426"/>
        <w:jc w:val="both"/>
        <w:rPr>
          <w:rFonts w:ascii="Times New Roman" w:hAnsi="Times New Roman" w:cs="Times New Roman"/>
          <w:b/>
          <w:sz w:val="24"/>
          <w:szCs w:val="24"/>
        </w:rPr>
      </w:pPr>
      <w:r w:rsidRPr="00F46736">
        <w:rPr>
          <w:rFonts w:ascii="Times New Roman" w:hAnsi="Times New Roman" w:cs="Times New Roman"/>
          <w:b/>
          <w:sz w:val="24"/>
          <w:szCs w:val="24"/>
        </w:rPr>
        <w:t>Waktu dan Tempat Penelitian</w:t>
      </w:r>
    </w:p>
    <w:p w:rsidR="007910EA" w:rsidRDefault="007910EA" w:rsidP="007910EA">
      <w:pPr>
        <w:spacing w:line="360" w:lineRule="auto"/>
        <w:ind w:firstLine="720"/>
        <w:jc w:val="both"/>
        <w:rPr>
          <w:rFonts w:ascii="Times New Roman" w:hAnsi="Times New Roman" w:cs="Times New Roman"/>
          <w:sz w:val="24"/>
          <w:szCs w:val="24"/>
          <w:lang w:val="id-ID"/>
        </w:rPr>
      </w:pPr>
      <w:r w:rsidRPr="007548E7">
        <w:rPr>
          <w:rFonts w:ascii="Times New Roman" w:hAnsi="Times New Roman" w:cs="Times New Roman"/>
          <w:sz w:val="24"/>
          <w:szCs w:val="24"/>
          <w:lang w:val="id-ID"/>
        </w:rPr>
        <w:t xml:space="preserve">Penelitian ini </w:t>
      </w:r>
      <w:r w:rsidR="00733053">
        <w:rPr>
          <w:rFonts w:ascii="Times New Roman" w:hAnsi="Times New Roman" w:cs="Times New Roman"/>
          <w:sz w:val="24"/>
          <w:szCs w:val="24"/>
          <w:lang w:val="id-ID"/>
        </w:rPr>
        <w:t xml:space="preserve">telah </w:t>
      </w:r>
      <w:r w:rsidRPr="007548E7">
        <w:rPr>
          <w:rFonts w:ascii="Times New Roman" w:hAnsi="Times New Roman" w:cs="Times New Roman"/>
          <w:sz w:val="24"/>
          <w:szCs w:val="24"/>
          <w:lang w:val="id-ID"/>
        </w:rPr>
        <w:t>dilakukan pada bulan</w:t>
      </w:r>
      <w:r>
        <w:rPr>
          <w:rFonts w:ascii="Times New Roman" w:hAnsi="Times New Roman" w:cs="Times New Roman"/>
          <w:sz w:val="24"/>
          <w:szCs w:val="24"/>
          <w:lang w:val="id-ID"/>
        </w:rPr>
        <w:t xml:space="preserve"> April 2017 sampai bulan Mei 2017 di sekitar </w:t>
      </w:r>
      <w:r w:rsidR="00733053">
        <w:rPr>
          <w:rFonts w:ascii="Times New Roman" w:hAnsi="Times New Roman" w:cs="Times New Roman"/>
          <w:sz w:val="24"/>
          <w:szCs w:val="24"/>
          <w:lang w:val="id-ID"/>
        </w:rPr>
        <w:t xml:space="preserve">kawasan mangrove </w:t>
      </w:r>
      <w:r>
        <w:rPr>
          <w:rFonts w:ascii="Times New Roman" w:hAnsi="Times New Roman" w:cs="Times New Roman"/>
          <w:sz w:val="24"/>
          <w:szCs w:val="24"/>
          <w:lang w:val="id-ID"/>
        </w:rPr>
        <w:t>Desa Saliguma</w:t>
      </w:r>
      <w:r w:rsidR="00733053">
        <w:rPr>
          <w:rFonts w:ascii="Times New Roman" w:hAnsi="Times New Roman" w:cs="Times New Roman"/>
          <w:sz w:val="24"/>
          <w:szCs w:val="24"/>
          <w:lang w:val="id-ID"/>
        </w:rPr>
        <w:t xml:space="preserve"> Kecamatan Siberut Tengah</w:t>
      </w:r>
      <w:r>
        <w:rPr>
          <w:rFonts w:ascii="Times New Roman" w:hAnsi="Times New Roman" w:cs="Times New Roman"/>
          <w:sz w:val="24"/>
          <w:szCs w:val="24"/>
          <w:lang w:val="id-ID"/>
        </w:rPr>
        <w:t xml:space="preserve"> Kabupaten Kepulauan Mentawai.</w:t>
      </w:r>
    </w:p>
    <w:p w:rsidR="00C4686E" w:rsidRDefault="00C4686E"/>
    <w:sectPr w:rsidR="00C4686E" w:rsidSect="007910EA">
      <w:head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C1" w:rsidRDefault="001031C1" w:rsidP="0047147A">
      <w:pPr>
        <w:spacing w:after="0" w:line="240" w:lineRule="auto"/>
      </w:pPr>
      <w:r>
        <w:separator/>
      </w:r>
    </w:p>
  </w:endnote>
  <w:endnote w:type="continuationSeparator" w:id="1">
    <w:p w:rsidR="001031C1" w:rsidRDefault="001031C1" w:rsidP="00471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C1" w:rsidRDefault="001031C1" w:rsidP="0047147A">
      <w:pPr>
        <w:spacing w:after="0" w:line="240" w:lineRule="auto"/>
      </w:pPr>
      <w:r>
        <w:separator/>
      </w:r>
    </w:p>
  </w:footnote>
  <w:footnote w:type="continuationSeparator" w:id="1">
    <w:p w:rsidR="001031C1" w:rsidRDefault="001031C1" w:rsidP="00471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41344"/>
      <w:docPartObj>
        <w:docPartGallery w:val="Page Numbers (Top of Page)"/>
        <w:docPartUnique/>
      </w:docPartObj>
    </w:sdtPr>
    <w:sdtEndPr>
      <w:rPr>
        <w:rFonts w:asciiTheme="majorBidi" w:hAnsiTheme="majorBidi" w:cstheme="majorBidi"/>
      </w:rPr>
    </w:sdtEndPr>
    <w:sdtContent>
      <w:p w:rsidR="0047147A" w:rsidRPr="00EE0827" w:rsidRDefault="003737FE" w:rsidP="0047147A">
        <w:pPr>
          <w:pStyle w:val="Header"/>
          <w:jc w:val="right"/>
          <w:rPr>
            <w:rFonts w:asciiTheme="majorBidi" w:hAnsiTheme="majorBidi" w:cstheme="majorBidi"/>
          </w:rPr>
        </w:pPr>
        <w:r w:rsidRPr="00EE0827">
          <w:rPr>
            <w:rFonts w:asciiTheme="majorBidi" w:hAnsiTheme="majorBidi" w:cstheme="majorBidi"/>
          </w:rPr>
          <w:fldChar w:fldCharType="begin"/>
        </w:r>
        <w:r w:rsidR="00471D09" w:rsidRPr="00EE0827">
          <w:rPr>
            <w:rFonts w:asciiTheme="majorBidi" w:hAnsiTheme="majorBidi" w:cstheme="majorBidi"/>
          </w:rPr>
          <w:instrText xml:space="preserve"> PAGE   \* MERGEFORMAT </w:instrText>
        </w:r>
        <w:r w:rsidRPr="00EE0827">
          <w:rPr>
            <w:rFonts w:asciiTheme="majorBidi" w:hAnsiTheme="majorBidi" w:cstheme="majorBidi"/>
          </w:rPr>
          <w:fldChar w:fldCharType="separate"/>
        </w:r>
        <w:r w:rsidR="00D861DE">
          <w:rPr>
            <w:rFonts w:asciiTheme="majorBidi" w:hAnsiTheme="majorBidi" w:cstheme="majorBidi"/>
            <w:noProof/>
          </w:rPr>
          <w:t>3</w:t>
        </w:r>
        <w:r w:rsidRPr="00EE0827">
          <w:rPr>
            <w:rFonts w:asciiTheme="majorBidi" w:hAnsiTheme="majorBidi" w:cstheme="majorBidi"/>
          </w:rPr>
          <w:fldChar w:fldCharType="end"/>
        </w:r>
      </w:p>
    </w:sdtContent>
  </w:sdt>
  <w:p w:rsidR="0047147A" w:rsidRDefault="004714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151D"/>
    <w:multiLevelType w:val="multilevel"/>
    <w:tmpl w:val="1BC833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10EA"/>
    <w:rsid w:val="000E4FB4"/>
    <w:rsid w:val="001031C1"/>
    <w:rsid w:val="00115850"/>
    <w:rsid w:val="001851B3"/>
    <w:rsid w:val="001C7751"/>
    <w:rsid w:val="00206CE2"/>
    <w:rsid w:val="002A7191"/>
    <w:rsid w:val="00315390"/>
    <w:rsid w:val="003737FE"/>
    <w:rsid w:val="003F039F"/>
    <w:rsid w:val="003F2189"/>
    <w:rsid w:val="00436C7E"/>
    <w:rsid w:val="0047147A"/>
    <w:rsid w:val="00471D09"/>
    <w:rsid w:val="00506E94"/>
    <w:rsid w:val="005926AE"/>
    <w:rsid w:val="0061379F"/>
    <w:rsid w:val="006A3684"/>
    <w:rsid w:val="00733053"/>
    <w:rsid w:val="007910EA"/>
    <w:rsid w:val="00A03E55"/>
    <w:rsid w:val="00A23A69"/>
    <w:rsid w:val="00B855E5"/>
    <w:rsid w:val="00B935D5"/>
    <w:rsid w:val="00BE6518"/>
    <w:rsid w:val="00C32E60"/>
    <w:rsid w:val="00C344CB"/>
    <w:rsid w:val="00C41AA3"/>
    <w:rsid w:val="00C4686E"/>
    <w:rsid w:val="00C75054"/>
    <w:rsid w:val="00CA2D10"/>
    <w:rsid w:val="00D12332"/>
    <w:rsid w:val="00D861DE"/>
    <w:rsid w:val="00D86305"/>
    <w:rsid w:val="00DC0AAC"/>
    <w:rsid w:val="00DC208A"/>
    <w:rsid w:val="00EC6481"/>
    <w:rsid w:val="00EE0827"/>
    <w:rsid w:val="00F070EC"/>
    <w:rsid w:val="00F66AD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EA"/>
    <w:rPr>
      <w:rFonts w:eastAsiaTheme="minorEastAsia"/>
      <w:sz w:val="20"/>
      <w:szCs w:val="20"/>
      <w:lang w:val="en-US" w:eastAsia="zh-CN"/>
    </w:rPr>
  </w:style>
  <w:style w:type="paragraph" w:styleId="Heading1">
    <w:name w:val="heading 1"/>
    <w:basedOn w:val="Normal"/>
    <w:next w:val="Normal"/>
    <w:link w:val="Heading1Char"/>
    <w:uiPriority w:val="9"/>
    <w:qFormat/>
    <w:rsid w:val="00BE65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5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5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65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65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E651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65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65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65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65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E6518"/>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E6518"/>
    <w:rPr>
      <w:b/>
      <w:bCs/>
    </w:rPr>
  </w:style>
  <w:style w:type="character" w:styleId="Emphasis">
    <w:name w:val="Emphasis"/>
    <w:basedOn w:val="DefaultParagraphFont"/>
    <w:uiPriority w:val="20"/>
    <w:qFormat/>
    <w:rsid w:val="00BE6518"/>
    <w:rPr>
      <w:i/>
      <w:iCs/>
    </w:rPr>
  </w:style>
  <w:style w:type="paragraph" w:styleId="NoSpacing">
    <w:name w:val="No Spacing"/>
    <w:uiPriority w:val="1"/>
    <w:qFormat/>
    <w:rsid w:val="00BE6518"/>
    <w:pPr>
      <w:spacing w:after="0" w:line="240" w:lineRule="auto"/>
    </w:pPr>
  </w:style>
  <w:style w:type="paragraph" w:styleId="Quote">
    <w:name w:val="Quote"/>
    <w:basedOn w:val="Normal"/>
    <w:next w:val="Normal"/>
    <w:link w:val="QuoteChar"/>
    <w:uiPriority w:val="29"/>
    <w:qFormat/>
    <w:rsid w:val="00BE6518"/>
    <w:rPr>
      <w:i/>
      <w:iCs/>
      <w:color w:val="000000" w:themeColor="text1"/>
    </w:rPr>
  </w:style>
  <w:style w:type="character" w:customStyle="1" w:styleId="QuoteChar">
    <w:name w:val="Quote Char"/>
    <w:basedOn w:val="DefaultParagraphFont"/>
    <w:link w:val="Quote"/>
    <w:uiPriority w:val="29"/>
    <w:rsid w:val="00BE6518"/>
    <w:rPr>
      <w:i/>
      <w:iCs/>
      <w:color w:val="000000" w:themeColor="text1"/>
    </w:rPr>
  </w:style>
  <w:style w:type="character" w:styleId="SubtleEmphasis">
    <w:name w:val="Subtle Emphasis"/>
    <w:basedOn w:val="DefaultParagraphFont"/>
    <w:uiPriority w:val="19"/>
    <w:qFormat/>
    <w:rsid w:val="00BE6518"/>
    <w:rPr>
      <w:i/>
      <w:iCs/>
      <w:color w:val="808080" w:themeColor="text1" w:themeTint="7F"/>
    </w:rPr>
  </w:style>
  <w:style w:type="character" w:styleId="IntenseEmphasis">
    <w:name w:val="Intense Emphasis"/>
    <w:basedOn w:val="DefaultParagraphFont"/>
    <w:uiPriority w:val="21"/>
    <w:qFormat/>
    <w:rsid w:val="00BE6518"/>
    <w:rPr>
      <w:b/>
      <w:bCs/>
      <w:i/>
      <w:iCs/>
      <w:color w:val="4F81BD" w:themeColor="accent1"/>
    </w:rPr>
  </w:style>
  <w:style w:type="paragraph" w:styleId="ListParagraph">
    <w:name w:val="List Paragraph"/>
    <w:basedOn w:val="Normal"/>
    <w:uiPriority w:val="34"/>
    <w:qFormat/>
    <w:rsid w:val="007910EA"/>
    <w:pPr>
      <w:ind w:left="720"/>
      <w:contextualSpacing/>
    </w:pPr>
    <w:rPr>
      <w:rFonts w:eastAsiaTheme="minorHAnsi"/>
      <w:sz w:val="22"/>
      <w:szCs w:val="22"/>
      <w:lang w:val="id-ID" w:eastAsia="en-US"/>
    </w:rPr>
  </w:style>
  <w:style w:type="paragraph" w:styleId="Header">
    <w:name w:val="header"/>
    <w:basedOn w:val="Normal"/>
    <w:link w:val="HeaderChar"/>
    <w:uiPriority w:val="99"/>
    <w:unhideWhenUsed/>
    <w:rsid w:val="00471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7A"/>
    <w:rPr>
      <w:rFonts w:eastAsiaTheme="minorEastAsia"/>
      <w:sz w:val="20"/>
      <w:szCs w:val="20"/>
      <w:lang w:val="en-US" w:eastAsia="zh-CN"/>
    </w:rPr>
  </w:style>
  <w:style w:type="paragraph" w:styleId="Footer">
    <w:name w:val="footer"/>
    <w:basedOn w:val="Normal"/>
    <w:link w:val="FooterChar"/>
    <w:uiPriority w:val="99"/>
    <w:semiHidden/>
    <w:unhideWhenUsed/>
    <w:rsid w:val="004714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147A"/>
    <w:rPr>
      <w:rFonts w:eastAsiaTheme="minorEastAsia"/>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14</cp:revision>
  <dcterms:created xsi:type="dcterms:W3CDTF">2017-08-05T06:19:00Z</dcterms:created>
  <dcterms:modified xsi:type="dcterms:W3CDTF">2017-12-16T12:58:00Z</dcterms:modified>
</cp:coreProperties>
</file>