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95" w:rsidRPr="007E03D7" w:rsidRDefault="00544795" w:rsidP="007E03D7">
      <w:pPr>
        <w:spacing w:line="480" w:lineRule="auto"/>
        <w:ind w:firstLine="360"/>
        <w:jc w:val="center"/>
        <w:rPr>
          <w:rFonts w:ascii="Times New Roman" w:hAnsi="Times New Roman" w:cs="Times New Roman"/>
          <w:b/>
          <w:sz w:val="24"/>
          <w:lang w:val="en-US"/>
        </w:rPr>
      </w:pPr>
      <w:r w:rsidRPr="00544795">
        <w:rPr>
          <w:rFonts w:ascii="Times New Roman" w:hAnsi="Times New Roman" w:cs="Times New Roman"/>
          <w:b/>
          <w:sz w:val="24"/>
        </w:rPr>
        <w:t>DAFTAR PUSTAKA</w:t>
      </w:r>
    </w:p>
    <w:p w:rsidR="00EC3F45" w:rsidRDefault="007E03D7" w:rsidP="00EC3F45">
      <w:pPr>
        <w:spacing w:after="0" w:line="240" w:lineRule="auto"/>
        <w:ind w:left="851" w:hanging="851"/>
        <w:jc w:val="both"/>
        <w:rPr>
          <w:rFonts w:ascii="Times New Roman" w:hAnsi="Times New Roman" w:cs="Times New Roman"/>
          <w:sz w:val="24"/>
        </w:rPr>
      </w:pPr>
      <w:r>
        <w:rPr>
          <w:rFonts w:ascii="Times New Roman" w:hAnsi="Times New Roman" w:cs="Times New Roman"/>
          <w:sz w:val="24"/>
        </w:rPr>
        <w:t>Ahmad</w:t>
      </w:r>
      <w:r>
        <w:rPr>
          <w:rFonts w:ascii="Times New Roman" w:hAnsi="Times New Roman" w:cs="Times New Roman"/>
          <w:sz w:val="24"/>
          <w:lang w:val="en-US"/>
        </w:rPr>
        <w:t>,</w:t>
      </w:r>
      <w:r w:rsidR="00CA4CC9">
        <w:rPr>
          <w:rFonts w:ascii="Times New Roman" w:hAnsi="Times New Roman" w:cs="Times New Roman"/>
          <w:sz w:val="24"/>
        </w:rPr>
        <w:t xml:space="preserve"> </w:t>
      </w:r>
      <w:r w:rsidR="00EC3F45">
        <w:rPr>
          <w:rFonts w:ascii="Times New Roman" w:hAnsi="Times New Roman" w:cs="Times New Roman"/>
          <w:sz w:val="24"/>
        </w:rPr>
        <w:t>M dan</w:t>
      </w:r>
      <w:r w:rsidR="00A15B73">
        <w:rPr>
          <w:rFonts w:ascii="Times New Roman" w:hAnsi="Times New Roman" w:cs="Times New Roman"/>
          <w:sz w:val="24"/>
        </w:rPr>
        <w:t xml:space="preserve"> Nofrizal., 2009. Tentang Pelapukan Kayu. Jurnal Perikanan dan Kelautan 14(2): 135-136.</w:t>
      </w:r>
    </w:p>
    <w:p w:rsidR="0022000F" w:rsidRDefault="0022000F" w:rsidP="00EC3F45">
      <w:pPr>
        <w:spacing w:after="0" w:line="240" w:lineRule="auto"/>
        <w:ind w:left="851" w:hanging="851"/>
        <w:jc w:val="both"/>
        <w:rPr>
          <w:rFonts w:ascii="Times New Roman" w:hAnsi="Times New Roman" w:cs="Times New Roman"/>
          <w:sz w:val="24"/>
        </w:rPr>
      </w:pPr>
    </w:p>
    <w:p w:rsidR="004B3154" w:rsidRDefault="004B3154" w:rsidP="00EC3F45">
      <w:pPr>
        <w:spacing w:after="0" w:line="240" w:lineRule="auto"/>
        <w:ind w:left="851" w:hanging="851"/>
        <w:jc w:val="both"/>
        <w:rPr>
          <w:rFonts w:ascii="Times New Roman" w:hAnsi="Times New Roman" w:cs="Times New Roman"/>
          <w:sz w:val="24"/>
        </w:rPr>
      </w:pPr>
      <w:r>
        <w:rPr>
          <w:rFonts w:ascii="Times New Roman" w:hAnsi="Times New Roman" w:cs="Times New Roman"/>
          <w:sz w:val="24"/>
        </w:rPr>
        <w:t>Aji</w:t>
      </w:r>
      <w:r w:rsidR="00331481">
        <w:rPr>
          <w:rFonts w:ascii="Times New Roman" w:hAnsi="Times New Roman" w:cs="Times New Roman"/>
          <w:sz w:val="24"/>
        </w:rPr>
        <w:t>,</w:t>
      </w:r>
      <w:r>
        <w:rPr>
          <w:rFonts w:ascii="Times New Roman" w:hAnsi="Times New Roman" w:cs="Times New Roman"/>
          <w:sz w:val="24"/>
        </w:rPr>
        <w:t>C.A</w:t>
      </w:r>
      <w:r w:rsidR="005A7133">
        <w:rPr>
          <w:rFonts w:ascii="Times New Roman" w:hAnsi="Times New Roman" w:cs="Times New Roman"/>
          <w:sz w:val="24"/>
        </w:rPr>
        <w:t>.</w:t>
      </w:r>
      <w:r>
        <w:rPr>
          <w:rFonts w:ascii="Times New Roman" w:hAnsi="Times New Roman" w:cs="Times New Roman"/>
          <w:sz w:val="24"/>
        </w:rPr>
        <w:t>, 2000. Pengetahuan Lokal Pembuatan Per</w:t>
      </w:r>
      <w:r w:rsidR="00EC3F45">
        <w:rPr>
          <w:rFonts w:ascii="Times New Roman" w:hAnsi="Times New Roman" w:cs="Times New Roman"/>
          <w:sz w:val="24"/>
        </w:rPr>
        <w:t>ahu Tradisional Oleh Suku Biak d</w:t>
      </w:r>
      <w:r>
        <w:rPr>
          <w:rFonts w:ascii="Times New Roman" w:hAnsi="Times New Roman" w:cs="Times New Roman"/>
          <w:sz w:val="24"/>
        </w:rPr>
        <w:t>i Kecamatan Warsa Kabupaten Biak Numfor. Fakultas Pertanian Universitas Cenderawasih, Manokwari.</w:t>
      </w:r>
    </w:p>
    <w:p w:rsidR="00EC3F45" w:rsidRDefault="00EC3F45" w:rsidP="00EC3F45">
      <w:pPr>
        <w:spacing w:after="0" w:line="240" w:lineRule="auto"/>
        <w:ind w:left="851" w:hanging="851"/>
        <w:jc w:val="both"/>
        <w:rPr>
          <w:rFonts w:ascii="Times New Roman" w:hAnsi="Times New Roman" w:cs="Times New Roman"/>
          <w:sz w:val="24"/>
        </w:rPr>
      </w:pPr>
    </w:p>
    <w:p w:rsidR="00CF01D3" w:rsidRDefault="00331481" w:rsidP="00EC3F45">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Ardidja, </w:t>
      </w:r>
      <w:r w:rsidR="00CF01D3" w:rsidRPr="00771CD7">
        <w:rPr>
          <w:rFonts w:ascii="Times New Roman" w:hAnsi="Times New Roman"/>
          <w:sz w:val="24"/>
          <w:szCs w:val="24"/>
        </w:rPr>
        <w:t>S., 2010. Kapal Penangkap Ikan. STP Press, Jakarta. 203 Halaman.</w:t>
      </w:r>
    </w:p>
    <w:p w:rsidR="0022000F" w:rsidRDefault="0022000F" w:rsidP="00EC3F45">
      <w:pPr>
        <w:pStyle w:val="ListParagraph"/>
        <w:spacing w:after="0" w:line="240" w:lineRule="auto"/>
        <w:ind w:left="709" w:hanging="709"/>
        <w:jc w:val="both"/>
        <w:rPr>
          <w:rFonts w:ascii="Times New Roman" w:hAnsi="Times New Roman"/>
          <w:sz w:val="24"/>
          <w:szCs w:val="24"/>
        </w:rPr>
      </w:pPr>
    </w:p>
    <w:p w:rsidR="00E97733" w:rsidRPr="00771CD7" w:rsidRDefault="00E97733" w:rsidP="00EC3F45">
      <w:pPr>
        <w:pStyle w:val="ListParagraph"/>
        <w:spacing w:after="210" w:line="240" w:lineRule="auto"/>
        <w:ind w:left="709" w:hanging="709"/>
        <w:jc w:val="both"/>
        <w:rPr>
          <w:rFonts w:ascii="Times New Roman" w:hAnsi="Times New Roman"/>
          <w:sz w:val="24"/>
          <w:szCs w:val="24"/>
        </w:rPr>
      </w:pPr>
      <w:r>
        <w:rPr>
          <w:rFonts w:ascii="Times New Roman" w:hAnsi="Times New Roman"/>
          <w:sz w:val="24"/>
          <w:szCs w:val="24"/>
        </w:rPr>
        <w:t>Badan Pusat Statistik</w:t>
      </w:r>
      <w:r w:rsidR="005A7133">
        <w:rPr>
          <w:rFonts w:ascii="Times New Roman" w:hAnsi="Times New Roman"/>
          <w:sz w:val="24"/>
          <w:szCs w:val="24"/>
        </w:rPr>
        <w:t>.</w:t>
      </w:r>
      <w:r>
        <w:rPr>
          <w:rFonts w:ascii="Times New Roman" w:hAnsi="Times New Roman"/>
          <w:sz w:val="24"/>
          <w:szCs w:val="24"/>
        </w:rPr>
        <w:t>, 2015</w:t>
      </w:r>
      <w:r w:rsidRPr="00771CD7">
        <w:rPr>
          <w:rFonts w:ascii="Times New Roman" w:hAnsi="Times New Roman"/>
          <w:sz w:val="24"/>
          <w:szCs w:val="24"/>
        </w:rPr>
        <w:t xml:space="preserve">. Statistik Daerah Kecamatan </w:t>
      </w:r>
      <w:r>
        <w:rPr>
          <w:rFonts w:ascii="Times New Roman" w:hAnsi="Times New Roman"/>
          <w:sz w:val="24"/>
          <w:szCs w:val="24"/>
        </w:rPr>
        <w:t>Padang Barat</w:t>
      </w:r>
      <w:r w:rsidRPr="00771CD7">
        <w:rPr>
          <w:rFonts w:ascii="Times New Roman" w:hAnsi="Times New Roman"/>
          <w:sz w:val="24"/>
          <w:szCs w:val="24"/>
        </w:rPr>
        <w:t xml:space="preserve">. </w:t>
      </w:r>
      <w:r>
        <w:rPr>
          <w:rFonts w:ascii="Times New Roman" w:hAnsi="Times New Roman"/>
          <w:sz w:val="24"/>
          <w:szCs w:val="24"/>
        </w:rPr>
        <w:t>Kota Padang,</w:t>
      </w:r>
      <w:r w:rsidRPr="00771CD7">
        <w:rPr>
          <w:rFonts w:ascii="Times New Roman" w:hAnsi="Times New Roman"/>
          <w:sz w:val="24"/>
          <w:szCs w:val="24"/>
        </w:rPr>
        <w:t xml:space="preserve"> Propinsi Sumatera Barat.</w:t>
      </w:r>
    </w:p>
    <w:p w:rsidR="004B3154" w:rsidRDefault="00331481"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Dalimunthe,</w:t>
      </w:r>
      <w:r w:rsidR="004B3154">
        <w:rPr>
          <w:rFonts w:ascii="Times New Roman" w:hAnsi="Times New Roman" w:cs="Times New Roman"/>
          <w:sz w:val="24"/>
        </w:rPr>
        <w:t xml:space="preserve"> T</w:t>
      </w:r>
      <w:r w:rsidR="005A7133">
        <w:rPr>
          <w:rFonts w:ascii="Times New Roman" w:hAnsi="Times New Roman" w:cs="Times New Roman"/>
          <w:sz w:val="24"/>
        </w:rPr>
        <w:t>.</w:t>
      </w:r>
      <w:r w:rsidR="004B3154">
        <w:rPr>
          <w:rFonts w:ascii="Times New Roman" w:hAnsi="Times New Roman" w:cs="Times New Roman"/>
          <w:sz w:val="24"/>
        </w:rPr>
        <w:t>, 2007. Studi Tentang Ranc</w:t>
      </w:r>
      <w:r w:rsidR="00EC3F45">
        <w:rPr>
          <w:rFonts w:ascii="Times New Roman" w:hAnsi="Times New Roman" w:cs="Times New Roman"/>
          <w:sz w:val="24"/>
        </w:rPr>
        <w:t>ang Bangun Kapal Pukat Langgar d</w:t>
      </w:r>
      <w:r w:rsidR="004B3154">
        <w:rPr>
          <w:rFonts w:ascii="Times New Roman" w:hAnsi="Times New Roman" w:cs="Times New Roman"/>
          <w:sz w:val="24"/>
        </w:rPr>
        <w:t>i Kota Tanjung Balai Sumatera Uta</w:t>
      </w:r>
      <w:r w:rsidR="00EC3F45">
        <w:rPr>
          <w:rFonts w:ascii="Times New Roman" w:hAnsi="Times New Roman" w:cs="Times New Roman"/>
          <w:sz w:val="24"/>
        </w:rPr>
        <w:t>ra. Skripsi Fakultas Perikanan d</w:t>
      </w:r>
      <w:r w:rsidR="004B3154">
        <w:rPr>
          <w:rFonts w:ascii="Times New Roman" w:hAnsi="Times New Roman" w:cs="Times New Roman"/>
          <w:sz w:val="24"/>
        </w:rPr>
        <w:t>an Ilmu Kelautan Universitas Bung Hatta, Padang.</w:t>
      </w:r>
    </w:p>
    <w:p w:rsidR="00E42D06" w:rsidRDefault="00E42D06"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Falakh, N., 2015. Analisis Teknis dan Finansial Usaha Perikanan Tangkap Purse Seine Slerek dan Purse Seine Gardan di Pelabuhan Perikanan Pantai Muncar</w:t>
      </w:r>
      <w:r w:rsidR="00922083">
        <w:rPr>
          <w:rFonts w:ascii="Times New Roman" w:hAnsi="Times New Roman" w:cs="Times New Roman"/>
          <w:sz w:val="24"/>
        </w:rPr>
        <w:t xml:space="preserve"> Kabupaten Banyuwangi</w:t>
      </w:r>
      <w:r>
        <w:rPr>
          <w:rFonts w:ascii="Times New Roman" w:hAnsi="Times New Roman" w:cs="Times New Roman"/>
          <w:sz w:val="24"/>
        </w:rPr>
        <w:t>. Skripsi Universitas Diponegoro, Semarang.</w:t>
      </w:r>
    </w:p>
    <w:p w:rsidR="004D2985" w:rsidRDefault="007E03D7"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Gunawan</w:t>
      </w:r>
      <w:r>
        <w:rPr>
          <w:rFonts w:ascii="Times New Roman" w:hAnsi="Times New Roman" w:cs="Times New Roman"/>
          <w:sz w:val="24"/>
          <w:lang w:val="en-US"/>
        </w:rPr>
        <w:t>,</w:t>
      </w:r>
      <w:r w:rsidR="00CA4CC9">
        <w:rPr>
          <w:rFonts w:ascii="Times New Roman" w:hAnsi="Times New Roman" w:cs="Times New Roman"/>
          <w:sz w:val="24"/>
        </w:rPr>
        <w:t xml:space="preserve"> </w:t>
      </w:r>
      <w:r w:rsidR="00EC3F45">
        <w:rPr>
          <w:rFonts w:ascii="Times New Roman" w:hAnsi="Times New Roman" w:cs="Times New Roman"/>
          <w:sz w:val="24"/>
        </w:rPr>
        <w:t>J.</w:t>
      </w:r>
      <w:r w:rsidR="00CA4CC9">
        <w:rPr>
          <w:rFonts w:ascii="Times New Roman" w:hAnsi="Times New Roman" w:cs="Times New Roman"/>
          <w:sz w:val="24"/>
        </w:rPr>
        <w:t xml:space="preserve"> </w:t>
      </w:r>
      <w:r w:rsidR="00EC3F45">
        <w:rPr>
          <w:rFonts w:ascii="Times New Roman" w:hAnsi="Times New Roman" w:cs="Times New Roman"/>
          <w:sz w:val="24"/>
        </w:rPr>
        <w:t>F</w:t>
      </w:r>
      <w:r w:rsidR="00D17E7C">
        <w:rPr>
          <w:rFonts w:ascii="Times New Roman" w:hAnsi="Times New Roman" w:cs="Times New Roman"/>
          <w:sz w:val="24"/>
        </w:rPr>
        <w:t xml:space="preserve"> dan</w:t>
      </w:r>
      <w:r w:rsidR="004D2985">
        <w:rPr>
          <w:rFonts w:ascii="Times New Roman" w:hAnsi="Times New Roman" w:cs="Times New Roman"/>
          <w:sz w:val="24"/>
        </w:rPr>
        <w:t xml:space="preserve"> Shibata</w:t>
      </w:r>
      <w:r w:rsidR="005A7133">
        <w:rPr>
          <w:rFonts w:ascii="Times New Roman" w:hAnsi="Times New Roman" w:cs="Times New Roman"/>
          <w:sz w:val="24"/>
        </w:rPr>
        <w:t>.</w:t>
      </w:r>
      <w:r w:rsidR="004D2985">
        <w:rPr>
          <w:rFonts w:ascii="Times New Roman" w:hAnsi="Times New Roman" w:cs="Times New Roman"/>
          <w:sz w:val="24"/>
        </w:rPr>
        <w:t>, 1986. Comperative Studies on Idigenous fishing Craft in Vosius Fishing Village Around Java. Reprinted From Bulletin Of Faculty Of Fisheries, Nagasaki University, Japan.</w:t>
      </w:r>
    </w:p>
    <w:p w:rsidR="004B3154" w:rsidRPr="00544795" w:rsidRDefault="004B3154"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Hargiyatno, I.T</w:t>
      </w:r>
      <w:r w:rsidR="005A7133">
        <w:rPr>
          <w:rFonts w:ascii="Times New Roman" w:hAnsi="Times New Roman" w:cs="Times New Roman"/>
          <w:sz w:val="24"/>
        </w:rPr>
        <w:t>.</w:t>
      </w:r>
      <w:r>
        <w:rPr>
          <w:rFonts w:ascii="Times New Roman" w:hAnsi="Times New Roman" w:cs="Times New Roman"/>
          <w:sz w:val="24"/>
        </w:rPr>
        <w:t>, 2013. Perikanan Pancing</w:t>
      </w:r>
      <w:r w:rsidR="005B290E">
        <w:rPr>
          <w:rFonts w:ascii="Times New Roman" w:hAnsi="Times New Roman" w:cs="Times New Roman"/>
          <w:sz w:val="24"/>
        </w:rPr>
        <w:t xml:space="preserve"> </w:t>
      </w:r>
      <w:r>
        <w:rPr>
          <w:rFonts w:ascii="Times New Roman" w:hAnsi="Times New Roman" w:cs="Times New Roman"/>
          <w:sz w:val="24"/>
        </w:rPr>
        <w:t>di Pelabuhanratu :</w:t>
      </w:r>
      <w:r w:rsidR="005B290E">
        <w:rPr>
          <w:rFonts w:ascii="Times New Roman" w:hAnsi="Times New Roman" w:cs="Times New Roman"/>
          <w:sz w:val="24"/>
        </w:rPr>
        <w:t xml:space="preserve"> </w:t>
      </w:r>
      <w:r>
        <w:rPr>
          <w:rFonts w:ascii="Times New Roman" w:hAnsi="Times New Roman" w:cs="Times New Roman"/>
          <w:sz w:val="24"/>
        </w:rPr>
        <w:t>Kinerja Teknis Alat Tangkap. Jurnal Penelitian Perikanan Indonesia 19(3):121-130.</w:t>
      </w:r>
    </w:p>
    <w:p w:rsidR="00B125E5" w:rsidRDefault="00B125E5"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Hendri, D., 2001. Rancang Bangun Perahu Payang di Kelurahan Pasir Ulak Karang Kecamatan Padang Utara Kota Padang Sumatera Barat. Fakutas Perikanan.Universitas Bung Hatta. Padang</w:t>
      </w:r>
    </w:p>
    <w:p w:rsidR="00D91301" w:rsidRDefault="005A7133"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Hutauruk, R.</w:t>
      </w:r>
      <w:r w:rsidR="00CA4CC9">
        <w:rPr>
          <w:rFonts w:ascii="Times New Roman" w:hAnsi="Times New Roman" w:cs="Times New Roman"/>
          <w:sz w:val="24"/>
        </w:rPr>
        <w:t xml:space="preserve"> </w:t>
      </w:r>
      <w:r>
        <w:rPr>
          <w:rFonts w:ascii="Times New Roman" w:hAnsi="Times New Roman" w:cs="Times New Roman"/>
          <w:sz w:val="24"/>
        </w:rPr>
        <w:t>M</w:t>
      </w:r>
      <w:r w:rsidR="005B290E">
        <w:rPr>
          <w:rFonts w:ascii="Times New Roman" w:hAnsi="Times New Roman" w:cs="Times New Roman"/>
          <w:sz w:val="24"/>
        </w:rPr>
        <w:t>,</w:t>
      </w:r>
      <w:r w:rsidR="00331481">
        <w:rPr>
          <w:rFonts w:ascii="Times New Roman" w:hAnsi="Times New Roman" w:cs="Times New Roman"/>
          <w:sz w:val="24"/>
        </w:rPr>
        <w:t xml:space="preserve"> </w:t>
      </w:r>
      <w:r w:rsidR="00D17E7C">
        <w:rPr>
          <w:rFonts w:ascii="Times New Roman" w:hAnsi="Times New Roman" w:cs="Times New Roman"/>
          <w:sz w:val="24"/>
        </w:rPr>
        <w:t>Syaifuddin, dan Zain, J</w:t>
      </w:r>
      <w:r>
        <w:rPr>
          <w:rFonts w:ascii="Times New Roman" w:hAnsi="Times New Roman" w:cs="Times New Roman"/>
          <w:sz w:val="24"/>
        </w:rPr>
        <w:t>.</w:t>
      </w:r>
      <w:r w:rsidR="005B290E">
        <w:rPr>
          <w:rFonts w:ascii="Times New Roman" w:hAnsi="Times New Roman" w:cs="Times New Roman"/>
          <w:sz w:val="24"/>
        </w:rPr>
        <w:t xml:space="preserve">, </w:t>
      </w:r>
      <w:r w:rsidR="00D91301">
        <w:rPr>
          <w:rFonts w:ascii="Times New Roman" w:hAnsi="Times New Roman" w:cs="Times New Roman"/>
          <w:sz w:val="24"/>
        </w:rPr>
        <w:t>2014</w:t>
      </w:r>
      <w:r w:rsidR="005B290E">
        <w:rPr>
          <w:rFonts w:ascii="Times New Roman" w:hAnsi="Times New Roman" w:cs="Times New Roman"/>
          <w:sz w:val="24"/>
        </w:rPr>
        <w:t xml:space="preserve"> </w:t>
      </w:r>
      <w:r w:rsidR="00D91301">
        <w:rPr>
          <w:rFonts w:ascii="Times New Roman" w:hAnsi="Times New Roman" w:cs="Times New Roman"/>
          <w:sz w:val="24"/>
        </w:rPr>
        <w:t>.Buku Ajar rancang Bangun Kapal Perikanan.</w:t>
      </w:r>
      <w:r w:rsidR="0022000F">
        <w:rPr>
          <w:rFonts w:ascii="Times New Roman" w:hAnsi="Times New Roman" w:cs="Times New Roman"/>
          <w:sz w:val="24"/>
        </w:rPr>
        <w:t xml:space="preserve"> </w:t>
      </w:r>
      <w:r w:rsidR="00D91301">
        <w:rPr>
          <w:rFonts w:ascii="Times New Roman" w:hAnsi="Times New Roman" w:cs="Times New Roman"/>
          <w:sz w:val="24"/>
        </w:rPr>
        <w:t>Fakultas Perikanan dan Ilmu Kelautan Universitas Riau.</w:t>
      </w:r>
      <w:r w:rsidR="00875912">
        <w:rPr>
          <w:rFonts w:ascii="Times New Roman" w:hAnsi="Times New Roman" w:cs="Times New Roman"/>
          <w:sz w:val="24"/>
        </w:rPr>
        <w:t xml:space="preserve"> Riau.</w:t>
      </w:r>
    </w:p>
    <w:p w:rsidR="00331481" w:rsidRDefault="00331481" w:rsidP="00331481">
      <w:pPr>
        <w:spacing w:line="240" w:lineRule="auto"/>
        <w:ind w:left="851" w:hanging="851"/>
        <w:jc w:val="both"/>
        <w:rPr>
          <w:rFonts w:ascii="Times New Roman" w:hAnsi="Times New Roman" w:cs="Times New Roman"/>
          <w:sz w:val="24"/>
        </w:rPr>
      </w:pPr>
      <w:r>
        <w:rPr>
          <w:rFonts w:ascii="Times New Roman" w:hAnsi="Times New Roman" w:cs="Times New Roman"/>
          <w:sz w:val="24"/>
        </w:rPr>
        <w:t>Hutauruk, R.</w:t>
      </w:r>
      <w:r w:rsidR="00CA4CC9">
        <w:rPr>
          <w:rFonts w:ascii="Times New Roman" w:hAnsi="Times New Roman" w:cs="Times New Roman"/>
          <w:sz w:val="24"/>
        </w:rPr>
        <w:t xml:space="preserve"> </w:t>
      </w:r>
      <w:r>
        <w:rPr>
          <w:rFonts w:ascii="Times New Roman" w:hAnsi="Times New Roman" w:cs="Times New Roman"/>
          <w:sz w:val="24"/>
        </w:rPr>
        <w:t>M, Wandy, L.P, dan Syaifuddin,. 2015. Pemograman Rencana Anggaran Biaya Pembangunan Kapal. Jurnal Perikanan Dan Kelautan Vol.2 .</w:t>
      </w:r>
    </w:p>
    <w:p w:rsidR="004B3154" w:rsidRDefault="004B3154"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Irwan</w:t>
      </w:r>
      <w:r w:rsidR="005A7133">
        <w:rPr>
          <w:rFonts w:ascii="Times New Roman" w:hAnsi="Times New Roman" w:cs="Times New Roman"/>
          <w:sz w:val="24"/>
        </w:rPr>
        <w:t>.</w:t>
      </w:r>
      <w:r>
        <w:rPr>
          <w:rFonts w:ascii="Times New Roman" w:hAnsi="Times New Roman" w:cs="Times New Roman"/>
          <w:sz w:val="24"/>
        </w:rPr>
        <w:t>, 2007. Studi Koefisien B</w:t>
      </w:r>
      <w:r w:rsidR="00D65609">
        <w:rPr>
          <w:rFonts w:ascii="Times New Roman" w:hAnsi="Times New Roman" w:cs="Times New Roman"/>
          <w:sz w:val="24"/>
        </w:rPr>
        <w:t>entuk Perahu Payang Tanpa Cadik</w:t>
      </w:r>
      <w:r w:rsidR="00EC3F45">
        <w:rPr>
          <w:rFonts w:ascii="Times New Roman" w:hAnsi="Times New Roman" w:cs="Times New Roman"/>
          <w:sz w:val="24"/>
        </w:rPr>
        <w:t xml:space="preserve"> d</w:t>
      </w:r>
      <w:r>
        <w:rPr>
          <w:rFonts w:ascii="Times New Roman" w:hAnsi="Times New Roman" w:cs="Times New Roman"/>
          <w:sz w:val="24"/>
        </w:rPr>
        <w:t>i Kanagarian Punggasan Kecamatan Linggo Sari Baganti Pesisir Selatan. Skripsi Fakultas Perikanan Dan Ilmu Kelautan</w:t>
      </w:r>
      <w:r w:rsidR="00B125E5">
        <w:rPr>
          <w:rFonts w:ascii="Times New Roman" w:hAnsi="Times New Roman" w:cs="Times New Roman"/>
          <w:sz w:val="24"/>
        </w:rPr>
        <w:t>.</w:t>
      </w:r>
      <w:r>
        <w:rPr>
          <w:rFonts w:ascii="Times New Roman" w:hAnsi="Times New Roman" w:cs="Times New Roman"/>
          <w:sz w:val="24"/>
        </w:rPr>
        <w:t xml:space="preserve"> Universitas Bung Hatta, Padang</w:t>
      </w:r>
    </w:p>
    <w:p w:rsidR="00D17E7C" w:rsidRDefault="00D17E7C" w:rsidP="00331481">
      <w:pPr>
        <w:spacing w:line="240" w:lineRule="auto"/>
        <w:ind w:left="851" w:hanging="851"/>
        <w:jc w:val="both"/>
        <w:rPr>
          <w:rFonts w:ascii="Times New Roman" w:hAnsi="Times New Roman" w:cs="Times New Roman"/>
          <w:sz w:val="24"/>
        </w:rPr>
      </w:pPr>
      <w:r>
        <w:rPr>
          <w:rFonts w:ascii="Times New Roman" w:hAnsi="Times New Roman" w:cs="Times New Roman"/>
          <w:sz w:val="24"/>
        </w:rPr>
        <w:t xml:space="preserve">Iskandar, B. H, Novita, Y, Firnasari, N, Saksono, G. A, dan Hadi, R, 2015., Posisi dan Sudut Jatuh Baling-Baling, Pengaruhnya Terhadap Tahanan Gerak </w:t>
      </w:r>
      <w:r>
        <w:rPr>
          <w:rFonts w:ascii="Times New Roman" w:hAnsi="Times New Roman" w:cs="Times New Roman"/>
          <w:sz w:val="24"/>
        </w:rPr>
        <w:lastRenderedPageBreak/>
        <w:t>Kecepatan Perahu Katir Pelabuhanratu. Prosiding Seminar Nasional Perikanan Tangkap IPB ke-6. Hal : 227 – 234.</w:t>
      </w:r>
    </w:p>
    <w:p w:rsidR="00AC2AA4" w:rsidRDefault="004B3154" w:rsidP="00331481">
      <w:pPr>
        <w:spacing w:line="240" w:lineRule="auto"/>
        <w:ind w:left="851" w:hanging="851"/>
        <w:jc w:val="both"/>
        <w:rPr>
          <w:rFonts w:ascii="Times New Roman" w:hAnsi="Times New Roman" w:cs="Times New Roman"/>
          <w:sz w:val="24"/>
        </w:rPr>
      </w:pPr>
      <w:r>
        <w:rPr>
          <w:rFonts w:ascii="Times New Roman" w:hAnsi="Times New Roman" w:cs="Times New Roman"/>
          <w:sz w:val="24"/>
        </w:rPr>
        <w:t>Jufrinaldi</w:t>
      </w:r>
      <w:r w:rsidR="005A7133">
        <w:rPr>
          <w:rFonts w:ascii="Times New Roman" w:hAnsi="Times New Roman" w:cs="Times New Roman"/>
          <w:sz w:val="24"/>
        </w:rPr>
        <w:t xml:space="preserve">., </w:t>
      </w:r>
      <w:r>
        <w:rPr>
          <w:rFonts w:ascii="Times New Roman" w:hAnsi="Times New Roman" w:cs="Times New Roman"/>
          <w:sz w:val="24"/>
        </w:rPr>
        <w:t>2015. Rancang Bangu</w:t>
      </w:r>
      <w:r w:rsidR="00EC3F45">
        <w:rPr>
          <w:rFonts w:ascii="Times New Roman" w:hAnsi="Times New Roman" w:cs="Times New Roman"/>
          <w:sz w:val="24"/>
        </w:rPr>
        <w:t>n Kapal Gill Net Monofillament d</w:t>
      </w:r>
      <w:r>
        <w:rPr>
          <w:rFonts w:ascii="Times New Roman" w:hAnsi="Times New Roman" w:cs="Times New Roman"/>
          <w:sz w:val="24"/>
        </w:rPr>
        <w:t>i Nagari Katiagan Kecamatan Kinali Kabupaten Pasaman Barat Provinsi Sumatera Barat. Skripsi Fakultas Perikanan Dan Ilmu Kelautan</w:t>
      </w:r>
      <w:r w:rsidR="00B125E5">
        <w:rPr>
          <w:rFonts w:ascii="Times New Roman" w:hAnsi="Times New Roman" w:cs="Times New Roman"/>
          <w:sz w:val="24"/>
        </w:rPr>
        <w:t>.</w:t>
      </w:r>
      <w:r>
        <w:rPr>
          <w:rFonts w:ascii="Times New Roman" w:hAnsi="Times New Roman" w:cs="Times New Roman"/>
          <w:sz w:val="24"/>
        </w:rPr>
        <w:t xml:space="preserve"> Universitas Bung Hatta, Padang. </w:t>
      </w:r>
    </w:p>
    <w:p w:rsidR="00D65609" w:rsidRDefault="00D65609"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Ke</w:t>
      </w:r>
      <w:r w:rsidR="005B290E">
        <w:rPr>
          <w:rFonts w:ascii="Times New Roman" w:hAnsi="Times New Roman" w:cs="Times New Roman"/>
          <w:sz w:val="24"/>
        </w:rPr>
        <w:t>mentrian Kelautan dan Perikanan</w:t>
      </w:r>
      <w:r w:rsidR="005A7133">
        <w:rPr>
          <w:rFonts w:ascii="Times New Roman" w:hAnsi="Times New Roman" w:cs="Times New Roman"/>
          <w:sz w:val="24"/>
        </w:rPr>
        <w:t>.</w:t>
      </w:r>
      <w:r w:rsidR="005B290E">
        <w:rPr>
          <w:rFonts w:ascii="Times New Roman" w:hAnsi="Times New Roman" w:cs="Times New Roman"/>
          <w:sz w:val="24"/>
        </w:rPr>
        <w:t xml:space="preserve">, </w:t>
      </w:r>
      <w:r>
        <w:rPr>
          <w:rFonts w:ascii="Times New Roman" w:hAnsi="Times New Roman" w:cs="Times New Roman"/>
          <w:sz w:val="24"/>
        </w:rPr>
        <w:t>2010. Peraturan Menteri Kelautan dan Perikanan Republik Indonesia Nomor PER.16/MEN/2010 Tentang Pemberian Kewenangan Penertiban Surat Izin Penangkapan Ikan (SIPI) dan Surat Izin Kapal Pengangkut Ikan (SIKPI) Untuk Kapal Perikanan Berukuran Diatas 30 (Tiga Puluh) Gross Tonage Sampai Dengan 60 (Enam Puluh) Gr</w:t>
      </w:r>
      <w:r w:rsidR="005B290E">
        <w:rPr>
          <w:rFonts w:ascii="Times New Roman" w:hAnsi="Times New Roman" w:cs="Times New Roman"/>
          <w:sz w:val="24"/>
        </w:rPr>
        <w:t>oss Tonage Kepada Gubernur.</w:t>
      </w:r>
    </w:p>
    <w:p w:rsidR="000B6A64" w:rsidRPr="000B6A64" w:rsidRDefault="000B6A64"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Kurnia , M, Palo, M, dan Jumsurizal., 2009. Produktivitas Pancing Ulur untuk Penangkapan Ikan Tenggiri (</w:t>
      </w:r>
      <w:r>
        <w:rPr>
          <w:rFonts w:ascii="Times New Roman" w:hAnsi="Times New Roman" w:cs="Times New Roman"/>
          <w:i/>
          <w:sz w:val="24"/>
        </w:rPr>
        <w:t xml:space="preserve">Scomberomorus commerson) </w:t>
      </w:r>
      <w:r>
        <w:rPr>
          <w:rFonts w:ascii="Times New Roman" w:hAnsi="Times New Roman" w:cs="Times New Roman"/>
          <w:sz w:val="24"/>
        </w:rPr>
        <w:t>di Perairan Pulau Tambelan Kepulauan Riau. Fakultas Ilmu Kelautan Dan Perikanan. Universitas Hasanuddin.</w:t>
      </w:r>
      <w:bookmarkStart w:id="0" w:name="_GoBack"/>
      <w:bookmarkEnd w:id="0"/>
    </w:p>
    <w:p w:rsidR="004B3154" w:rsidRDefault="004B3154"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Lasibani, S.M.,</w:t>
      </w:r>
      <w:r w:rsidR="005B290E">
        <w:rPr>
          <w:rFonts w:ascii="Times New Roman" w:hAnsi="Times New Roman" w:cs="Times New Roman"/>
          <w:sz w:val="24"/>
        </w:rPr>
        <w:t xml:space="preserve"> </w:t>
      </w:r>
      <w:r>
        <w:rPr>
          <w:rFonts w:ascii="Times New Roman" w:hAnsi="Times New Roman" w:cs="Times New Roman"/>
          <w:sz w:val="24"/>
        </w:rPr>
        <w:t>2011. Bahan Ajar Rancang Bangun Kapal pe</w:t>
      </w:r>
      <w:r w:rsidR="005B290E">
        <w:rPr>
          <w:rFonts w:ascii="Times New Roman" w:hAnsi="Times New Roman" w:cs="Times New Roman"/>
          <w:sz w:val="24"/>
        </w:rPr>
        <w:t>rikanan. Fakultas    Perikanan d</w:t>
      </w:r>
      <w:r>
        <w:rPr>
          <w:rFonts w:ascii="Times New Roman" w:hAnsi="Times New Roman" w:cs="Times New Roman"/>
          <w:sz w:val="24"/>
        </w:rPr>
        <w:t xml:space="preserve">an </w:t>
      </w:r>
      <w:r w:rsidR="005B290E">
        <w:rPr>
          <w:rFonts w:ascii="Times New Roman" w:hAnsi="Times New Roman" w:cs="Times New Roman"/>
          <w:sz w:val="24"/>
        </w:rPr>
        <w:t xml:space="preserve">Ilmu Kelautan </w:t>
      </w:r>
      <w:r>
        <w:rPr>
          <w:rFonts w:ascii="Times New Roman" w:hAnsi="Times New Roman" w:cs="Times New Roman"/>
          <w:sz w:val="24"/>
        </w:rPr>
        <w:t>Universitas Bung Hatta, Padang.</w:t>
      </w:r>
    </w:p>
    <w:p w:rsidR="00331481" w:rsidRDefault="00E15BDC" w:rsidP="00331481">
      <w:pPr>
        <w:spacing w:line="240" w:lineRule="auto"/>
        <w:ind w:left="851" w:hanging="851"/>
        <w:jc w:val="both"/>
        <w:rPr>
          <w:rFonts w:ascii="Times New Roman" w:hAnsi="Times New Roman" w:cs="Times New Roman"/>
          <w:sz w:val="24"/>
        </w:rPr>
      </w:pPr>
      <w:r>
        <w:rPr>
          <w:rFonts w:ascii="Times New Roman" w:hAnsi="Times New Roman" w:cs="Times New Roman"/>
          <w:sz w:val="24"/>
        </w:rPr>
        <w:t>Nahdyah, S.N., 2014. Identifikasi dan K</w:t>
      </w:r>
      <w:r w:rsidR="00EC3F45">
        <w:rPr>
          <w:rFonts w:ascii="Times New Roman" w:hAnsi="Times New Roman" w:cs="Times New Roman"/>
          <w:sz w:val="24"/>
        </w:rPr>
        <w:t>eragaman Jenis Kapal Perikanan d</w:t>
      </w:r>
      <w:r>
        <w:rPr>
          <w:rFonts w:ascii="Times New Roman" w:hAnsi="Times New Roman" w:cs="Times New Roman"/>
          <w:sz w:val="24"/>
        </w:rPr>
        <w:t>i Kabupaten Takalar. Fakultas Perikanan dan Ilmu Kelautan Universitas Hasanuddin, Makassar.</w:t>
      </w:r>
    </w:p>
    <w:p w:rsidR="00B125E5" w:rsidRDefault="00B125E5"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Nasyyardi., 1999. Studi desain Perahu Layar Pena</w:t>
      </w:r>
      <w:r w:rsidR="00D17E7C">
        <w:rPr>
          <w:rFonts w:ascii="Times New Roman" w:hAnsi="Times New Roman" w:cs="Times New Roman"/>
          <w:sz w:val="24"/>
        </w:rPr>
        <w:t>ngkap Ikan di Sasak K</w:t>
      </w:r>
      <w:r>
        <w:rPr>
          <w:rFonts w:ascii="Times New Roman" w:hAnsi="Times New Roman" w:cs="Times New Roman"/>
          <w:sz w:val="24"/>
        </w:rPr>
        <w:t>abupaten Pasaman Propinsi Sumatera Barat. Fakultas Perikanan. Universitas Bung Hatta. Padang</w:t>
      </w:r>
    </w:p>
    <w:p w:rsidR="00EA0ABE" w:rsidRDefault="00EA0ABE"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Palembang, S, Alfaret, L, dan Fransisco P.T. P,. 2013.Kajian Rancang Bangun Kapal Fibreglass Multifungsi 13 GT di galangan Kapal CV Cipta Bahari Nusantara Minahasa Sulawesi Utara. Jurnal Ilmu dan Teknologi Perikanan Tangkap I(3) : 87-92.</w:t>
      </w:r>
    </w:p>
    <w:p w:rsidR="00C47109" w:rsidRDefault="00C47109" w:rsidP="00C47109">
      <w:pPr>
        <w:spacing w:line="240" w:lineRule="auto"/>
        <w:ind w:left="851" w:hanging="851"/>
        <w:jc w:val="both"/>
        <w:rPr>
          <w:rFonts w:ascii="Times New Roman" w:hAnsi="Times New Roman" w:cs="Times New Roman"/>
          <w:sz w:val="24"/>
        </w:rPr>
      </w:pPr>
      <w:r>
        <w:rPr>
          <w:rFonts w:ascii="Times New Roman" w:hAnsi="Times New Roman" w:cs="Times New Roman"/>
          <w:sz w:val="24"/>
        </w:rPr>
        <w:t xml:space="preserve">Pandiangan, W.L, Ronald M.H, dan Syaifuddin,. 2009. Perancangan Aplikasi Rencana Anggaran Biaya (RAB) Pembangunan Kapal Perikanan (Studi Kasus Galangan Kapal di Bagan Siapi-api. Jurnal Perikanan dan Ilmu Kelautan. </w:t>
      </w:r>
    </w:p>
    <w:p w:rsidR="00331481" w:rsidRDefault="00331481" w:rsidP="00331481">
      <w:pPr>
        <w:spacing w:line="240" w:lineRule="auto"/>
        <w:ind w:left="851" w:hanging="851"/>
        <w:jc w:val="both"/>
        <w:rPr>
          <w:rFonts w:ascii="Times New Roman" w:hAnsi="Times New Roman" w:cs="Times New Roman"/>
          <w:sz w:val="24"/>
        </w:rPr>
      </w:pPr>
      <w:r>
        <w:rPr>
          <w:rFonts w:ascii="Times New Roman" w:hAnsi="Times New Roman" w:cs="Times New Roman"/>
          <w:sz w:val="24"/>
        </w:rPr>
        <w:t>Pangalila, F.P.T., 2010. Stabilitas Statis Kapal Ikan Tipe Lambut Tersanjung Yang Berpangkalan di Pelabuhan Perikanan Samudera Aertembaga Kota Bitung Propinsi Sulawesi Utara.Fakultas Perikanan dan Ilmu Kelautan UNSRAT, Manado.</w:t>
      </w:r>
    </w:p>
    <w:p w:rsidR="00D65609" w:rsidRDefault="00D65609"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Parmen</w:t>
      </w:r>
      <w:r w:rsidR="005A7133">
        <w:rPr>
          <w:rFonts w:ascii="Times New Roman" w:hAnsi="Times New Roman" w:cs="Times New Roman"/>
          <w:sz w:val="24"/>
        </w:rPr>
        <w:t>.</w:t>
      </w:r>
      <w:r>
        <w:rPr>
          <w:rFonts w:ascii="Times New Roman" w:hAnsi="Times New Roman" w:cs="Times New Roman"/>
          <w:sz w:val="24"/>
        </w:rPr>
        <w:t>, 2015. Studi Spesifika</w:t>
      </w:r>
      <w:r w:rsidR="00EC3F45">
        <w:rPr>
          <w:rFonts w:ascii="Times New Roman" w:hAnsi="Times New Roman" w:cs="Times New Roman"/>
          <w:sz w:val="24"/>
        </w:rPr>
        <w:t>si Alat Tangkap Gill Net Dasar d</w:t>
      </w:r>
      <w:r>
        <w:rPr>
          <w:rFonts w:ascii="Times New Roman" w:hAnsi="Times New Roman" w:cs="Times New Roman"/>
          <w:sz w:val="24"/>
        </w:rPr>
        <w:t>i Kecamatan Sipora Utara Kabupaten Kepulauan Mentawai.</w:t>
      </w:r>
      <w:r w:rsidR="005B290E">
        <w:rPr>
          <w:rFonts w:ascii="Times New Roman" w:hAnsi="Times New Roman" w:cs="Times New Roman"/>
          <w:sz w:val="24"/>
        </w:rPr>
        <w:t xml:space="preserve"> Fakultas Perikanan dan Ilmu Kelautan Universitas Bung Hatta, Padang.</w:t>
      </w:r>
    </w:p>
    <w:p w:rsidR="00D17E7C" w:rsidRDefault="00D17E7C"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lastRenderedPageBreak/>
        <w:t>Rahmad, E dan Salim, A.,2013. Teknologi Alat Penagkapan Ikan Pancing Ulur (</w:t>
      </w:r>
      <w:r w:rsidRPr="00D17E7C">
        <w:rPr>
          <w:rFonts w:ascii="Times New Roman" w:hAnsi="Times New Roman" w:cs="Times New Roman"/>
          <w:i/>
          <w:sz w:val="24"/>
        </w:rPr>
        <w:t>handline</w:t>
      </w:r>
      <w:r>
        <w:rPr>
          <w:rFonts w:ascii="Times New Roman" w:hAnsi="Times New Roman" w:cs="Times New Roman"/>
          <w:sz w:val="24"/>
        </w:rPr>
        <w:t>) Tuna di Perairan Laut Sulawesi Berbasis di Kabupaten Sangihe. Balai Riset Perikanan laut, Jakarta.</w:t>
      </w:r>
    </w:p>
    <w:p w:rsidR="005D0405" w:rsidRDefault="005D0405"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Safruddin, Mukti</w:t>
      </w:r>
      <w:r w:rsidR="00C47109">
        <w:rPr>
          <w:rFonts w:ascii="Times New Roman" w:hAnsi="Times New Roman" w:cs="Times New Roman"/>
          <w:sz w:val="24"/>
        </w:rPr>
        <w:t>,</w:t>
      </w:r>
      <w:r>
        <w:rPr>
          <w:rFonts w:ascii="Times New Roman" w:hAnsi="Times New Roman" w:cs="Times New Roman"/>
          <w:sz w:val="24"/>
        </w:rPr>
        <w:t xml:space="preserve"> Z</w:t>
      </w:r>
      <w:r w:rsidR="00C47109">
        <w:rPr>
          <w:rFonts w:ascii="Times New Roman" w:hAnsi="Times New Roman" w:cs="Times New Roman"/>
          <w:sz w:val="24"/>
        </w:rPr>
        <w:t>.</w:t>
      </w:r>
      <w:r>
        <w:rPr>
          <w:rFonts w:ascii="Times New Roman" w:hAnsi="Times New Roman" w:cs="Times New Roman"/>
          <w:sz w:val="24"/>
        </w:rPr>
        <w:t xml:space="preserve">, dan Joeharnani, T., 2014. Dinamika </w:t>
      </w:r>
      <w:r w:rsidR="00EC3F45">
        <w:rPr>
          <w:rFonts w:ascii="Times New Roman" w:hAnsi="Times New Roman" w:cs="Times New Roman"/>
          <w:sz w:val="24"/>
        </w:rPr>
        <w:t>Perubahan Suhu Dan Klorofil-</w:t>
      </w:r>
      <w:r>
        <w:rPr>
          <w:rFonts w:ascii="Times New Roman" w:hAnsi="Times New Roman" w:cs="Times New Roman"/>
          <w:sz w:val="24"/>
        </w:rPr>
        <w:t xml:space="preserve">A </w:t>
      </w:r>
      <w:r w:rsidR="00EC3F45">
        <w:rPr>
          <w:rFonts w:ascii="Times New Roman" w:hAnsi="Times New Roman" w:cs="Times New Roman"/>
          <w:sz w:val="24"/>
        </w:rPr>
        <w:t>Terhadap Distribusi Ikan Teri</w:t>
      </w:r>
      <w:r>
        <w:rPr>
          <w:rFonts w:ascii="Times New Roman" w:hAnsi="Times New Roman" w:cs="Times New Roman"/>
          <w:sz w:val="24"/>
        </w:rPr>
        <w:t xml:space="preserve"> (</w:t>
      </w:r>
      <w:r>
        <w:rPr>
          <w:rFonts w:ascii="Times New Roman" w:hAnsi="Times New Roman" w:cs="Times New Roman"/>
          <w:i/>
          <w:sz w:val="24"/>
        </w:rPr>
        <w:t xml:space="preserve">Steloporus spp) </w:t>
      </w:r>
      <w:r>
        <w:rPr>
          <w:rFonts w:ascii="Times New Roman" w:hAnsi="Times New Roman" w:cs="Times New Roman"/>
          <w:sz w:val="24"/>
        </w:rPr>
        <w:t xml:space="preserve">di </w:t>
      </w:r>
      <w:r w:rsidR="00EC3F45">
        <w:rPr>
          <w:rFonts w:ascii="Times New Roman" w:hAnsi="Times New Roman" w:cs="Times New Roman"/>
          <w:sz w:val="24"/>
        </w:rPr>
        <w:t>Perairan Pantai Spermonde, Pangkep</w:t>
      </w:r>
      <w:r>
        <w:rPr>
          <w:rFonts w:ascii="Times New Roman" w:hAnsi="Times New Roman" w:cs="Times New Roman"/>
          <w:sz w:val="24"/>
        </w:rPr>
        <w:t xml:space="preserve">. Jurnal IPTEKS PSP. Fakultas Ilmu Kelautan dan Perikanan. Universitas Hasanuddin. </w:t>
      </w:r>
    </w:p>
    <w:p w:rsidR="003350A3" w:rsidRDefault="003350A3" w:rsidP="003350A3">
      <w:pPr>
        <w:spacing w:line="240" w:lineRule="auto"/>
        <w:ind w:left="851" w:hanging="851"/>
        <w:jc w:val="both"/>
        <w:rPr>
          <w:rFonts w:ascii="Times New Roman" w:hAnsi="Times New Roman" w:cs="Times New Roman"/>
          <w:sz w:val="24"/>
        </w:rPr>
      </w:pPr>
      <w:r>
        <w:rPr>
          <w:rFonts w:ascii="Times New Roman" w:hAnsi="Times New Roman" w:cs="Times New Roman"/>
          <w:sz w:val="24"/>
        </w:rPr>
        <w:t>Saksono, G. A,. 2009. Uji Tahanan Gerak Model Perahu Katir Palabuhanratu. Fakultas Perikanan dan Ilmu Kelautan. Institut Pertanian Bogor. Bogor.</w:t>
      </w:r>
    </w:p>
    <w:p w:rsidR="0022000F" w:rsidRDefault="00886473" w:rsidP="003350A3">
      <w:pPr>
        <w:spacing w:line="240" w:lineRule="auto"/>
        <w:ind w:left="851" w:hanging="851"/>
        <w:jc w:val="both"/>
        <w:rPr>
          <w:rFonts w:ascii="Times New Roman" w:hAnsi="Times New Roman" w:cs="Times New Roman"/>
          <w:sz w:val="24"/>
        </w:rPr>
      </w:pPr>
      <w:r>
        <w:rPr>
          <w:rFonts w:ascii="Times New Roman" w:hAnsi="Times New Roman" w:cs="Times New Roman"/>
          <w:sz w:val="24"/>
        </w:rPr>
        <w:t>Sa</w:t>
      </w:r>
      <w:r w:rsidR="00D17E7C">
        <w:rPr>
          <w:rFonts w:ascii="Times New Roman" w:hAnsi="Times New Roman" w:cs="Times New Roman"/>
          <w:sz w:val="24"/>
        </w:rPr>
        <w:t xml:space="preserve">ntosa, A.W.B, Bambang, S.W, </w:t>
      </w:r>
      <w:r>
        <w:rPr>
          <w:rFonts w:ascii="Times New Roman" w:hAnsi="Times New Roman" w:cs="Times New Roman"/>
          <w:sz w:val="24"/>
        </w:rPr>
        <w:t>Puji,</w:t>
      </w:r>
      <w:r w:rsidR="00D17E7C">
        <w:rPr>
          <w:rFonts w:ascii="Times New Roman" w:hAnsi="Times New Roman" w:cs="Times New Roman"/>
          <w:sz w:val="24"/>
        </w:rPr>
        <w:t xml:space="preserve"> S.Y, dan Rahayu, S.</w:t>
      </w:r>
      <w:r>
        <w:rPr>
          <w:rFonts w:ascii="Times New Roman" w:hAnsi="Times New Roman" w:cs="Times New Roman"/>
          <w:sz w:val="24"/>
        </w:rPr>
        <w:t xml:space="preserve">T.A., 2016. Pemberdayaan </w:t>
      </w:r>
      <w:r w:rsidR="00D17E7C">
        <w:rPr>
          <w:rFonts w:ascii="Times New Roman" w:hAnsi="Times New Roman" w:cs="Times New Roman"/>
          <w:sz w:val="24"/>
        </w:rPr>
        <w:t xml:space="preserve">Masyarakat Pesisir </w:t>
      </w:r>
      <w:r>
        <w:rPr>
          <w:rFonts w:ascii="Times New Roman" w:hAnsi="Times New Roman" w:cs="Times New Roman"/>
          <w:sz w:val="24"/>
        </w:rPr>
        <w:t xml:space="preserve">dan </w:t>
      </w:r>
      <w:r w:rsidR="00D17E7C">
        <w:rPr>
          <w:rFonts w:ascii="Times New Roman" w:hAnsi="Times New Roman" w:cs="Times New Roman"/>
          <w:sz w:val="24"/>
        </w:rPr>
        <w:t>Pantai</w:t>
      </w:r>
      <w:r>
        <w:rPr>
          <w:rFonts w:ascii="Times New Roman" w:hAnsi="Times New Roman" w:cs="Times New Roman"/>
          <w:sz w:val="24"/>
        </w:rPr>
        <w:t xml:space="preserve"> dalam </w:t>
      </w:r>
      <w:r w:rsidR="00D17E7C">
        <w:rPr>
          <w:rFonts w:ascii="Times New Roman" w:hAnsi="Times New Roman" w:cs="Times New Roman"/>
          <w:sz w:val="24"/>
        </w:rPr>
        <w:t>Meningkatkan Produktivitas</w:t>
      </w:r>
      <w:r>
        <w:rPr>
          <w:rFonts w:ascii="Times New Roman" w:hAnsi="Times New Roman" w:cs="Times New Roman"/>
          <w:sz w:val="24"/>
        </w:rPr>
        <w:t xml:space="preserve"> dan </w:t>
      </w:r>
      <w:r w:rsidR="00D17E7C">
        <w:rPr>
          <w:rFonts w:ascii="Times New Roman" w:hAnsi="Times New Roman" w:cs="Times New Roman"/>
          <w:sz w:val="24"/>
        </w:rPr>
        <w:t>Efisiensi</w:t>
      </w:r>
      <w:r>
        <w:rPr>
          <w:rFonts w:ascii="Times New Roman" w:hAnsi="Times New Roman" w:cs="Times New Roman"/>
          <w:sz w:val="24"/>
        </w:rPr>
        <w:t xml:space="preserve"> di </w:t>
      </w:r>
      <w:r w:rsidR="00D17E7C">
        <w:rPr>
          <w:rFonts w:ascii="Times New Roman" w:hAnsi="Times New Roman" w:cs="Times New Roman"/>
          <w:sz w:val="24"/>
        </w:rPr>
        <w:t xml:space="preserve">Sentra Industri Kapal Kayu </w:t>
      </w:r>
      <w:r>
        <w:rPr>
          <w:rFonts w:ascii="Times New Roman" w:hAnsi="Times New Roman" w:cs="Times New Roman"/>
          <w:sz w:val="24"/>
        </w:rPr>
        <w:t>di Kabupaten Batang. Jurnal kapal. Fakultas teknik. Universitas Diponegoro.</w:t>
      </w:r>
    </w:p>
    <w:p w:rsidR="00D17E7C" w:rsidRDefault="00D17E7C" w:rsidP="00D17E7C">
      <w:pPr>
        <w:spacing w:line="240" w:lineRule="auto"/>
        <w:ind w:left="851" w:hanging="851"/>
        <w:jc w:val="both"/>
        <w:rPr>
          <w:rFonts w:ascii="Times New Roman" w:hAnsi="Times New Roman" w:cs="Times New Roman"/>
          <w:sz w:val="24"/>
        </w:rPr>
      </w:pPr>
      <w:r>
        <w:rPr>
          <w:rFonts w:ascii="Times New Roman" w:hAnsi="Times New Roman" w:cs="Times New Roman"/>
          <w:sz w:val="24"/>
        </w:rPr>
        <w:t>Statistik Perikanan Tangkap Dinas Kelautan dan Perikanan Kota Padang 2015.</w:t>
      </w:r>
    </w:p>
    <w:p w:rsidR="00C341D9" w:rsidRDefault="00C341D9"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Sudiyono dan Bambang, A,.2008. Perancangan dan Pembuatan Kapal Wisata dengan Motor Generator Listrik Tenaga Surya Sebagai Energi Alternatif Penggerak Propeler. Jurnal Teknik Mesin Vol.10 :52-62.institut Teknologi Sepuluh November, Surabaya.</w:t>
      </w:r>
    </w:p>
    <w:p w:rsidR="00B51863" w:rsidRDefault="00647702"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Sutrisno,</w:t>
      </w:r>
      <w:r w:rsidR="001E5109">
        <w:rPr>
          <w:rFonts w:ascii="Times New Roman" w:hAnsi="Times New Roman" w:cs="Times New Roman"/>
          <w:sz w:val="24"/>
        </w:rPr>
        <w:t xml:space="preserve"> </w:t>
      </w:r>
      <w:r>
        <w:rPr>
          <w:rFonts w:ascii="Times New Roman" w:hAnsi="Times New Roman" w:cs="Times New Roman"/>
          <w:sz w:val="24"/>
        </w:rPr>
        <w:t xml:space="preserve">R.A, dan Triwilaswandio, W.P., 2012. Produksi Kapal Ikan Tradisional Dengan Kulit Lambung dan </w:t>
      </w:r>
      <w:r w:rsidR="001E5109">
        <w:rPr>
          <w:rFonts w:ascii="Times New Roman" w:hAnsi="Times New Roman" w:cs="Times New Roman"/>
          <w:sz w:val="24"/>
        </w:rPr>
        <w:t>Geladak Kayu Laminasi Serta Kon</w:t>
      </w:r>
      <w:r w:rsidR="00D17E7C">
        <w:rPr>
          <w:rFonts w:ascii="Times New Roman" w:hAnsi="Times New Roman" w:cs="Times New Roman"/>
          <w:sz w:val="24"/>
        </w:rPr>
        <w:t>struksi Gading dan Geladak Alumi</w:t>
      </w:r>
      <w:r w:rsidR="001E5109">
        <w:rPr>
          <w:rFonts w:ascii="Times New Roman" w:hAnsi="Times New Roman" w:cs="Times New Roman"/>
          <w:sz w:val="24"/>
        </w:rPr>
        <w:t>nium. Jurnal</w:t>
      </w:r>
      <w:r>
        <w:rPr>
          <w:rFonts w:ascii="Times New Roman" w:hAnsi="Times New Roman" w:cs="Times New Roman"/>
          <w:sz w:val="24"/>
        </w:rPr>
        <w:t xml:space="preserve"> </w:t>
      </w:r>
      <w:r w:rsidR="001E5109">
        <w:rPr>
          <w:rFonts w:ascii="Times New Roman" w:hAnsi="Times New Roman" w:cs="Times New Roman"/>
          <w:sz w:val="24"/>
        </w:rPr>
        <w:t>Tenik ITS. Fakultas Teknologi Kelautan. Istitut Teknologi Sepuluh November.</w:t>
      </w:r>
    </w:p>
    <w:p w:rsidR="00544795" w:rsidRDefault="00544795" w:rsidP="00EC3F45">
      <w:pPr>
        <w:spacing w:line="240" w:lineRule="auto"/>
        <w:jc w:val="both"/>
        <w:rPr>
          <w:rFonts w:ascii="Times New Roman" w:hAnsi="Times New Roman" w:cs="Times New Roman"/>
          <w:sz w:val="24"/>
        </w:rPr>
      </w:pPr>
      <w:r w:rsidRPr="00544795">
        <w:rPr>
          <w:rFonts w:ascii="Times New Roman" w:hAnsi="Times New Roman" w:cs="Times New Roman"/>
          <w:sz w:val="24"/>
        </w:rPr>
        <w:t>Undang</w:t>
      </w:r>
      <w:r>
        <w:rPr>
          <w:rFonts w:ascii="Times New Roman" w:hAnsi="Times New Roman" w:cs="Times New Roman"/>
          <w:sz w:val="24"/>
        </w:rPr>
        <w:t>-u</w:t>
      </w:r>
      <w:r w:rsidRPr="00544795">
        <w:rPr>
          <w:rFonts w:ascii="Times New Roman" w:hAnsi="Times New Roman" w:cs="Times New Roman"/>
          <w:sz w:val="24"/>
        </w:rPr>
        <w:t xml:space="preserve">ndang Republik Indonesia No.17 Tahun 2008 Tentang </w:t>
      </w:r>
      <w:r w:rsidRPr="00544795">
        <w:rPr>
          <w:rFonts w:ascii="Times New Roman" w:hAnsi="Times New Roman" w:cs="Times New Roman"/>
          <w:i/>
          <w:sz w:val="24"/>
        </w:rPr>
        <w:t>Pelayaran</w:t>
      </w:r>
      <w:r w:rsidRPr="00544795">
        <w:rPr>
          <w:rFonts w:ascii="Times New Roman" w:hAnsi="Times New Roman" w:cs="Times New Roman"/>
          <w:sz w:val="24"/>
        </w:rPr>
        <w:t>.</w:t>
      </w:r>
    </w:p>
    <w:p w:rsidR="001515E0" w:rsidRDefault="001C4140" w:rsidP="00EC3F45">
      <w:pPr>
        <w:spacing w:line="240" w:lineRule="auto"/>
        <w:ind w:left="851" w:hanging="851"/>
        <w:jc w:val="both"/>
        <w:rPr>
          <w:rFonts w:ascii="Times New Roman" w:hAnsi="Times New Roman" w:cs="Times New Roman"/>
          <w:sz w:val="24"/>
        </w:rPr>
      </w:pPr>
      <w:r>
        <w:rPr>
          <w:rFonts w:ascii="Times New Roman" w:hAnsi="Times New Roman" w:cs="Times New Roman"/>
          <w:sz w:val="24"/>
        </w:rPr>
        <w:t>Winanda,</w:t>
      </w:r>
      <w:r w:rsidR="001515E0">
        <w:rPr>
          <w:rFonts w:ascii="Times New Roman" w:hAnsi="Times New Roman" w:cs="Times New Roman"/>
          <w:sz w:val="24"/>
        </w:rPr>
        <w:t xml:space="preserve"> A</w:t>
      </w:r>
      <w:r w:rsidR="005A7133">
        <w:rPr>
          <w:rFonts w:ascii="Times New Roman" w:hAnsi="Times New Roman" w:cs="Times New Roman"/>
          <w:sz w:val="24"/>
        </w:rPr>
        <w:t>.</w:t>
      </w:r>
      <w:r w:rsidR="001515E0">
        <w:rPr>
          <w:rFonts w:ascii="Times New Roman" w:hAnsi="Times New Roman" w:cs="Times New Roman"/>
          <w:sz w:val="24"/>
        </w:rPr>
        <w:t>, 2007. Rancang Ba</w:t>
      </w:r>
      <w:r w:rsidR="00EC3F45">
        <w:rPr>
          <w:rFonts w:ascii="Times New Roman" w:hAnsi="Times New Roman" w:cs="Times New Roman"/>
          <w:sz w:val="24"/>
        </w:rPr>
        <w:t>ngun Perahu Payang Tanpa Cadik d</w:t>
      </w:r>
      <w:r w:rsidR="001515E0">
        <w:rPr>
          <w:rFonts w:ascii="Times New Roman" w:hAnsi="Times New Roman" w:cs="Times New Roman"/>
          <w:sz w:val="24"/>
        </w:rPr>
        <w:t>i Desa Muara Jambu Nagari Punggasan Kecamatan Linggo Sari Baganti Pesisir Selat</w:t>
      </w:r>
      <w:r w:rsidR="005B290E">
        <w:rPr>
          <w:rFonts w:ascii="Times New Roman" w:hAnsi="Times New Roman" w:cs="Times New Roman"/>
          <w:sz w:val="24"/>
        </w:rPr>
        <w:t>an. Skripsi Fakultas Perikanan d</w:t>
      </w:r>
      <w:r w:rsidR="001515E0">
        <w:rPr>
          <w:rFonts w:ascii="Times New Roman" w:hAnsi="Times New Roman" w:cs="Times New Roman"/>
          <w:sz w:val="24"/>
        </w:rPr>
        <w:t>an Ilmu Kelautan Universitas Bung Hatta, Padang.</w:t>
      </w:r>
    </w:p>
    <w:p w:rsidR="00EC3F45" w:rsidRDefault="001C4140" w:rsidP="00D17E7C">
      <w:pPr>
        <w:spacing w:line="240" w:lineRule="auto"/>
        <w:ind w:left="851" w:hanging="851"/>
        <w:jc w:val="both"/>
        <w:rPr>
          <w:rFonts w:ascii="Times New Roman" w:hAnsi="Times New Roman" w:cs="Times New Roman"/>
          <w:sz w:val="24"/>
        </w:rPr>
      </w:pPr>
      <w:r>
        <w:rPr>
          <w:rFonts w:ascii="Times New Roman" w:hAnsi="Times New Roman" w:cs="Times New Roman"/>
          <w:sz w:val="24"/>
        </w:rPr>
        <w:t>Zain, J., 2010. Studi Bahan dan Konstruksi Kapal Perikanan Jaring In</w:t>
      </w:r>
      <w:r w:rsidR="007E03D7">
        <w:rPr>
          <w:rFonts w:ascii="Times New Roman" w:hAnsi="Times New Roman" w:cs="Times New Roman"/>
          <w:sz w:val="24"/>
        </w:rPr>
        <w:t xml:space="preserve">sang </w:t>
      </w:r>
      <w:r w:rsidR="007E03D7">
        <w:rPr>
          <w:rFonts w:ascii="Times New Roman" w:hAnsi="Times New Roman" w:cs="Times New Roman"/>
          <w:sz w:val="24"/>
          <w:lang w:val="en-US"/>
        </w:rPr>
        <w:t>d</w:t>
      </w:r>
      <w:r>
        <w:rPr>
          <w:rFonts w:ascii="Times New Roman" w:hAnsi="Times New Roman" w:cs="Times New Roman"/>
          <w:sz w:val="24"/>
        </w:rPr>
        <w:t xml:space="preserve">i Kota Dumai Propinsi Riau. </w:t>
      </w:r>
      <w:r w:rsidRPr="001C4140">
        <w:rPr>
          <w:rFonts w:ascii="Times New Roman" w:hAnsi="Times New Roman" w:cs="Times New Roman"/>
          <w:i/>
          <w:sz w:val="24"/>
        </w:rPr>
        <w:t>Berkala Perikanan Terubuk hal</w:t>
      </w:r>
      <w:r>
        <w:rPr>
          <w:rFonts w:ascii="Times New Roman" w:hAnsi="Times New Roman" w:cs="Times New Roman"/>
          <w:sz w:val="24"/>
        </w:rPr>
        <w:t xml:space="preserve"> : 82-94.</w:t>
      </w:r>
    </w:p>
    <w:sectPr w:rsidR="00EC3F45" w:rsidSect="00887A72">
      <w:footerReference w:type="default" r:id="rId7"/>
      <w:pgSz w:w="11906" w:h="16838"/>
      <w:pgMar w:top="2268" w:right="1701" w:bottom="1701" w:left="2268" w:header="708" w:footer="708" w:gutter="0"/>
      <w:pgNumType w:start="6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331" w:rsidRDefault="00987331" w:rsidP="00B62220">
      <w:pPr>
        <w:spacing w:after="0" w:line="240" w:lineRule="auto"/>
      </w:pPr>
      <w:r>
        <w:separator/>
      </w:r>
    </w:p>
  </w:endnote>
  <w:endnote w:type="continuationSeparator" w:id="0">
    <w:p w:rsidR="00987331" w:rsidRDefault="00987331" w:rsidP="00B62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4041"/>
      <w:docPartObj>
        <w:docPartGallery w:val="Page Numbers (Bottom of Page)"/>
        <w:docPartUnique/>
      </w:docPartObj>
    </w:sdtPr>
    <w:sdtContent>
      <w:p w:rsidR="00D371AE" w:rsidRDefault="00014A76">
        <w:pPr>
          <w:pStyle w:val="Footer"/>
          <w:jc w:val="center"/>
        </w:pPr>
        <w:r>
          <w:fldChar w:fldCharType="begin"/>
        </w:r>
        <w:r w:rsidR="000B6A64">
          <w:instrText xml:space="preserve"> PAGE   \* MERGEFORMAT </w:instrText>
        </w:r>
        <w:r>
          <w:fldChar w:fldCharType="separate"/>
        </w:r>
        <w:r w:rsidR="00B56BCE">
          <w:rPr>
            <w:noProof/>
          </w:rPr>
          <w:t>70</w:t>
        </w:r>
        <w:r>
          <w:rPr>
            <w:noProof/>
          </w:rPr>
          <w:fldChar w:fldCharType="end"/>
        </w:r>
      </w:p>
    </w:sdtContent>
  </w:sdt>
  <w:p w:rsidR="00D371AE" w:rsidRDefault="00D37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331" w:rsidRDefault="00987331" w:rsidP="00B62220">
      <w:pPr>
        <w:spacing w:after="0" w:line="240" w:lineRule="auto"/>
      </w:pPr>
      <w:r>
        <w:separator/>
      </w:r>
    </w:p>
  </w:footnote>
  <w:footnote w:type="continuationSeparator" w:id="0">
    <w:p w:rsidR="00987331" w:rsidRDefault="00987331" w:rsidP="00B622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4795"/>
    <w:rsid w:val="00003334"/>
    <w:rsid w:val="00007364"/>
    <w:rsid w:val="00014A76"/>
    <w:rsid w:val="00064EDC"/>
    <w:rsid w:val="000B6A64"/>
    <w:rsid w:val="001054FB"/>
    <w:rsid w:val="0013374C"/>
    <w:rsid w:val="001450FF"/>
    <w:rsid w:val="00146AC0"/>
    <w:rsid w:val="001515E0"/>
    <w:rsid w:val="00165C9D"/>
    <w:rsid w:val="001C4140"/>
    <w:rsid w:val="001C6DBA"/>
    <w:rsid w:val="001E5109"/>
    <w:rsid w:val="001E6120"/>
    <w:rsid w:val="001F6E60"/>
    <w:rsid w:val="0022000F"/>
    <w:rsid w:val="0024581E"/>
    <w:rsid w:val="002465A5"/>
    <w:rsid w:val="002B48F6"/>
    <w:rsid w:val="002C30B3"/>
    <w:rsid w:val="002D5273"/>
    <w:rsid w:val="00331481"/>
    <w:rsid w:val="003350A3"/>
    <w:rsid w:val="00337E02"/>
    <w:rsid w:val="00362721"/>
    <w:rsid w:val="0039025D"/>
    <w:rsid w:val="00411E23"/>
    <w:rsid w:val="004214DF"/>
    <w:rsid w:val="00443949"/>
    <w:rsid w:val="00444E7E"/>
    <w:rsid w:val="004B3154"/>
    <w:rsid w:val="004D02B6"/>
    <w:rsid w:val="004D2985"/>
    <w:rsid w:val="004D31C6"/>
    <w:rsid w:val="004F0F98"/>
    <w:rsid w:val="00544795"/>
    <w:rsid w:val="0056629C"/>
    <w:rsid w:val="005706C5"/>
    <w:rsid w:val="00594FD2"/>
    <w:rsid w:val="005A7133"/>
    <w:rsid w:val="005B290E"/>
    <w:rsid w:val="005C41B3"/>
    <w:rsid w:val="005D0405"/>
    <w:rsid w:val="005F624D"/>
    <w:rsid w:val="00617361"/>
    <w:rsid w:val="00647702"/>
    <w:rsid w:val="0068137A"/>
    <w:rsid w:val="006959A7"/>
    <w:rsid w:val="006B1406"/>
    <w:rsid w:val="00700644"/>
    <w:rsid w:val="007517E8"/>
    <w:rsid w:val="0077097B"/>
    <w:rsid w:val="007E03D7"/>
    <w:rsid w:val="008278FA"/>
    <w:rsid w:val="00846B5B"/>
    <w:rsid w:val="00875912"/>
    <w:rsid w:val="00886473"/>
    <w:rsid w:val="00887A72"/>
    <w:rsid w:val="00903286"/>
    <w:rsid w:val="00907C59"/>
    <w:rsid w:val="009103E4"/>
    <w:rsid w:val="009213BB"/>
    <w:rsid w:val="00922083"/>
    <w:rsid w:val="009231D1"/>
    <w:rsid w:val="00945189"/>
    <w:rsid w:val="00957772"/>
    <w:rsid w:val="00973E90"/>
    <w:rsid w:val="00987331"/>
    <w:rsid w:val="009F411C"/>
    <w:rsid w:val="00A15B73"/>
    <w:rsid w:val="00AA0D76"/>
    <w:rsid w:val="00AC2AA4"/>
    <w:rsid w:val="00AF042E"/>
    <w:rsid w:val="00B125E5"/>
    <w:rsid w:val="00B51863"/>
    <w:rsid w:val="00B56BCE"/>
    <w:rsid w:val="00B62220"/>
    <w:rsid w:val="00B64EE0"/>
    <w:rsid w:val="00C02F87"/>
    <w:rsid w:val="00C341D9"/>
    <w:rsid w:val="00C46751"/>
    <w:rsid w:val="00C47109"/>
    <w:rsid w:val="00C544D3"/>
    <w:rsid w:val="00C62E95"/>
    <w:rsid w:val="00CA4CC9"/>
    <w:rsid w:val="00CC359E"/>
    <w:rsid w:val="00CC55F0"/>
    <w:rsid w:val="00CF01D3"/>
    <w:rsid w:val="00D17E7C"/>
    <w:rsid w:val="00D371AE"/>
    <w:rsid w:val="00D371F4"/>
    <w:rsid w:val="00D37FBB"/>
    <w:rsid w:val="00D65609"/>
    <w:rsid w:val="00D84968"/>
    <w:rsid w:val="00D85721"/>
    <w:rsid w:val="00D91301"/>
    <w:rsid w:val="00DA2F78"/>
    <w:rsid w:val="00DC4AA5"/>
    <w:rsid w:val="00DE7ABD"/>
    <w:rsid w:val="00DE7B6B"/>
    <w:rsid w:val="00E15BDC"/>
    <w:rsid w:val="00E35B4B"/>
    <w:rsid w:val="00E36FB4"/>
    <w:rsid w:val="00E42D06"/>
    <w:rsid w:val="00E563A6"/>
    <w:rsid w:val="00E87980"/>
    <w:rsid w:val="00E95675"/>
    <w:rsid w:val="00E97733"/>
    <w:rsid w:val="00EA0ABE"/>
    <w:rsid w:val="00EC3F45"/>
    <w:rsid w:val="00EC4A74"/>
    <w:rsid w:val="00EC7A3E"/>
    <w:rsid w:val="00F31B2C"/>
    <w:rsid w:val="00F50DDD"/>
    <w:rsid w:val="00F763A4"/>
    <w:rsid w:val="00FC7CC0"/>
    <w:rsid w:val="00FE1A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22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2220"/>
  </w:style>
  <w:style w:type="paragraph" w:styleId="Footer">
    <w:name w:val="footer"/>
    <w:basedOn w:val="Normal"/>
    <w:link w:val="FooterChar"/>
    <w:uiPriority w:val="99"/>
    <w:unhideWhenUsed/>
    <w:rsid w:val="00B62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220"/>
  </w:style>
  <w:style w:type="paragraph" w:styleId="ListParagraph">
    <w:name w:val="List Paragraph"/>
    <w:basedOn w:val="Normal"/>
    <w:uiPriority w:val="34"/>
    <w:qFormat/>
    <w:rsid w:val="00E97733"/>
    <w:pPr>
      <w:ind w:left="720"/>
      <w:contextualSpacing/>
    </w:pPr>
    <w:rPr>
      <w:rFonts w:ascii="Calibri" w:eastAsia="Calibri" w:hAnsi="Calibri" w:cs="Times New Roman"/>
    </w:rPr>
  </w:style>
  <w:style w:type="character" w:styleId="Hyperlink">
    <w:name w:val="Hyperlink"/>
    <w:basedOn w:val="DefaultParagraphFont"/>
    <w:uiPriority w:val="99"/>
    <w:unhideWhenUsed/>
    <w:rsid w:val="00D91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3A3A5-2DF9-49E8-91A4-4B99419A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60</cp:revision>
  <cp:lastPrinted>2016-11-18T10:35:00Z</cp:lastPrinted>
  <dcterms:created xsi:type="dcterms:W3CDTF">2016-02-13T15:52:00Z</dcterms:created>
  <dcterms:modified xsi:type="dcterms:W3CDTF">2017-01-13T21:06:00Z</dcterms:modified>
</cp:coreProperties>
</file>