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1E0" w:rsidRPr="00690A29" w:rsidRDefault="008701E0" w:rsidP="00690A29">
      <w:pPr>
        <w:spacing w:after="0" w:line="240" w:lineRule="auto"/>
        <w:ind w:left="630" w:hanging="63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8701E0">
        <w:rPr>
          <w:rFonts w:ascii="Times New Roman" w:hAnsi="Times New Roman"/>
          <w:b/>
          <w:sz w:val="24"/>
          <w:szCs w:val="24"/>
          <w:lang w:val="id-ID"/>
        </w:rPr>
        <w:t>LAMPIRAN</w:t>
      </w:r>
      <w:r w:rsidRPr="008701E0">
        <w:rPr>
          <w:rFonts w:ascii="Times New Roman" w:hAnsi="Times New Roman"/>
          <w:b/>
          <w:sz w:val="24"/>
          <w:szCs w:val="24"/>
        </w:rPr>
        <w:t xml:space="preserve"> 1</w:t>
      </w:r>
    </w:p>
    <w:p w:rsidR="008701E0" w:rsidRDefault="008701E0" w:rsidP="00870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1E0" w:rsidRPr="002A0F6B" w:rsidRDefault="008701E0" w:rsidP="00870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D1B11"/>
          <w:sz w:val="24"/>
          <w:szCs w:val="24"/>
          <w:lang w:eastAsia="id-ID"/>
        </w:rPr>
      </w:pPr>
      <w:r>
        <w:rPr>
          <w:rFonts w:ascii="Times New Roman" w:hAnsi="Times New Roman"/>
          <w:b/>
          <w:color w:val="1D1B11"/>
          <w:sz w:val="24"/>
          <w:szCs w:val="24"/>
          <w:lang w:val="id-ID" w:eastAsia="id-ID"/>
        </w:rPr>
        <w:t xml:space="preserve">Tabel </w:t>
      </w:r>
      <w:r>
        <w:rPr>
          <w:rFonts w:ascii="Times New Roman" w:hAnsi="Times New Roman"/>
          <w:b/>
          <w:color w:val="1D1B11"/>
          <w:sz w:val="24"/>
          <w:szCs w:val="24"/>
          <w:lang w:eastAsia="id-ID"/>
        </w:rPr>
        <w:t>1</w:t>
      </w:r>
    </w:p>
    <w:p w:rsidR="008701E0" w:rsidRPr="000C3F62" w:rsidRDefault="008701E0" w:rsidP="00870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D1B11"/>
          <w:sz w:val="24"/>
          <w:szCs w:val="24"/>
          <w:lang w:val="id-ID" w:eastAsia="id-ID"/>
        </w:rPr>
      </w:pPr>
      <w:r w:rsidRPr="000C3F62">
        <w:rPr>
          <w:rFonts w:ascii="Times New Roman" w:hAnsi="Times New Roman"/>
          <w:b/>
          <w:color w:val="1D1B11"/>
          <w:sz w:val="24"/>
          <w:szCs w:val="24"/>
          <w:lang w:val="id-ID" w:eastAsia="id-ID"/>
        </w:rPr>
        <w:t>Daftar Nama  SKPD Pemerintah di Kota Padang</w:t>
      </w:r>
    </w:p>
    <w:tbl>
      <w:tblPr>
        <w:tblW w:w="86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4"/>
        <w:gridCol w:w="3686"/>
      </w:tblGrid>
      <w:tr w:rsidR="008701E0" w:rsidRPr="000C3F62" w:rsidTr="00855840">
        <w:tc>
          <w:tcPr>
            <w:tcW w:w="568" w:type="dxa"/>
            <w:shd w:val="clear" w:color="auto" w:fill="auto"/>
          </w:tcPr>
          <w:p w:rsidR="008701E0" w:rsidRPr="000C3F62" w:rsidRDefault="008701E0" w:rsidP="0085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4394" w:type="dxa"/>
            <w:shd w:val="clear" w:color="auto" w:fill="auto"/>
          </w:tcPr>
          <w:p w:rsidR="008701E0" w:rsidRPr="000C3F62" w:rsidRDefault="008701E0" w:rsidP="0085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Nama Dinas</w:t>
            </w:r>
          </w:p>
        </w:tc>
        <w:tc>
          <w:tcPr>
            <w:tcW w:w="3686" w:type="dxa"/>
            <w:shd w:val="clear" w:color="auto" w:fill="auto"/>
          </w:tcPr>
          <w:p w:rsidR="008701E0" w:rsidRPr="000C3F62" w:rsidRDefault="008701E0" w:rsidP="0085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Alamat</w:t>
            </w:r>
          </w:p>
        </w:tc>
      </w:tr>
      <w:tr w:rsidR="008701E0" w:rsidRPr="000C3F62" w:rsidTr="00855840">
        <w:tc>
          <w:tcPr>
            <w:tcW w:w="568" w:type="dxa"/>
            <w:shd w:val="clear" w:color="auto" w:fill="auto"/>
            <w:vAlign w:val="center"/>
          </w:tcPr>
          <w:p w:rsidR="008701E0" w:rsidRPr="000C3F62" w:rsidRDefault="008701E0" w:rsidP="0085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8701E0" w:rsidRPr="000C3F62" w:rsidRDefault="008701E0" w:rsidP="00855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Dinas Pendidikan</w:t>
            </w:r>
          </w:p>
        </w:tc>
        <w:tc>
          <w:tcPr>
            <w:tcW w:w="3686" w:type="dxa"/>
            <w:shd w:val="clear" w:color="auto" w:fill="auto"/>
          </w:tcPr>
          <w:p w:rsidR="008701E0" w:rsidRPr="000C3F62" w:rsidRDefault="008701E0" w:rsidP="00855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Jln. Tan Malaka</w:t>
            </w:r>
          </w:p>
        </w:tc>
      </w:tr>
      <w:tr w:rsidR="008701E0" w:rsidRPr="000C3F62" w:rsidTr="00855840">
        <w:tc>
          <w:tcPr>
            <w:tcW w:w="568" w:type="dxa"/>
            <w:shd w:val="clear" w:color="auto" w:fill="auto"/>
            <w:vAlign w:val="center"/>
          </w:tcPr>
          <w:p w:rsidR="008701E0" w:rsidRPr="000C3F62" w:rsidRDefault="008701E0" w:rsidP="0085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8701E0" w:rsidRPr="000C3F62" w:rsidRDefault="008701E0" w:rsidP="00855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Dinas Kesehatan</w:t>
            </w:r>
          </w:p>
        </w:tc>
        <w:tc>
          <w:tcPr>
            <w:tcW w:w="3686" w:type="dxa"/>
            <w:shd w:val="clear" w:color="auto" w:fill="auto"/>
          </w:tcPr>
          <w:p w:rsidR="008701E0" w:rsidRPr="000C3F62" w:rsidRDefault="008701E0" w:rsidP="00855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Jln. Diponegoro</w:t>
            </w:r>
          </w:p>
        </w:tc>
      </w:tr>
      <w:tr w:rsidR="008701E0" w:rsidRPr="000C3F62" w:rsidTr="00855840">
        <w:tc>
          <w:tcPr>
            <w:tcW w:w="568" w:type="dxa"/>
            <w:shd w:val="clear" w:color="auto" w:fill="auto"/>
            <w:vAlign w:val="center"/>
          </w:tcPr>
          <w:p w:rsidR="008701E0" w:rsidRPr="000C3F62" w:rsidRDefault="008701E0" w:rsidP="0085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8701E0" w:rsidRPr="000C3F62" w:rsidRDefault="008701E0" w:rsidP="00855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Dinas Pekerjaan umum</w:t>
            </w:r>
          </w:p>
        </w:tc>
        <w:tc>
          <w:tcPr>
            <w:tcW w:w="3686" w:type="dxa"/>
            <w:shd w:val="clear" w:color="auto" w:fill="auto"/>
          </w:tcPr>
          <w:p w:rsidR="008701E0" w:rsidRPr="000C3F62" w:rsidRDefault="008701E0" w:rsidP="00855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Jln. Ujung Gurun No. 2</w:t>
            </w:r>
          </w:p>
        </w:tc>
      </w:tr>
      <w:tr w:rsidR="008701E0" w:rsidRPr="000C3F62" w:rsidTr="00855840">
        <w:tc>
          <w:tcPr>
            <w:tcW w:w="568" w:type="dxa"/>
            <w:shd w:val="clear" w:color="auto" w:fill="auto"/>
            <w:vAlign w:val="center"/>
          </w:tcPr>
          <w:p w:rsidR="008701E0" w:rsidRPr="000C3F62" w:rsidRDefault="008701E0" w:rsidP="0085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8701E0" w:rsidRPr="000C3F62" w:rsidRDefault="008701E0" w:rsidP="00855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Dinas kebersihan dan Pertamanan</w:t>
            </w:r>
          </w:p>
        </w:tc>
        <w:tc>
          <w:tcPr>
            <w:tcW w:w="3686" w:type="dxa"/>
            <w:shd w:val="clear" w:color="auto" w:fill="auto"/>
          </w:tcPr>
          <w:p w:rsidR="008701E0" w:rsidRPr="000C3F62" w:rsidRDefault="008701E0" w:rsidP="00855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Jln. Simpang Rambutan Balai Baru</w:t>
            </w:r>
          </w:p>
        </w:tc>
      </w:tr>
      <w:tr w:rsidR="008701E0" w:rsidRPr="000C3F62" w:rsidTr="00855840">
        <w:tc>
          <w:tcPr>
            <w:tcW w:w="568" w:type="dxa"/>
            <w:shd w:val="clear" w:color="auto" w:fill="auto"/>
            <w:vAlign w:val="center"/>
          </w:tcPr>
          <w:p w:rsidR="008701E0" w:rsidRPr="000C3F62" w:rsidRDefault="008701E0" w:rsidP="0085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8701E0" w:rsidRPr="000C3F62" w:rsidRDefault="008701E0" w:rsidP="00855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Dinas Perhubungan</w:t>
            </w:r>
          </w:p>
        </w:tc>
        <w:tc>
          <w:tcPr>
            <w:tcW w:w="3686" w:type="dxa"/>
            <w:shd w:val="clear" w:color="auto" w:fill="auto"/>
          </w:tcPr>
          <w:p w:rsidR="008701E0" w:rsidRPr="000C3F62" w:rsidRDefault="008701E0" w:rsidP="00855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Jln. Sutan Syahrir Mata Air</w:t>
            </w:r>
          </w:p>
        </w:tc>
      </w:tr>
      <w:tr w:rsidR="008701E0" w:rsidRPr="000C3F62" w:rsidTr="00855840">
        <w:tc>
          <w:tcPr>
            <w:tcW w:w="568" w:type="dxa"/>
            <w:shd w:val="clear" w:color="auto" w:fill="auto"/>
            <w:vAlign w:val="center"/>
          </w:tcPr>
          <w:p w:rsidR="008701E0" w:rsidRPr="000C3F62" w:rsidRDefault="008701E0" w:rsidP="0085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8701E0" w:rsidRPr="000C3F62" w:rsidRDefault="008701E0" w:rsidP="00855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Dinas Tata Ruang dan Bangunan </w:t>
            </w:r>
          </w:p>
        </w:tc>
        <w:tc>
          <w:tcPr>
            <w:tcW w:w="3686" w:type="dxa"/>
            <w:shd w:val="clear" w:color="auto" w:fill="auto"/>
          </w:tcPr>
          <w:p w:rsidR="008701E0" w:rsidRPr="000C3F62" w:rsidRDefault="008701E0" w:rsidP="00855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Jln. Jenderal Sudirman No. 4A</w:t>
            </w:r>
          </w:p>
        </w:tc>
      </w:tr>
      <w:tr w:rsidR="008701E0" w:rsidRPr="000C3F62" w:rsidTr="00855840">
        <w:tc>
          <w:tcPr>
            <w:tcW w:w="568" w:type="dxa"/>
            <w:shd w:val="clear" w:color="auto" w:fill="auto"/>
            <w:vAlign w:val="center"/>
          </w:tcPr>
          <w:p w:rsidR="008701E0" w:rsidRPr="000C3F62" w:rsidRDefault="008701E0" w:rsidP="0085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8701E0" w:rsidRPr="000C3F62" w:rsidRDefault="008701E0" w:rsidP="00855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Dinas Kependudukan dan Catatan Sipil</w:t>
            </w:r>
          </w:p>
        </w:tc>
        <w:tc>
          <w:tcPr>
            <w:tcW w:w="3686" w:type="dxa"/>
            <w:shd w:val="clear" w:color="auto" w:fill="auto"/>
          </w:tcPr>
          <w:p w:rsidR="008701E0" w:rsidRPr="000C3F62" w:rsidRDefault="008701E0" w:rsidP="00855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Jln. Prof.H.M. Yamin No. 70</w:t>
            </w:r>
          </w:p>
        </w:tc>
      </w:tr>
      <w:tr w:rsidR="008701E0" w:rsidRPr="000C3F62" w:rsidTr="00855840">
        <w:tc>
          <w:tcPr>
            <w:tcW w:w="568" w:type="dxa"/>
            <w:shd w:val="clear" w:color="auto" w:fill="auto"/>
            <w:vAlign w:val="center"/>
          </w:tcPr>
          <w:p w:rsidR="008701E0" w:rsidRPr="000C3F62" w:rsidRDefault="008701E0" w:rsidP="0085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8701E0" w:rsidRPr="000C3F62" w:rsidRDefault="008701E0" w:rsidP="00855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Dinas Koperasi UMKM</w:t>
            </w:r>
          </w:p>
        </w:tc>
        <w:tc>
          <w:tcPr>
            <w:tcW w:w="3686" w:type="dxa"/>
            <w:shd w:val="clear" w:color="auto" w:fill="auto"/>
          </w:tcPr>
          <w:p w:rsidR="008701E0" w:rsidRPr="000C3F62" w:rsidRDefault="008701E0" w:rsidP="00855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Jln. Ujung Gurun No. 3</w:t>
            </w:r>
          </w:p>
        </w:tc>
      </w:tr>
      <w:tr w:rsidR="008701E0" w:rsidRPr="000C3F62" w:rsidTr="00855840">
        <w:tc>
          <w:tcPr>
            <w:tcW w:w="568" w:type="dxa"/>
            <w:shd w:val="clear" w:color="auto" w:fill="auto"/>
            <w:vAlign w:val="center"/>
          </w:tcPr>
          <w:p w:rsidR="008701E0" w:rsidRPr="000C3F62" w:rsidRDefault="008701E0" w:rsidP="0085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8701E0" w:rsidRPr="000C3F62" w:rsidRDefault="008701E0" w:rsidP="00855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Dinas Pemuda dan Olahraga</w:t>
            </w:r>
          </w:p>
        </w:tc>
        <w:tc>
          <w:tcPr>
            <w:tcW w:w="3686" w:type="dxa"/>
            <w:shd w:val="clear" w:color="auto" w:fill="auto"/>
          </w:tcPr>
          <w:p w:rsidR="008701E0" w:rsidRPr="000C3F62" w:rsidRDefault="008701E0" w:rsidP="00855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Jln. Batang Hari No. 12</w:t>
            </w:r>
          </w:p>
        </w:tc>
      </w:tr>
      <w:tr w:rsidR="008701E0" w:rsidRPr="000C3F62" w:rsidTr="00855840">
        <w:tc>
          <w:tcPr>
            <w:tcW w:w="568" w:type="dxa"/>
            <w:shd w:val="clear" w:color="auto" w:fill="auto"/>
            <w:vAlign w:val="center"/>
          </w:tcPr>
          <w:p w:rsidR="008701E0" w:rsidRPr="000C3F62" w:rsidRDefault="008701E0" w:rsidP="0085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:rsidR="008701E0" w:rsidRPr="000C3F62" w:rsidRDefault="008701E0" w:rsidP="00855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Dinas Kebudayaan dan Pariwisata</w:t>
            </w:r>
          </w:p>
        </w:tc>
        <w:tc>
          <w:tcPr>
            <w:tcW w:w="3686" w:type="dxa"/>
            <w:shd w:val="clear" w:color="auto" w:fill="auto"/>
          </w:tcPr>
          <w:p w:rsidR="008701E0" w:rsidRPr="000C3F62" w:rsidRDefault="008701E0" w:rsidP="00855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Jln. Samudera No. 1</w:t>
            </w:r>
          </w:p>
        </w:tc>
      </w:tr>
      <w:tr w:rsidR="008701E0" w:rsidRPr="000C3F62" w:rsidTr="00855840">
        <w:tc>
          <w:tcPr>
            <w:tcW w:w="568" w:type="dxa"/>
            <w:shd w:val="clear" w:color="auto" w:fill="auto"/>
            <w:vAlign w:val="center"/>
          </w:tcPr>
          <w:p w:rsidR="008701E0" w:rsidRPr="000C3F62" w:rsidRDefault="008701E0" w:rsidP="0085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4394" w:type="dxa"/>
            <w:shd w:val="clear" w:color="auto" w:fill="auto"/>
          </w:tcPr>
          <w:p w:rsidR="008701E0" w:rsidRPr="000C3F62" w:rsidRDefault="008701E0" w:rsidP="00855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Dinas Komunikasi dan Informatika</w:t>
            </w:r>
          </w:p>
        </w:tc>
        <w:tc>
          <w:tcPr>
            <w:tcW w:w="3686" w:type="dxa"/>
            <w:shd w:val="clear" w:color="auto" w:fill="auto"/>
          </w:tcPr>
          <w:p w:rsidR="008701E0" w:rsidRPr="000C3F62" w:rsidRDefault="008701E0" w:rsidP="00855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Jln. Prof.H.M. Yamin No. 70</w:t>
            </w:r>
          </w:p>
        </w:tc>
      </w:tr>
      <w:tr w:rsidR="008701E0" w:rsidRPr="000C3F62" w:rsidTr="00855840">
        <w:tc>
          <w:tcPr>
            <w:tcW w:w="568" w:type="dxa"/>
            <w:shd w:val="clear" w:color="auto" w:fill="auto"/>
            <w:vAlign w:val="center"/>
          </w:tcPr>
          <w:p w:rsidR="008701E0" w:rsidRPr="000C3F62" w:rsidRDefault="008701E0" w:rsidP="0085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4394" w:type="dxa"/>
            <w:shd w:val="clear" w:color="auto" w:fill="auto"/>
          </w:tcPr>
          <w:p w:rsidR="008701E0" w:rsidRPr="000C3F62" w:rsidRDefault="008701E0" w:rsidP="00855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Dinas Pertanian, Peternakan, Perkebunan dan Kehutanan</w:t>
            </w:r>
          </w:p>
        </w:tc>
        <w:tc>
          <w:tcPr>
            <w:tcW w:w="3686" w:type="dxa"/>
            <w:shd w:val="clear" w:color="auto" w:fill="auto"/>
          </w:tcPr>
          <w:p w:rsidR="008701E0" w:rsidRPr="000C3F62" w:rsidRDefault="008701E0" w:rsidP="00855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Jln. S. Parman Lolong</w:t>
            </w:r>
          </w:p>
        </w:tc>
      </w:tr>
      <w:tr w:rsidR="008701E0" w:rsidRPr="000C3F62" w:rsidTr="00855840">
        <w:tc>
          <w:tcPr>
            <w:tcW w:w="568" w:type="dxa"/>
            <w:shd w:val="clear" w:color="auto" w:fill="auto"/>
            <w:vAlign w:val="center"/>
          </w:tcPr>
          <w:p w:rsidR="008701E0" w:rsidRPr="000C3F62" w:rsidRDefault="008701E0" w:rsidP="0085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4394" w:type="dxa"/>
            <w:shd w:val="clear" w:color="auto" w:fill="auto"/>
          </w:tcPr>
          <w:p w:rsidR="008701E0" w:rsidRPr="000C3F62" w:rsidRDefault="008701E0" w:rsidP="00855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Dinas Perindusrtian, perdagangan, dan Pertambangan Energi</w:t>
            </w:r>
          </w:p>
        </w:tc>
        <w:tc>
          <w:tcPr>
            <w:tcW w:w="3686" w:type="dxa"/>
            <w:shd w:val="clear" w:color="auto" w:fill="auto"/>
          </w:tcPr>
          <w:p w:rsidR="008701E0" w:rsidRPr="000C3F62" w:rsidRDefault="008701E0" w:rsidP="00855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Jln. Khatib Sulaiman No. 67</w:t>
            </w:r>
          </w:p>
        </w:tc>
      </w:tr>
      <w:tr w:rsidR="008701E0" w:rsidRPr="000C3F62" w:rsidTr="00855840">
        <w:tc>
          <w:tcPr>
            <w:tcW w:w="568" w:type="dxa"/>
            <w:shd w:val="clear" w:color="auto" w:fill="auto"/>
            <w:vAlign w:val="center"/>
          </w:tcPr>
          <w:p w:rsidR="008701E0" w:rsidRPr="000C3F62" w:rsidRDefault="008701E0" w:rsidP="0085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4394" w:type="dxa"/>
            <w:shd w:val="clear" w:color="auto" w:fill="auto"/>
          </w:tcPr>
          <w:p w:rsidR="008701E0" w:rsidRPr="000C3F62" w:rsidRDefault="008701E0" w:rsidP="00855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Dinas Kelautan dan Perikanan</w:t>
            </w:r>
          </w:p>
        </w:tc>
        <w:tc>
          <w:tcPr>
            <w:tcW w:w="3686" w:type="dxa"/>
            <w:shd w:val="clear" w:color="auto" w:fill="auto"/>
          </w:tcPr>
          <w:p w:rsidR="008701E0" w:rsidRPr="000C3F62" w:rsidRDefault="008701E0" w:rsidP="00855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Jln. Samudera No. 1</w:t>
            </w:r>
          </w:p>
        </w:tc>
      </w:tr>
      <w:tr w:rsidR="008701E0" w:rsidRPr="000C3F62" w:rsidTr="00855840">
        <w:tc>
          <w:tcPr>
            <w:tcW w:w="568" w:type="dxa"/>
            <w:shd w:val="clear" w:color="auto" w:fill="auto"/>
            <w:vAlign w:val="center"/>
          </w:tcPr>
          <w:p w:rsidR="008701E0" w:rsidRPr="000C3F62" w:rsidRDefault="008701E0" w:rsidP="0085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4394" w:type="dxa"/>
            <w:shd w:val="clear" w:color="auto" w:fill="auto"/>
          </w:tcPr>
          <w:p w:rsidR="008701E0" w:rsidRPr="000C3F62" w:rsidRDefault="008701E0" w:rsidP="00855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Dinas Sosial dan Tenaga Kerja </w:t>
            </w:r>
          </w:p>
        </w:tc>
        <w:tc>
          <w:tcPr>
            <w:tcW w:w="3686" w:type="dxa"/>
            <w:shd w:val="clear" w:color="auto" w:fill="auto"/>
          </w:tcPr>
          <w:p w:rsidR="008701E0" w:rsidRPr="000C3F62" w:rsidRDefault="008701E0" w:rsidP="00855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Jln. Rasuna Said No. 73</w:t>
            </w:r>
          </w:p>
        </w:tc>
      </w:tr>
      <w:tr w:rsidR="008701E0" w:rsidRPr="000C3F62" w:rsidTr="00855840">
        <w:tc>
          <w:tcPr>
            <w:tcW w:w="568" w:type="dxa"/>
            <w:shd w:val="clear" w:color="auto" w:fill="auto"/>
            <w:vAlign w:val="center"/>
          </w:tcPr>
          <w:p w:rsidR="008701E0" w:rsidRPr="000C3F62" w:rsidRDefault="008701E0" w:rsidP="0085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16</w:t>
            </w:r>
          </w:p>
        </w:tc>
        <w:tc>
          <w:tcPr>
            <w:tcW w:w="4394" w:type="dxa"/>
            <w:shd w:val="clear" w:color="auto" w:fill="auto"/>
          </w:tcPr>
          <w:p w:rsidR="008701E0" w:rsidRPr="000C3F62" w:rsidRDefault="008701E0" w:rsidP="00855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Dinas Pemadam Kebakaran</w:t>
            </w:r>
          </w:p>
        </w:tc>
        <w:tc>
          <w:tcPr>
            <w:tcW w:w="3686" w:type="dxa"/>
            <w:shd w:val="clear" w:color="auto" w:fill="auto"/>
          </w:tcPr>
          <w:p w:rsidR="008701E0" w:rsidRPr="000C3F62" w:rsidRDefault="008701E0" w:rsidP="00855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Jln. Rasuna Said No. 56</w:t>
            </w:r>
          </w:p>
        </w:tc>
      </w:tr>
      <w:tr w:rsidR="008701E0" w:rsidRPr="000C3F62" w:rsidTr="00855840">
        <w:tc>
          <w:tcPr>
            <w:tcW w:w="568" w:type="dxa"/>
            <w:shd w:val="clear" w:color="auto" w:fill="auto"/>
            <w:vAlign w:val="center"/>
          </w:tcPr>
          <w:p w:rsidR="008701E0" w:rsidRPr="000C3F62" w:rsidRDefault="008701E0" w:rsidP="0085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17</w:t>
            </w:r>
          </w:p>
        </w:tc>
        <w:tc>
          <w:tcPr>
            <w:tcW w:w="4394" w:type="dxa"/>
            <w:shd w:val="clear" w:color="auto" w:fill="auto"/>
          </w:tcPr>
          <w:p w:rsidR="008701E0" w:rsidRPr="000C3F62" w:rsidRDefault="008701E0" w:rsidP="00855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Dinas Pasar Kota Padang</w:t>
            </w:r>
          </w:p>
        </w:tc>
        <w:tc>
          <w:tcPr>
            <w:tcW w:w="3686" w:type="dxa"/>
            <w:shd w:val="clear" w:color="auto" w:fill="auto"/>
          </w:tcPr>
          <w:p w:rsidR="008701E0" w:rsidRPr="000C3F62" w:rsidRDefault="008701E0" w:rsidP="00855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Pasar Raya Barat Blok B</w:t>
            </w:r>
          </w:p>
        </w:tc>
      </w:tr>
      <w:tr w:rsidR="008701E0" w:rsidRPr="000C3F62" w:rsidTr="00855840">
        <w:tc>
          <w:tcPr>
            <w:tcW w:w="568" w:type="dxa"/>
            <w:shd w:val="clear" w:color="auto" w:fill="auto"/>
            <w:vAlign w:val="center"/>
          </w:tcPr>
          <w:p w:rsidR="008701E0" w:rsidRPr="000C3F62" w:rsidRDefault="008701E0" w:rsidP="0085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8701E0" w:rsidRPr="000C3F62" w:rsidRDefault="008701E0" w:rsidP="00855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Dinas Pengelolaan Aset dan Keuangan Daerah</w:t>
            </w:r>
          </w:p>
        </w:tc>
        <w:tc>
          <w:tcPr>
            <w:tcW w:w="3686" w:type="dxa"/>
            <w:shd w:val="clear" w:color="auto" w:fill="auto"/>
          </w:tcPr>
          <w:p w:rsidR="008701E0" w:rsidRPr="000C3F62" w:rsidRDefault="008701E0" w:rsidP="00855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Jln. Prof.H.M. Yamin No. 70</w:t>
            </w:r>
          </w:p>
        </w:tc>
      </w:tr>
      <w:tr w:rsidR="008701E0" w:rsidRPr="000C3F62" w:rsidTr="00855840">
        <w:tc>
          <w:tcPr>
            <w:tcW w:w="568" w:type="dxa"/>
            <w:shd w:val="clear" w:color="auto" w:fill="auto"/>
            <w:vAlign w:val="center"/>
          </w:tcPr>
          <w:p w:rsidR="008701E0" w:rsidRPr="000C3F62" w:rsidRDefault="008701E0" w:rsidP="0085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8701E0" w:rsidRPr="000C3F62" w:rsidRDefault="008701E0" w:rsidP="00855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Bappeda </w:t>
            </w:r>
          </w:p>
        </w:tc>
        <w:tc>
          <w:tcPr>
            <w:tcW w:w="3686" w:type="dxa"/>
            <w:shd w:val="clear" w:color="auto" w:fill="auto"/>
          </w:tcPr>
          <w:p w:rsidR="008701E0" w:rsidRPr="000C3F62" w:rsidRDefault="008701E0" w:rsidP="00855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Jln. Prof.H.M. Yamin No. 70</w:t>
            </w:r>
          </w:p>
        </w:tc>
      </w:tr>
      <w:tr w:rsidR="008701E0" w:rsidRPr="000C3F62" w:rsidTr="00855840">
        <w:tc>
          <w:tcPr>
            <w:tcW w:w="568" w:type="dxa"/>
            <w:shd w:val="clear" w:color="auto" w:fill="auto"/>
            <w:vAlign w:val="center"/>
          </w:tcPr>
          <w:p w:rsidR="008701E0" w:rsidRPr="000C3F62" w:rsidRDefault="008701E0" w:rsidP="0085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8701E0" w:rsidRPr="000C3F62" w:rsidRDefault="008701E0" w:rsidP="00855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Bapedalda</w:t>
            </w:r>
          </w:p>
        </w:tc>
        <w:tc>
          <w:tcPr>
            <w:tcW w:w="3686" w:type="dxa"/>
            <w:shd w:val="clear" w:color="auto" w:fill="auto"/>
          </w:tcPr>
          <w:p w:rsidR="008701E0" w:rsidRPr="000C3F62" w:rsidRDefault="008701E0" w:rsidP="00855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Jln. Prof.H.M. Yamin No. 70</w:t>
            </w:r>
          </w:p>
        </w:tc>
      </w:tr>
      <w:tr w:rsidR="008701E0" w:rsidRPr="000C3F62" w:rsidTr="00855840">
        <w:tc>
          <w:tcPr>
            <w:tcW w:w="568" w:type="dxa"/>
            <w:shd w:val="clear" w:color="auto" w:fill="auto"/>
            <w:vAlign w:val="center"/>
          </w:tcPr>
          <w:p w:rsidR="008701E0" w:rsidRPr="000C3F62" w:rsidRDefault="008701E0" w:rsidP="0085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21</w:t>
            </w:r>
          </w:p>
        </w:tc>
        <w:tc>
          <w:tcPr>
            <w:tcW w:w="4394" w:type="dxa"/>
            <w:shd w:val="clear" w:color="auto" w:fill="auto"/>
          </w:tcPr>
          <w:p w:rsidR="008701E0" w:rsidRPr="000C3F62" w:rsidRDefault="008701E0" w:rsidP="00855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Rumah Sakit Umum Daerah</w:t>
            </w:r>
          </w:p>
        </w:tc>
        <w:tc>
          <w:tcPr>
            <w:tcW w:w="3686" w:type="dxa"/>
            <w:shd w:val="clear" w:color="auto" w:fill="auto"/>
          </w:tcPr>
          <w:p w:rsidR="008701E0" w:rsidRPr="000C3F62" w:rsidRDefault="008701E0" w:rsidP="00855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-</w:t>
            </w:r>
          </w:p>
        </w:tc>
      </w:tr>
      <w:tr w:rsidR="008701E0" w:rsidRPr="000C3F62" w:rsidTr="00855840">
        <w:tc>
          <w:tcPr>
            <w:tcW w:w="568" w:type="dxa"/>
            <w:shd w:val="clear" w:color="auto" w:fill="auto"/>
            <w:vAlign w:val="center"/>
          </w:tcPr>
          <w:p w:rsidR="008701E0" w:rsidRPr="000C3F62" w:rsidRDefault="008701E0" w:rsidP="0085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22</w:t>
            </w:r>
          </w:p>
        </w:tc>
        <w:tc>
          <w:tcPr>
            <w:tcW w:w="4394" w:type="dxa"/>
            <w:shd w:val="clear" w:color="auto" w:fill="auto"/>
          </w:tcPr>
          <w:p w:rsidR="008701E0" w:rsidRPr="000C3F62" w:rsidRDefault="008701E0" w:rsidP="00855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Badan KB dan Pemberdayaan Perempuan</w:t>
            </w:r>
          </w:p>
        </w:tc>
        <w:tc>
          <w:tcPr>
            <w:tcW w:w="3686" w:type="dxa"/>
            <w:shd w:val="clear" w:color="auto" w:fill="auto"/>
          </w:tcPr>
          <w:p w:rsidR="008701E0" w:rsidRPr="000C3F62" w:rsidRDefault="008701E0" w:rsidP="00855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Jln. Khatib Sulaiman</w:t>
            </w:r>
          </w:p>
        </w:tc>
      </w:tr>
      <w:tr w:rsidR="008701E0" w:rsidRPr="000C3F62" w:rsidTr="00855840">
        <w:tc>
          <w:tcPr>
            <w:tcW w:w="568" w:type="dxa"/>
            <w:shd w:val="clear" w:color="auto" w:fill="auto"/>
            <w:vAlign w:val="center"/>
          </w:tcPr>
          <w:p w:rsidR="008701E0" w:rsidRPr="000C3F62" w:rsidRDefault="008701E0" w:rsidP="0085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23</w:t>
            </w:r>
          </w:p>
        </w:tc>
        <w:tc>
          <w:tcPr>
            <w:tcW w:w="4394" w:type="dxa"/>
            <w:shd w:val="clear" w:color="auto" w:fill="auto"/>
          </w:tcPr>
          <w:p w:rsidR="008701E0" w:rsidRPr="000C3F62" w:rsidRDefault="008701E0" w:rsidP="00855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Badan Kepegawaian Daerah</w:t>
            </w:r>
          </w:p>
        </w:tc>
        <w:tc>
          <w:tcPr>
            <w:tcW w:w="3686" w:type="dxa"/>
            <w:shd w:val="clear" w:color="auto" w:fill="auto"/>
          </w:tcPr>
          <w:p w:rsidR="008701E0" w:rsidRPr="000C3F62" w:rsidRDefault="008701E0" w:rsidP="00855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Jln. Prof.H.M. Yamin No. 70</w:t>
            </w:r>
          </w:p>
        </w:tc>
      </w:tr>
      <w:tr w:rsidR="008701E0" w:rsidRPr="000C3F62" w:rsidTr="00855840">
        <w:tc>
          <w:tcPr>
            <w:tcW w:w="568" w:type="dxa"/>
            <w:shd w:val="clear" w:color="auto" w:fill="auto"/>
            <w:vAlign w:val="center"/>
          </w:tcPr>
          <w:p w:rsidR="008701E0" w:rsidRPr="000C3F62" w:rsidRDefault="008701E0" w:rsidP="0085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24</w:t>
            </w:r>
          </w:p>
        </w:tc>
        <w:tc>
          <w:tcPr>
            <w:tcW w:w="4394" w:type="dxa"/>
            <w:shd w:val="clear" w:color="auto" w:fill="auto"/>
          </w:tcPr>
          <w:p w:rsidR="008701E0" w:rsidRPr="000C3F62" w:rsidRDefault="008701E0" w:rsidP="00855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Badan Pemberdayaan Masyarakat dan Kelurahan Pemerintah</w:t>
            </w:r>
          </w:p>
        </w:tc>
        <w:tc>
          <w:tcPr>
            <w:tcW w:w="3686" w:type="dxa"/>
            <w:shd w:val="clear" w:color="auto" w:fill="auto"/>
          </w:tcPr>
          <w:p w:rsidR="008701E0" w:rsidRPr="000C3F62" w:rsidRDefault="008701E0" w:rsidP="00855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Jln. Garuda No. 39 Tunggul Hitam</w:t>
            </w:r>
          </w:p>
        </w:tc>
      </w:tr>
      <w:tr w:rsidR="008701E0" w:rsidRPr="000C3F62" w:rsidTr="00855840">
        <w:tc>
          <w:tcPr>
            <w:tcW w:w="568" w:type="dxa"/>
            <w:shd w:val="clear" w:color="auto" w:fill="auto"/>
            <w:vAlign w:val="center"/>
          </w:tcPr>
          <w:p w:rsidR="008701E0" w:rsidRPr="000C3F62" w:rsidRDefault="008701E0" w:rsidP="0085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25</w:t>
            </w:r>
          </w:p>
        </w:tc>
        <w:tc>
          <w:tcPr>
            <w:tcW w:w="4394" w:type="dxa"/>
            <w:shd w:val="clear" w:color="auto" w:fill="auto"/>
          </w:tcPr>
          <w:p w:rsidR="008701E0" w:rsidRPr="000C3F62" w:rsidRDefault="008701E0" w:rsidP="00855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Kantor Penanaman Modal</w:t>
            </w:r>
          </w:p>
        </w:tc>
        <w:tc>
          <w:tcPr>
            <w:tcW w:w="3686" w:type="dxa"/>
            <w:shd w:val="clear" w:color="auto" w:fill="auto"/>
          </w:tcPr>
          <w:p w:rsidR="008701E0" w:rsidRPr="000C3F62" w:rsidRDefault="008701E0" w:rsidP="00855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Jln. Prof.H.M. Yamin No. 70</w:t>
            </w:r>
          </w:p>
        </w:tc>
      </w:tr>
      <w:tr w:rsidR="008701E0" w:rsidRPr="000C3F62" w:rsidTr="00855840">
        <w:tc>
          <w:tcPr>
            <w:tcW w:w="568" w:type="dxa"/>
            <w:shd w:val="clear" w:color="auto" w:fill="auto"/>
            <w:vAlign w:val="center"/>
          </w:tcPr>
          <w:p w:rsidR="008701E0" w:rsidRPr="000C3F62" w:rsidRDefault="008701E0" w:rsidP="0085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26</w:t>
            </w:r>
          </w:p>
        </w:tc>
        <w:tc>
          <w:tcPr>
            <w:tcW w:w="4394" w:type="dxa"/>
            <w:shd w:val="clear" w:color="auto" w:fill="auto"/>
          </w:tcPr>
          <w:p w:rsidR="008701E0" w:rsidRPr="000C3F62" w:rsidRDefault="008701E0" w:rsidP="00855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Kantor Kesbangpol</w:t>
            </w:r>
          </w:p>
        </w:tc>
        <w:tc>
          <w:tcPr>
            <w:tcW w:w="3686" w:type="dxa"/>
            <w:shd w:val="clear" w:color="auto" w:fill="auto"/>
          </w:tcPr>
          <w:p w:rsidR="008701E0" w:rsidRPr="000C3F62" w:rsidRDefault="008701E0" w:rsidP="00855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Jln. Prof.H.M. Yamin No. 70</w:t>
            </w:r>
          </w:p>
        </w:tc>
      </w:tr>
      <w:tr w:rsidR="008701E0" w:rsidRPr="000C3F62" w:rsidTr="00855840">
        <w:tc>
          <w:tcPr>
            <w:tcW w:w="568" w:type="dxa"/>
            <w:shd w:val="clear" w:color="auto" w:fill="auto"/>
            <w:vAlign w:val="center"/>
          </w:tcPr>
          <w:p w:rsidR="008701E0" w:rsidRPr="000C3F62" w:rsidRDefault="008701E0" w:rsidP="0085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27</w:t>
            </w:r>
          </w:p>
        </w:tc>
        <w:tc>
          <w:tcPr>
            <w:tcW w:w="4394" w:type="dxa"/>
            <w:shd w:val="clear" w:color="auto" w:fill="auto"/>
          </w:tcPr>
          <w:p w:rsidR="008701E0" w:rsidRPr="000C3F62" w:rsidRDefault="008701E0" w:rsidP="00855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Inspektorat</w:t>
            </w:r>
          </w:p>
        </w:tc>
        <w:tc>
          <w:tcPr>
            <w:tcW w:w="3686" w:type="dxa"/>
            <w:shd w:val="clear" w:color="auto" w:fill="auto"/>
          </w:tcPr>
          <w:p w:rsidR="008701E0" w:rsidRPr="000C3F62" w:rsidRDefault="008701E0" w:rsidP="00855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Jln. Prof.H.M. Yamin No. 70</w:t>
            </w:r>
          </w:p>
        </w:tc>
      </w:tr>
      <w:tr w:rsidR="008701E0" w:rsidRPr="000C3F62" w:rsidTr="00855840">
        <w:tc>
          <w:tcPr>
            <w:tcW w:w="568" w:type="dxa"/>
            <w:shd w:val="clear" w:color="auto" w:fill="auto"/>
            <w:vAlign w:val="center"/>
          </w:tcPr>
          <w:p w:rsidR="008701E0" w:rsidRPr="000C3F62" w:rsidRDefault="008701E0" w:rsidP="0085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28</w:t>
            </w:r>
          </w:p>
        </w:tc>
        <w:tc>
          <w:tcPr>
            <w:tcW w:w="4394" w:type="dxa"/>
            <w:shd w:val="clear" w:color="auto" w:fill="auto"/>
          </w:tcPr>
          <w:p w:rsidR="008701E0" w:rsidRPr="000C3F62" w:rsidRDefault="008701E0" w:rsidP="00855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Badan Penanggulanagan Bencana</w:t>
            </w:r>
          </w:p>
        </w:tc>
        <w:tc>
          <w:tcPr>
            <w:tcW w:w="3686" w:type="dxa"/>
            <w:shd w:val="clear" w:color="auto" w:fill="auto"/>
          </w:tcPr>
          <w:p w:rsidR="008701E0" w:rsidRPr="000C3F62" w:rsidRDefault="008701E0" w:rsidP="00855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-</w:t>
            </w:r>
          </w:p>
        </w:tc>
      </w:tr>
      <w:tr w:rsidR="008701E0" w:rsidRPr="000C3F62" w:rsidTr="00855840">
        <w:tc>
          <w:tcPr>
            <w:tcW w:w="568" w:type="dxa"/>
            <w:shd w:val="clear" w:color="auto" w:fill="auto"/>
            <w:vAlign w:val="center"/>
          </w:tcPr>
          <w:p w:rsidR="008701E0" w:rsidRPr="000C3F62" w:rsidRDefault="008701E0" w:rsidP="0085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29</w:t>
            </w:r>
          </w:p>
        </w:tc>
        <w:tc>
          <w:tcPr>
            <w:tcW w:w="4394" w:type="dxa"/>
            <w:shd w:val="clear" w:color="auto" w:fill="auto"/>
          </w:tcPr>
          <w:p w:rsidR="008701E0" w:rsidRPr="000C3F62" w:rsidRDefault="008701E0" w:rsidP="00855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Sekretaris Daerah</w:t>
            </w:r>
          </w:p>
        </w:tc>
        <w:tc>
          <w:tcPr>
            <w:tcW w:w="3686" w:type="dxa"/>
            <w:shd w:val="clear" w:color="auto" w:fill="auto"/>
          </w:tcPr>
          <w:p w:rsidR="008701E0" w:rsidRPr="000C3F62" w:rsidRDefault="008701E0" w:rsidP="00855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-</w:t>
            </w:r>
          </w:p>
        </w:tc>
      </w:tr>
      <w:tr w:rsidR="008701E0" w:rsidRPr="000C3F62" w:rsidTr="00855840">
        <w:tc>
          <w:tcPr>
            <w:tcW w:w="568" w:type="dxa"/>
            <w:shd w:val="clear" w:color="auto" w:fill="auto"/>
            <w:vAlign w:val="center"/>
          </w:tcPr>
          <w:p w:rsidR="008701E0" w:rsidRPr="000C3F62" w:rsidRDefault="008701E0" w:rsidP="0085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4394" w:type="dxa"/>
            <w:shd w:val="clear" w:color="auto" w:fill="auto"/>
          </w:tcPr>
          <w:p w:rsidR="008701E0" w:rsidRPr="000C3F62" w:rsidRDefault="008701E0" w:rsidP="00855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Sekretaris DPRD</w:t>
            </w:r>
          </w:p>
        </w:tc>
        <w:tc>
          <w:tcPr>
            <w:tcW w:w="3686" w:type="dxa"/>
            <w:shd w:val="clear" w:color="auto" w:fill="auto"/>
          </w:tcPr>
          <w:p w:rsidR="008701E0" w:rsidRPr="000C3F62" w:rsidRDefault="008701E0" w:rsidP="00855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-</w:t>
            </w:r>
          </w:p>
        </w:tc>
      </w:tr>
      <w:tr w:rsidR="008701E0" w:rsidRPr="000C3F62" w:rsidTr="00855840">
        <w:tc>
          <w:tcPr>
            <w:tcW w:w="568" w:type="dxa"/>
            <w:shd w:val="clear" w:color="auto" w:fill="auto"/>
            <w:vAlign w:val="center"/>
          </w:tcPr>
          <w:p w:rsidR="008701E0" w:rsidRPr="000C3F62" w:rsidRDefault="008701E0" w:rsidP="0085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31</w:t>
            </w:r>
          </w:p>
        </w:tc>
        <w:tc>
          <w:tcPr>
            <w:tcW w:w="4394" w:type="dxa"/>
            <w:shd w:val="clear" w:color="auto" w:fill="auto"/>
          </w:tcPr>
          <w:p w:rsidR="008701E0" w:rsidRPr="000C3F62" w:rsidRDefault="008701E0" w:rsidP="00855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Kantor Pelayanan Perizinan Terpadu</w:t>
            </w:r>
          </w:p>
        </w:tc>
        <w:tc>
          <w:tcPr>
            <w:tcW w:w="3686" w:type="dxa"/>
            <w:shd w:val="clear" w:color="auto" w:fill="auto"/>
          </w:tcPr>
          <w:p w:rsidR="008701E0" w:rsidRPr="000C3F62" w:rsidRDefault="008701E0" w:rsidP="00855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Jln. Prof.H.M. Yamin No. 70</w:t>
            </w:r>
          </w:p>
        </w:tc>
      </w:tr>
      <w:tr w:rsidR="008701E0" w:rsidRPr="000C3F62" w:rsidTr="00855840">
        <w:tc>
          <w:tcPr>
            <w:tcW w:w="568" w:type="dxa"/>
            <w:shd w:val="clear" w:color="auto" w:fill="auto"/>
            <w:vAlign w:val="center"/>
          </w:tcPr>
          <w:p w:rsidR="008701E0" w:rsidRPr="000C3F62" w:rsidRDefault="008701E0" w:rsidP="0085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32</w:t>
            </w:r>
          </w:p>
        </w:tc>
        <w:tc>
          <w:tcPr>
            <w:tcW w:w="4394" w:type="dxa"/>
            <w:shd w:val="clear" w:color="auto" w:fill="auto"/>
          </w:tcPr>
          <w:p w:rsidR="008701E0" w:rsidRPr="000C3F62" w:rsidRDefault="008701E0" w:rsidP="00855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Kantor Ketahanan Pangan </w:t>
            </w:r>
          </w:p>
        </w:tc>
        <w:tc>
          <w:tcPr>
            <w:tcW w:w="3686" w:type="dxa"/>
            <w:shd w:val="clear" w:color="auto" w:fill="auto"/>
          </w:tcPr>
          <w:p w:rsidR="008701E0" w:rsidRPr="000C3F62" w:rsidRDefault="008701E0" w:rsidP="00855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Jln. Prof.H.M. Yamin No. 70</w:t>
            </w:r>
          </w:p>
        </w:tc>
      </w:tr>
      <w:tr w:rsidR="008701E0" w:rsidRPr="000C3F62" w:rsidTr="00855840">
        <w:tc>
          <w:tcPr>
            <w:tcW w:w="568" w:type="dxa"/>
            <w:shd w:val="clear" w:color="auto" w:fill="auto"/>
            <w:vAlign w:val="center"/>
          </w:tcPr>
          <w:p w:rsidR="008701E0" w:rsidRPr="000C3F62" w:rsidRDefault="008701E0" w:rsidP="0085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33</w:t>
            </w:r>
          </w:p>
        </w:tc>
        <w:tc>
          <w:tcPr>
            <w:tcW w:w="4394" w:type="dxa"/>
            <w:shd w:val="clear" w:color="auto" w:fill="auto"/>
          </w:tcPr>
          <w:p w:rsidR="008701E0" w:rsidRPr="000C3F62" w:rsidRDefault="008701E0" w:rsidP="00855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Kantor Arsip Perpustakaan dan Dokumentasi</w:t>
            </w:r>
          </w:p>
        </w:tc>
        <w:tc>
          <w:tcPr>
            <w:tcW w:w="3686" w:type="dxa"/>
            <w:shd w:val="clear" w:color="auto" w:fill="auto"/>
          </w:tcPr>
          <w:p w:rsidR="008701E0" w:rsidRPr="000C3F62" w:rsidRDefault="008701E0" w:rsidP="00855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Jln. Alai Timur No. 40</w:t>
            </w:r>
          </w:p>
        </w:tc>
      </w:tr>
      <w:tr w:rsidR="008701E0" w:rsidRPr="000C3F62" w:rsidTr="00855840">
        <w:tc>
          <w:tcPr>
            <w:tcW w:w="568" w:type="dxa"/>
            <w:shd w:val="clear" w:color="auto" w:fill="auto"/>
            <w:vAlign w:val="center"/>
          </w:tcPr>
          <w:p w:rsidR="008701E0" w:rsidRPr="000C3F62" w:rsidRDefault="008701E0" w:rsidP="0085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34</w:t>
            </w:r>
          </w:p>
        </w:tc>
        <w:tc>
          <w:tcPr>
            <w:tcW w:w="4394" w:type="dxa"/>
            <w:shd w:val="clear" w:color="auto" w:fill="auto"/>
          </w:tcPr>
          <w:p w:rsidR="008701E0" w:rsidRPr="000C3F62" w:rsidRDefault="008701E0" w:rsidP="00855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Kantor Satuan Polisi Pamong Praja</w:t>
            </w:r>
          </w:p>
        </w:tc>
        <w:tc>
          <w:tcPr>
            <w:tcW w:w="3686" w:type="dxa"/>
            <w:shd w:val="clear" w:color="auto" w:fill="auto"/>
          </w:tcPr>
          <w:p w:rsidR="008701E0" w:rsidRPr="000C3F62" w:rsidRDefault="008701E0" w:rsidP="00855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Jln. Bagindo Aziz Chan No. 8A</w:t>
            </w:r>
          </w:p>
        </w:tc>
      </w:tr>
      <w:tr w:rsidR="008701E0" w:rsidRPr="000C3F62" w:rsidTr="00855840">
        <w:tc>
          <w:tcPr>
            <w:tcW w:w="568" w:type="dxa"/>
            <w:shd w:val="clear" w:color="auto" w:fill="auto"/>
            <w:vAlign w:val="center"/>
          </w:tcPr>
          <w:p w:rsidR="008701E0" w:rsidRPr="000C3F62" w:rsidRDefault="008701E0" w:rsidP="0085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35</w:t>
            </w:r>
          </w:p>
        </w:tc>
        <w:tc>
          <w:tcPr>
            <w:tcW w:w="4394" w:type="dxa"/>
            <w:shd w:val="clear" w:color="auto" w:fill="auto"/>
          </w:tcPr>
          <w:p w:rsidR="008701E0" w:rsidRPr="000C3F62" w:rsidRDefault="008701E0" w:rsidP="00855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Kecamatan Padang Barat</w:t>
            </w:r>
          </w:p>
        </w:tc>
        <w:tc>
          <w:tcPr>
            <w:tcW w:w="3686" w:type="dxa"/>
            <w:shd w:val="clear" w:color="auto" w:fill="auto"/>
          </w:tcPr>
          <w:p w:rsidR="008701E0" w:rsidRPr="000C3F62" w:rsidRDefault="008701E0" w:rsidP="00855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Jln. Veteran</w:t>
            </w:r>
          </w:p>
        </w:tc>
      </w:tr>
      <w:tr w:rsidR="008701E0" w:rsidRPr="000C3F62" w:rsidTr="00855840">
        <w:tc>
          <w:tcPr>
            <w:tcW w:w="568" w:type="dxa"/>
            <w:shd w:val="clear" w:color="auto" w:fill="auto"/>
            <w:vAlign w:val="center"/>
          </w:tcPr>
          <w:p w:rsidR="008701E0" w:rsidRPr="000C3F62" w:rsidRDefault="008701E0" w:rsidP="0085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36</w:t>
            </w:r>
          </w:p>
        </w:tc>
        <w:tc>
          <w:tcPr>
            <w:tcW w:w="4394" w:type="dxa"/>
            <w:shd w:val="clear" w:color="auto" w:fill="auto"/>
          </w:tcPr>
          <w:p w:rsidR="008701E0" w:rsidRPr="000C3F62" w:rsidRDefault="008701E0" w:rsidP="00855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Kecamatan Padang Utara</w:t>
            </w:r>
          </w:p>
        </w:tc>
        <w:tc>
          <w:tcPr>
            <w:tcW w:w="3686" w:type="dxa"/>
            <w:shd w:val="clear" w:color="auto" w:fill="auto"/>
          </w:tcPr>
          <w:p w:rsidR="008701E0" w:rsidRPr="000C3F62" w:rsidRDefault="008701E0" w:rsidP="00855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Jln. Belanti</w:t>
            </w:r>
          </w:p>
        </w:tc>
      </w:tr>
      <w:tr w:rsidR="008701E0" w:rsidRPr="000C3F62" w:rsidTr="00855840">
        <w:tc>
          <w:tcPr>
            <w:tcW w:w="568" w:type="dxa"/>
            <w:shd w:val="clear" w:color="auto" w:fill="auto"/>
            <w:vAlign w:val="center"/>
          </w:tcPr>
          <w:p w:rsidR="008701E0" w:rsidRPr="000C3F62" w:rsidRDefault="008701E0" w:rsidP="0085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37</w:t>
            </w:r>
          </w:p>
        </w:tc>
        <w:tc>
          <w:tcPr>
            <w:tcW w:w="4394" w:type="dxa"/>
            <w:shd w:val="clear" w:color="auto" w:fill="auto"/>
          </w:tcPr>
          <w:p w:rsidR="008701E0" w:rsidRPr="000C3F62" w:rsidRDefault="008701E0" w:rsidP="00855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Kecamatan Timur</w:t>
            </w:r>
          </w:p>
        </w:tc>
        <w:tc>
          <w:tcPr>
            <w:tcW w:w="3686" w:type="dxa"/>
            <w:shd w:val="clear" w:color="auto" w:fill="auto"/>
          </w:tcPr>
          <w:p w:rsidR="008701E0" w:rsidRPr="000C3F62" w:rsidRDefault="008701E0" w:rsidP="00855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Jln. Sisingamangaraja No. 57</w:t>
            </w:r>
          </w:p>
        </w:tc>
      </w:tr>
      <w:tr w:rsidR="008701E0" w:rsidRPr="000C3F62" w:rsidTr="00855840">
        <w:tc>
          <w:tcPr>
            <w:tcW w:w="568" w:type="dxa"/>
            <w:shd w:val="clear" w:color="auto" w:fill="auto"/>
            <w:vAlign w:val="center"/>
          </w:tcPr>
          <w:p w:rsidR="008701E0" w:rsidRPr="000C3F62" w:rsidRDefault="008701E0" w:rsidP="0085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38</w:t>
            </w:r>
          </w:p>
        </w:tc>
        <w:tc>
          <w:tcPr>
            <w:tcW w:w="4394" w:type="dxa"/>
            <w:shd w:val="clear" w:color="auto" w:fill="auto"/>
          </w:tcPr>
          <w:p w:rsidR="008701E0" w:rsidRPr="000C3F62" w:rsidRDefault="008701E0" w:rsidP="00855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Kecamatan Selatan</w:t>
            </w:r>
          </w:p>
        </w:tc>
        <w:tc>
          <w:tcPr>
            <w:tcW w:w="3686" w:type="dxa"/>
            <w:shd w:val="clear" w:color="auto" w:fill="auto"/>
          </w:tcPr>
          <w:p w:rsidR="008701E0" w:rsidRPr="000C3F62" w:rsidRDefault="008701E0" w:rsidP="00855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Jln. Sutan Syahrir</w:t>
            </w:r>
          </w:p>
        </w:tc>
      </w:tr>
      <w:tr w:rsidR="008701E0" w:rsidRPr="000C3F62" w:rsidTr="00855840">
        <w:tc>
          <w:tcPr>
            <w:tcW w:w="568" w:type="dxa"/>
            <w:shd w:val="clear" w:color="auto" w:fill="auto"/>
            <w:vAlign w:val="center"/>
          </w:tcPr>
          <w:p w:rsidR="008701E0" w:rsidRPr="000C3F62" w:rsidRDefault="008701E0" w:rsidP="0085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39</w:t>
            </w:r>
          </w:p>
        </w:tc>
        <w:tc>
          <w:tcPr>
            <w:tcW w:w="4394" w:type="dxa"/>
            <w:shd w:val="clear" w:color="auto" w:fill="auto"/>
          </w:tcPr>
          <w:p w:rsidR="008701E0" w:rsidRPr="000C3F62" w:rsidRDefault="008701E0" w:rsidP="00855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Kecamatan Pauh</w:t>
            </w:r>
          </w:p>
        </w:tc>
        <w:tc>
          <w:tcPr>
            <w:tcW w:w="3686" w:type="dxa"/>
            <w:shd w:val="clear" w:color="auto" w:fill="auto"/>
          </w:tcPr>
          <w:p w:rsidR="008701E0" w:rsidRPr="000C3F62" w:rsidRDefault="008701E0" w:rsidP="00855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Jln. Sungai Balang No. 1</w:t>
            </w:r>
          </w:p>
        </w:tc>
      </w:tr>
      <w:tr w:rsidR="008701E0" w:rsidRPr="000C3F62" w:rsidTr="00855840">
        <w:tc>
          <w:tcPr>
            <w:tcW w:w="568" w:type="dxa"/>
            <w:shd w:val="clear" w:color="auto" w:fill="auto"/>
            <w:vAlign w:val="center"/>
          </w:tcPr>
          <w:p w:rsidR="008701E0" w:rsidRPr="000C3F62" w:rsidRDefault="008701E0" w:rsidP="0085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40</w:t>
            </w:r>
          </w:p>
        </w:tc>
        <w:tc>
          <w:tcPr>
            <w:tcW w:w="4394" w:type="dxa"/>
            <w:shd w:val="clear" w:color="auto" w:fill="auto"/>
          </w:tcPr>
          <w:p w:rsidR="008701E0" w:rsidRPr="000C3F62" w:rsidRDefault="008701E0" w:rsidP="00855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Kecamatan Kuranji</w:t>
            </w:r>
          </w:p>
        </w:tc>
        <w:tc>
          <w:tcPr>
            <w:tcW w:w="3686" w:type="dxa"/>
            <w:shd w:val="clear" w:color="auto" w:fill="auto"/>
          </w:tcPr>
          <w:p w:rsidR="008701E0" w:rsidRPr="000C3F62" w:rsidRDefault="008701E0" w:rsidP="00855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Jln. Pasar Baru</w:t>
            </w:r>
          </w:p>
        </w:tc>
      </w:tr>
      <w:tr w:rsidR="008701E0" w:rsidRPr="000C3F62" w:rsidTr="00855840">
        <w:tc>
          <w:tcPr>
            <w:tcW w:w="568" w:type="dxa"/>
            <w:shd w:val="clear" w:color="auto" w:fill="auto"/>
            <w:vAlign w:val="center"/>
          </w:tcPr>
          <w:p w:rsidR="008701E0" w:rsidRPr="000C3F62" w:rsidRDefault="008701E0" w:rsidP="0085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41</w:t>
            </w:r>
          </w:p>
        </w:tc>
        <w:tc>
          <w:tcPr>
            <w:tcW w:w="4394" w:type="dxa"/>
            <w:shd w:val="clear" w:color="auto" w:fill="auto"/>
          </w:tcPr>
          <w:p w:rsidR="008701E0" w:rsidRPr="000C3F62" w:rsidRDefault="008701E0" w:rsidP="00855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Kecamatan Nanggalo</w:t>
            </w:r>
          </w:p>
        </w:tc>
        <w:tc>
          <w:tcPr>
            <w:tcW w:w="3686" w:type="dxa"/>
            <w:shd w:val="clear" w:color="auto" w:fill="auto"/>
          </w:tcPr>
          <w:p w:rsidR="008701E0" w:rsidRPr="000C3F62" w:rsidRDefault="008701E0" w:rsidP="00855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Jln. Raya Pagang Padang</w:t>
            </w:r>
          </w:p>
        </w:tc>
      </w:tr>
      <w:tr w:rsidR="008701E0" w:rsidRPr="000C3F62" w:rsidTr="00855840">
        <w:tc>
          <w:tcPr>
            <w:tcW w:w="568" w:type="dxa"/>
            <w:shd w:val="clear" w:color="auto" w:fill="auto"/>
            <w:vAlign w:val="center"/>
          </w:tcPr>
          <w:p w:rsidR="008701E0" w:rsidRPr="000C3F62" w:rsidRDefault="008701E0" w:rsidP="0085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42</w:t>
            </w:r>
          </w:p>
        </w:tc>
        <w:tc>
          <w:tcPr>
            <w:tcW w:w="4394" w:type="dxa"/>
            <w:shd w:val="clear" w:color="auto" w:fill="auto"/>
          </w:tcPr>
          <w:p w:rsidR="008701E0" w:rsidRPr="000C3F62" w:rsidRDefault="008701E0" w:rsidP="00855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Kecamatan Lubuk Kilangan</w:t>
            </w:r>
          </w:p>
        </w:tc>
        <w:tc>
          <w:tcPr>
            <w:tcW w:w="3686" w:type="dxa"/>
            <w:shd w:val="clear" w:color="auto" w:fill="auto"/>
          </w:tcPr>
          <w:p w:rsidR="008701E0" w:rsidRPr="000C3F62" w:rsidRDefault="008701E0" w:rsidP="00855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Jln. Ampera Kelurahan Bandar</w:t>
            </w:r>
          </w:p>
        </w:tc>
      </w:tr>
      <w:tr w:rsidR="008701E0" w:rsidRPr="000C3F62" w:rsidTr="00855840">
        <w:tc>
          <w:tcPr>
            <w:tcW w:w="568" w:type="dxa"/>
            <w:shd w:val="clear" w:color="auto" w:fill="auto"/>
            <w:vAlign w:val="center"/>
          </w:tcPr>
          <w:p w:rsidR="008701E0" w:rsidRPr="000C3F62" w:rsidRDefault="008701E0" w:rsidP="0085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43</w:t>
            </w:r>
          </w:p>
        </w:tc>
        <w:tc>
          <w:tcPr>
            <w:tcW w:w="4394" w:type="dxa"/>
            <w:shd w:val="clear" w:color="auto" w:fill="auto"/>
          </w:tcPr>
          <w:p w:rsidR="008701E0" w:rsidRPr="000C3F62" w:rsidRDefault="008701E0" w:rsidP="00855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Kecamatan Koto Tangah</w:t>
            </w:r>
          </w:p>
        </w:tc>
        <w:tc>
          <w:tcPr>
            <w:tcW w:w="3686" w:type="dxa"/>
            <w:shd w:val="clear" w:color="auto" w:fill="auto"/>
          </w:tcPr>
          <w:p w:rsidR="008701E0" w:rsidRPr="000C3F62" w:rsidRDefault="008701E0" w:rsidP="00855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Jln. By Pass Km. 16</w:t>
            </w:r>
          </w:p>
        </w:tc>
      </w:tr>
      <w:tr w:rsidR="008701E0" w:rsidRPr="000C3F62" w:rsidTr="00855840">
        <w:tc>
          <w:tcPr>
            <w:tcW w:w="568" w:type="dxa"/>
            <w:shd w:val="clear" w:color="auto" w:fill="auto"/>
            <w:vAlign w:val="center"/>
          </w:tcPr>
          <w:p w:rsidR="008701E0" w:rsidRPr="000C3F62" w:rsidRDefault="008701E0" w:rsidP="0085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44</w:t>
            </w:r>
          </w:p>
        </w:tc>
        <w:tc>
          <w:tcPr>
            <w:tcW w:w="4394" w:type="dxa"/>
            <w:shd w:val="clear" w:color="auto" w:fill="auto"/>
          </w:tcPr>
          <w:p w:rsidR="008701E0" w:rsidRPr="000C3F62" w:rsidRDefault="008701E0" w:rsidP="00855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Kecamatan Lubuk Begalung</w:t>
            </w:r>
          </w:p>
        </w:tc>
        <w:tc>
          <w:tcPr>
            <w:tcW w:w="3686" w:type="dxa"/>
            <w:shd w:val="clear" w:color="auto" w:fill="auto"/>
          </w:tcPr>
          <w:p w:rsidR="008701E0" w:rsidRPr="000C3F62" w:rsidRDefault="008701E0" w:rsidP="00855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Jln. Ujung Tanah No. 34</w:t>
            </w:r>
          </w:p>
        </w:tc>
      </w:tr>
      <w:tr w:rsidR="008701E0" w:rsidRPr="000C3F62" w:rsidTr="00855840">
        <w:tc>
          <w:tcPr>
            <w:tcW w:w="568" w:type="dxa"/>
            <w:shd w:val="clear" w:color="auto" w:fill="auto"/>
            <w:vAlign w:val="center"/>
          </w:tcPr>
          <w:p w:rsidR="008701E0" w:rsidRPr="000C3F62" w:rsidRDefault="008701E0" w:rsidP="0085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45</w:t>
            </w:r>
          </w:p>
        </w:tc>
        <w:tc>
          <w:tcPr>
            <w:tcW w:w="4394" w:type="dxa"/>
            <w:shd w:val="clear" w:color="auto" w:fill="auto"/>
          </w:tcPr>
          <w:p w:rsidR="008701E0" w:rsidRPr="000C3F62" w:rsidRDefault="008701E0" w:rsidP="00855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Kecamatan Bungus Teluk Kabung</w:t>
            </w:r>
          </w:p>
        </w:tc>
        <w:tc>
          <w:tcPr>
            <w:tcW w:w="3686" w:type="dxa"/>
            <w:shd w:val="clear" w:color="auto" w:fill="auto"/>
          </w:tcPr>
          <w:p w:rsidR="008701E0" w:rsidRPr="000C3F62" w:rsidRDefault="008701E0" w:rsidP="00855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C3F62">
              <w:rPr>
                <w:rFonts w:ascii="Times New Roman" w:hAnsi="Times New Roman"/>
                <w:sz w:val="24"/>
                <w:szCs w:val="24"/>
                <w:lang w:val="id-ID"/>
              </w:rPr>
              <w:t>Jln. Raya Padang Painan</w:t>
            </w:r>
          </w:p>
        </w:tc>
      </w:tr>
    </w:tbl>
    <w:p w:rsidR="008701E0" w:rsidRDefault="008701E0" w:rsidP="008701E0">
      <w:p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701E0" w:rsidRDefault="008701E0" w:rsidP="008701E0">
      <w:p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701E0" w:rsidRDefault="008701E0" w:rsidP="008701E0">
      <w:p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701E0" w:rsidRDefault="008701E0" w:rsidP="008701E0">
      <w:p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701E0" w:rsidRDefault="008701E0" w:rsidP="008701E0">
      <w:p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701E0" w:rsidRDefault="008701E0" w:rsidP="008701E0">
      <w:p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701E0" w:rsidRDefault="008701E0" w:rsidP="008701E0">
      <w:p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701E0" w:rsidRDefault="008701E0" w:rsidP="008701E0">
      <w:p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701E0" w:rsidRDefault="008701E0" w:rsidP="008701E0">
      <w:p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701E0" w:rsidRDefault="008701E0" w:rsidP="008701E0">
      <w:p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701E0" w:rsidRDefault="008701E0" w:rsidP="008701E0">
      <w:p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701E0" w:rsidRDefault="008701E0" w:rsidP="008701E0">
      <w:p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701E0" w:rsidRDefault="008701E0" w:rsidP="008701E0">
      <w:p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701E0" w:rsidRDefault="008701E0" w:rsidP="008701E0">
      <w:p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701E0" w:rsidRDefault="008701E0" w:rsidP="008701E0">
      <w:p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701E0" w:rsidRDefault="008701E0" w:rsidP="008701E0">
      <w:p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701E0" w:rsidRDefault="008701E0" w:rsidP="008701E0">
      <w:p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701E0" w:rsidRDefault="008701E0" w:rsidP="008701E0">
      <w:p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701E0" w:rsidRDefault="008701E0" w:rsidP="008701E0">
      <w:p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701E0" w:rsidRDefault="008701E0" w:rsidP="008701E0">
      <w:p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701E0" w:rsidRDefault="008701E0" w:rsidP="008701E0">
      <w:p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701E0" w:rsidRDefault="008701E0" w:rsidP="008701E0">
      <w:p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701E0" w:rsidRDefault="008701E0" w:rsidP="008701E0">
      <w:p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701E0" w:rsidRDefault="008701E0" w:rsidP="008701E0">
      <w:p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701E0" w:rsidRDefault="008701E0" w:rsidP="008701E0">
      <w:p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701E0" w:rsidRDefault="008701E0" w:rsidP="008701E0">
      <w:p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701E0" w:rsidRDefault="008701E0" w:rsidP="008701E0">
      <w:p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701E0" w:rsidRDefault="008701E0" w:rsidP="008701E0">
      <w:p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701E0" w:rsidRDefault="008701E0" w:rsidP="008701E0">
      <w:p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701E0" w:rsidRDefault="008701E0" w:rsidP="008701E0">
      <w:p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701E0" w:rsidRDefault="008701E0" w:rsidP="008701E0">
      <w:p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701E0" w:rsidRDefault="008701E0" w:rsidP="008701E0">
      <w:p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701E0" w:rsidRDefault="008701E0" w:rsidP="008701E0">
      <w:p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701E0" w:rsidRDefault="008701E0" w:rsidP="008701E0">
      <w:p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701E0" w:rsidRDefault="008701E0" w:rsidP="008701E0">
      <w:p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90A29" w:rsidRDefault="00690A29" w:rsidP="008701E0">
      <w:p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701E0" w:rsidRPr="008701E0" w:rsidRDefault="008701E0" w:rsidP="008701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8701E0">
        <w:rPr>
          <w:rFonts w:ascii="Times New Roman" w:hAnsi="Times New Roman"/>
          <w:b/>
          <w:sz w:val="24"/>
          <w:szCs w:val="24"/>
          <w:lang w:val="id-ID"/>
        </w:rPr>
        <w:lastRenderedPageBreak/>
        <w:t>LAMPIRAN 2</w:t>
      </w:r>
    </w:p>
    <w:p w:rsidR="008701E0" w:rsidRDefault="008701E0" w:rsidP="008701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8701E0" w:rsidRPr="00AB474D" w:rsidRDefault="008701E0" w:rsidP="008701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2</w:t>
      </w:r>
    </w:p>
    <w:p w:rsidR="008701E0" w:rsidRPr="007E27F1" w:rsidRDefault="008701E0" w:rsidP="008701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E27F1">
        <w:rPr>
          <w:rFonts w:ascii="Times New Roman" w:hAnsi="Times New Roman"/>
          <w:b/>
          <w:sz w:val="24"/>
          <w:szCs w:val="24"/>
        </w:rPr>
        <w:t>Maping</w:t>
      </w:r>
      <w:proofErr w:type="spellEnd"/>
      <w:r w:rsidRPr="007E27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E27F1">
        <w:rPr>
          <w:rFonts w:ascii="Times New Roman" w:hAnsi="Times New Roman"/>
          <w:b/>
          <w:sz w:val="24"/>
          <w:szCs w:val="24"/>
        </w:rPr>
        <w:t>Hasil</w:t>
      </w:r>
      <w:proofErr w:type="spellEnd"/>
      <w:r w:rsidRPr="007E27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E27F1">
        <w:rPr>
          <w:rFonts w:ascii="Times New Roman" w:hAnsi="Times New Roman"/>
          <w:b/>
          <w:sz w:val="24"/>
          <w:szCs w:val="24"/>
        </w:rPr>
        <w:t>Penelitian</w:t>
      </w:r>
      <w:proofErr w:type="spellEnd"/>
      <w:r w:rsidRPr="007E27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E27F1">
        <w:rPr>
          <w:rFonts w:ascii="Times New Roman" w:hAnsi="Times New Roman"/>
          <w:b/>
          <w:sz w:val="24"/>
          <w:szCs w:val="24"/>
        </w:rPr>
        <w:t>Terdahulu</w:t>
      </w:r>
      <w:proofErr w:type="spellEnd"/>
    </w:p>
    <w:tbl>
      <w:tblPr>
        <w:tblW w:w="99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1817"/>
        <w:gridCol w:w="2337"/>
        <w:gridCol w:w="2786"/>
        <w:gridCol w:w="2142"/>
      </w:tblGrid>
      <w:tr w:rsidR="008701E0" w:rsidRPr="009807A6" w:rsidTr="00855840">
        <w:tc>
          <w:tcPr>
            <w:tcW w:w="818" w:type="dxa"/>
            <w:shd w:val="clear" w:color="auto" w:fill="auto"/>
            <w:vAlign w:val="center"/>
          </w:tcPr>
          <w:p w:rsidR="008701E0" w:rsidRPr="009807A6" w:rsidRDefault="008701E0" w:rsidP="0085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7A6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8701E0" w:rsidRPr="009807A6" w:rsidRDefault="008701E0" w:rsidP="0085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07A6">
              <w:rPr>
                <w:rFonts w:ascii="Times New Roman" w:hAnsi="Times New Roman"/>
                <w:b/>
                <w:sz w:val="24"/>
                <w:szCs w:val="24"/>
              </w:rPr>
              <w:t>Nama</w:t>
            </w:r>
            <w:proofErr w:type="spellEnd"/>
            <w:r w:rsidRPr="009807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b/>
                <w:sz w:val="24"/>
                <w:szCs w:val="24"/>
              </w:rPr>
              <w:t>Peneliti</w:t>
            </w:r>
            <w:proofErr w:type="spellEnd"/>
            <w:r w:rsidRPr="009807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b/>
                <w:sz w:val="24"/>
                <w:szCs w:val="24"/>
              </w:rPr>
              <w:t>dan</w:t>
            </w:r>
            <w:proofErr w:type="spellEnd"/>
            <w:r w:rsidRPr="009807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b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2337" w:type="dxa"/>
            <w:shd w:val="clear" w:color="auto" w:fill="auto"/>
            <w:vAlign w:val="center"/>
          </w:tcPr>
          <w:p w:rsidR="008701E0" w:rsidRPr="009807A6" w:rsidRDefault="008701E0" w:rsidP="0085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07A6">
              <w:rPr>
                <w:rFonts w:ascii="Times New Roman" w:hAnsi="Times New Roman"/>
                <w:b/>
                <w:sz w:val="24"/>
                <w:szCs w:val="24"/>
              </w:rPr>
              <w:t>Judul</w:t>
            </w:r>
            <w:proofErr w:type="spellEnd"/>
            <w:r w:rsidRPr="009807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b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2786" w:type="dxa"/>
            <w:shd w:val="clear" w:color="auto" w:fill="auto"/>
            <w:vAlign w:val="center"/>
          </w:tcPr>
          <w:p w:rsidR="008701E0" w:rsidRPr="009807A6" w:rsidRDefault="008701E0" w:rsidP="0085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07A6">
              <w:rPr>
                <w:rFonts w:ascii="Times New Roman" w:hAnsi="Times New Roman"/>
                <w:b/>
                <w:sz w:val="24"/>
                <w:szCs w:val="24"/>
              </w:rPr>
              <w:t>Variabel</w:t>
            </w:r>
            <w:proofErr w:type="spellEnd"/>
            <w:r w:rsidRPr="009807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b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2142" w:type="dxa"/>
            <w:shd w:val="clear" w:color="auto" w:fill="auto"/>
            <w:vAlign w:val="center"/>
          </w:tcPr>
          <w:p w:rsidR="008701E0" w:rsidRPr="009807A6" w:rsidRDefault="008701E0" w:rsidP="0085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07A6">
              <w:rPr>
                <w:rFonts w:ascii="Times New Roman" w:hAnsi="Times New Roman"/>
                <w:b/>
                <w:sz w:val="24"/>
                <w:szCs w:val="24"/>
              </w:rPr>
              <w:t>Hasil</w:t>
            </w:r>
            <w:proofErr w:type="spellEnd"/>
            <w:r w:rsidRPr="009807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b/>
                <w:sz w:val="24"/>
                <w:szCs w:val="24"/>
              </w:rPr>
              <w:t>Penelitian</w:t>
            </w:r>
            <w:proofErr w:type="spellEnd"/>
          </w:p>
        </w:tc>
      </w:tr>
      <w:tr w:rsidR="008701E0" w:rsidRPr="009807A6" w:rsidTr="00855840">
        <w:tc>
          <w:tcPr>
            <w:tcW w:w="818" w:type="dxa"/>
            <w:shd w:val="clear" w:color="auto" w:fill="auto"/>
          </w:tcPr>
          <w:p w:rsidR="008701E0" w:rsidRPr="009807A6" w:rsidRDefault="008701E0" w:rsidP="0085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1E0" w:rsidRPr="009807A6" w:rsidRDefault="008701E0" w:rsidP="0085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1E0" w:rsidRPr="009807A6" w:rsidRDefault="008701E0" w:rsidP="0085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1E0" w:rsidRPr="009807A6" w:rsidRDefault="008701E0" w:rsidP="0085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1E0" w:rsidRPr="009807A6" w:rsidRDefault="008701E0" w:rsidP="0085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7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  <w:shd w:val="clear" w:color="auto" w:fill="auto"/>
          </w:tcPr>
          <w:p w:rsidR="008701E0" w:rsidRPr="009807A6" w:rsidRDefault="008701E0" w:rsidP="0085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1E0" w:rsidRPr="009807A6" w:rsidRDefault="008701E0" w:rsidP="0085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1E0" w:rsidRPr="009807A6" w:rsidRDefault="008701E0" w:rsidP="0085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1E0" w:rsidRPr="009807A6" w:rsidRDefault="008701E0" w:rsidP="0085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1E0" w:rsidRPr="009807A6" w:rsidRDefault="008701E0" w:rsidP="0085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Anggi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Rizkianci</w:t>
            </w:r>
            <w:proofErr w:type="spellEnd"/>
          </w:p>
          <w:p w:rsidR="008701E0" w:rsidRPr="009807A6" w:rsidRDefault="008701E0" w:rsidP="0085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7A6">
              <w:rPr>
                <w:rFonts w:ascii="Times New Roman" w:hAnsi="Times New Roman"/>
                <w:sz w:val="24"/>
                <w:szCs w:val="24"/>
              </w:rPr>
              <w:t>2015)</w:t>
            </w:r>
          </w:p>
        </w:tc>
        <w:tc>
          <w:tcPr>
            <w:tcW w:w="2337" w:type="dxa"/>
            <w:shd w:val="clear" w:color="auto" w:fill="auto"/>
          </w:tcPr>
          <w:p w:rsidR="008701E0" w:rsidRPr="009807A6" w:rsidRDefault="008701E0" w:rsidP="0085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Faktor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Faktor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Mempengaruhi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Kesiapan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Penerapan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Standar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Akuntansi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Pemerintahan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Berbasis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Akrual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Pengelolaan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Keuangan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Kekayaan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Daerah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Provinsi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Kepulauan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Riau</w:t>
            </w:r>
          </w:p>
        </w:tc>
        <w:tc>
          <w:tcPr>
            <w:tcW w:w="2786" w:type="dxa"/>
            <w:shd w:val="clear" w:color="auto" w:fill="auto"/>
          </w:tcPr>
          <w:p w:rsidR="008701E0" w:rsidRPr="009807A6" w:rsidRDefault="008701E0" w:rsidP="0085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7A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Variabel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Dependen</w:t>
            </w:r>
            <w:proofErr w:type="spellEnd"/>
          </w:p>
          <w:p w:rsidR="008701E0" w:rsidRPr="009807A6" w:rsidRDefault="008701E0" w:rsidP="00855840">
            <w:pPr>
              <w:spacing w:after="0" w:line="240" w:lineRule="auto"/>
              <w:ind w:left="158" w:hanging="158"/>
              <w:rPr>
                <w:rFonts w:ascii="Times New Roman" w:hAnsi="Times New Roman"/>
                <w:sz w:val="24"/>
                <w:szCs w:val="24"/>
              </w:rPr>
            </w:pPr>
            <w:r w:rsidRPr="009807A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Kesiapan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SAP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Berbasis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Akrual</w:t>
            </w:r>
            <w:proofErr w:type="spellEnd"/>
          </w:p>
          <w:p w:rsidR="008701E0" w:rsidRPr="009807A6" w:rsidRDefault="008701E0" w:rsidP="00855840">
            <w:pPr>
              <w:spacing w:after="0" w:line="240" w:lineRule="auto"/>
              <w:ind w:left="158" w:hanging="158"/>
              <w:rPr>
                <w:rFonts w:ascii="Times New Roman" w:hAnsi="Times New Roman"/>
                <w:sz w:val="24"/>
                <w:szCs w:val="24"/>
              </w:rPr>
            </w:pPr>
          </w:p>
          <w:p w:rsidR="008701E0" w:rsidRPr="009807A6" w:rsidRDefault="008701E0" w:rsidP="00855840">
            <w:pPr>
              <w:spacing w:after="0" w:line="240" w:lineRule="auto"/>
              <w:ind w:left="158" w:hanging="158"/>
              <w:rPr>
                <w:rFonts w:ascii="Times New Roman" w:hAnsi="Times New Roman"/>
                <w:sz w:val="24"/>
                <w:szCs w:val="24"/>
              </w:rPr>
            </w:pPr>
            <w:r w:rsidRPr="009807A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Variabel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Independen</w:t>
            </w:r>
            <w:proofErr w:type="spellEnd"/>
          </w:p>
          <w:p w:rsidR="008701E0" w:rsidRPr="009807A6" w:rsidRDefault="008701E0" w:rsidP="00855840">
            <w:pPr>
              <w:spacing w:after="0" w:line="240" w:lineRule="auto"/>
              <w:ind w:left="158" w:hanging="158"/>
              <w:rPr>
                <w:rFonts w:ascii="Times New Roman" w:hAnsi="Times New Roman"/>
                <w:sz w:val="24"/>
                <w:szCs w:val="24"/>
              </w:rPr>
            </w:pPr>
            <w:r w:rsidRPr="009807A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Pelatihan</w:t>
            </w:r>
            <w:proofErr w:type="spellEnd"/>
          </w:p>
          <w:p w:rsidR="008701E0" w:rsidRPr="009807A6" w:rsidRDefault="008701E0" w:rsidP="00855840">
            <w:pPr>
              <w:spacing w:after="0" w:line="240" w:lineRule="auto"/>
              <w:ind w:left="158" w:hanging="158"/>
              <w:rPr>
                <w:rFonts w:ascii="Times New Roman" w:hAnsi="Times New Roman"/>
                <w:sz w:val="24"/>
                <w:szCs w:val="24"/>
              </w:rPr>
            </w:pPr>
            <w:r w:rsidRPr="009807A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Sumber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daya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Manusia</w:t>
            </w:r>
            <w:proofErr w:type="spellEnd"/>
          </w:p>
          <w:p w:rsidR="008701E0" w:rsidRPr="009807A6" w:rsidRDefault="008701E0" w:rsidP="00855840">
            <w:pPr>
              <w:spacing w:after="0" w:line="240" w:lineRule="auto"/>
              <w:ind w:left="158" w:hanging="158"/>
              <w:rPr>
                <w:rFonts w:ascii="Times New Roman" w:hAnsi="Times New Roman"/>
                <w:sz w:val="24"/>
                <w:szCs w:val="24"/>
              </w:rPr>
            </w:pPr>
            <w:r w:rsidRPr="009807A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Komitmen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Organisasi</w:t>
            </w:r>
            <w:proofErr w:type="spellEnd"/>
          </w:p>
          <w:p w:rsidR="008701E0" w:rsidRPr="009807A6" w:rsidRDefault="008701E0" w:rsidP="00855840">
            <w:pPr>
              <w:spacing w:after="0" w:line="240" w:lineRule="auto"/>
              <w:ind w:left="158" w:hanging="158"/>
              <w:rPr>
                <w:rFonts w:ascii="Times New Roman" w:hAnsi="Times New Roman"/>
                <w:sz w:val="24"/>
                <w:szCs w:val="24"/>
              </w:rPr>
            </w:pPr>
            <w:r w:rsidRPr="009807A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Taknologi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Informasi</w:t>
            </w:r>
            <w:proofErr w:type="spellEnd"/>
          </w:p>
          <w:p w:rsidR="008701E0" w:rsidRPr="009807A6" w:rsidRDefault="008701E0" w:rsidP="00855840">
            <w:pPr>
              <w:spacing w:after="0" w:line="240" w:lineRule="auto"/>
              <w:ind w:left="158" w:hanging="158"/>
              <w:rPr>
                <w:rFonts w:ascii="Times New Roman" w:hAnsi="Times New Roman"/>
                <w:sz w:val="24"/>
                <w:szCs w:val="24"/>
              </w:rPr>
            </w:pPr>
            <w:r w:rsidRPr="009807A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Pelatihan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SDM</w:t>
            </w:r>
          </w:p>
        </w:tc>
        <w:tc>
          <w:tcPr>
            <w:tcW w:w="2142" w:type="dxa"/>
            <w:shd w:val="clear" w:color="auto" w:fill="auto"/>
          </w:tcPr>
          <w:p w:rsidR="008701E0" w:rsidRPr="009807A6" w:rsidRDefault="008701E0" w:rsidP="0085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Terdapat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pengaruh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pelatihan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sumber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daya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manusia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komitmen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organisasi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teknologi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informasi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pelatihan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msdm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kesiapan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 SAP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Berbasis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Akrual</w:t>
            </w:r>
            <w:proofErr w:type="spellEnd"/>
          </w:p>
        </w:tc>
      </w:tr>
      <w:tr w:rsidR="008701E0" w:rsidRPr="009807A6" w:rsidTr="00855840">
        <w:tc>
          <w:tcPr>
            <w:tcW w:w="818" w:type="dxa"/>
            <w:shd w:val="clear" w:color="auto" w:fill="auto"/>
          </w:tcPr>
          <w:p w:rsidR="008701E0" w:rsidRPr="009807A6" w:rsidRDefault="008701E0" w:rsidP="0085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1E0" w:rsidRPr="009807A6" w:rsidRDefault="008701E0" w:rsidP="0085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1E0" w:rsidRPr="009807A6" w:rsidRDefault="008701E0" w:rsidP="0085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1E0" w:rsidRPr="009807A6" w:rsidRDefault="008701E0" w:rsidP="0085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1E0" w:rsidRPr="009807A6" w:rsidRDefault="008701E0" w:rsidP="0085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7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7" w:type="dxa"/>
            <w:shd w:val="clear" w:color="auto" w:fill="auto"/>
          </w:tcPr>
          <w:p w:rsidR="008701E0" w:rsidRPr="009807A6" w:rsidRDefault="008701E0" w:rsidP="0085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1E0" w:rsidRPr="009807A6" w:rsidRDefault="008701E0" w:rsidP="0085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1E0" w:rsidRPr="009807A6" w:rsidRDefault="008701E0" w:rsidP="0085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1E0" w:rsidRPr="009807A6" w:rsidRDefault="008701E0" w:rsidP="0085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Liliana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Novianty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Sari</w:t>
            </w:r>
          </w:p>
          <w:p w:rsidR="008701E0" w:rsidRPr="009807A6" w:rsidRDefault="008701E0" w:rsidP="0085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7A6">
              <w:rPr>
                <w:rFonts w:ascii="Times New Roman" w:hAnsi="Times New Roman"/>
                <w:sz w:val="24"/>
                <w:szCs w:val="24"/>
              </w:rPr>
              <w:t>(2014)</w:t>
            </w:r>
          </w:p>
        </w:tc>
        <w:tc>
          <w:tcPr>
            <w:tcW w:w="2337" w:type="dxa"/>
            <w:shd w:val="clear" w:color="auto" w:fill="auto"/>
          </w:tcPr>
          <w:p w:rsidR="008701E0" w:rsidRPr="009807A6" w:rsidRDefault="008701E0" w:rsidP="0085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Faktor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Faktor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Mempengaruhi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Kesiapan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Pemerintah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Menerapkan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Standar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Akuntansi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Pemerintah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Berbasis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Akrual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SKPD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Pemerintah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di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Kabupaten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Bintan</w:t>
            </w:r>
            <w:proofErr w:type="spellEnd"/>
          </w:p>
        </w:tc>
        <w:tc>
          <w:tcPr>
            <w:tcW w:w="2786" w:type="dxa"/>
            <w:shd w:val="clear" w:color="auto" w:fill="auto"/>
          </w:tcPr>
          <w:p w:rsidR="008701E0" w:rsidRPr="009807A6" w:rsidRDefault="008701E0" w:rsidP="0085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7A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Variabel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Dependen</w:t>
            </w:r>
            <w:proofErr w:type="spellEnd"/>
          </w:p>
          <w:p w:rsidR="008701E0" w:rsidRPr="009807A6" w:rsidRDefault="008701E0" w:rsidP="00855840">
            <w:pPr>
              <w:spacing w:after="0" w:line="240" w:lineRule="auto"/>
              <w:ind w:left="158" w:hanging="158"/>
              <w:rPr>
                <w:rFonts w:ascii="Times New Roman" w:hAnsi="Times New Roman"/>
                <w:sz w:val="24"/>
                <w:szCs w:val="24"/>
              </w:rPr>
            </w:pPr>
            <w:r w:rsidRPr="009807A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Kesiapan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SAP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Berbasis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Akrual</w:t>
            </w:r>
            <w:proofErr w:type="spellEnd"/>
          </w:p>
          <w:p w:rsidR="008701E0" w:rsidRPr="009807A6" w:rsidRDefault="008701E0" w:rsidP="00855840">
            <w:pPr>
              <w:spacing w:after="0" w:line="240" w:lineRule="auto"/>
              <w:ind w:left="158" w:hanging="158"/>
              <w:rPr>
                <w:rFonts w:ascii="Times New Roman" w:hAnsi="Times New Roman"/>
                <w:sz w:val="24"/>
                <w:szCs w:val="24"/>
              </w:rPr>
            </w:pPr>
          </w:p>
          <w:p w:rsidR="008701E0" w:rsidRPr="009807A6" w:rsidRDefault="008701E0" w:rsidP="00855840">
            <w:pPr>
              <w:spacing w:after="0" w:line="240" w:lineRule="auto"/>
              <w:ind w:left="158" w:hanging="158"/>
              <w:rPr>
                <w:rFonts w:ascii="Times New Roman" w:hAnsi="Times New Roman"/>
                <w:sz w:val="24"/>
                <w:szCs w:val="24"/>
              </w:rPr>
            </w:pPr>
            <w:r w:rsidRPr="009807A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Variabel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Independen</w:t>
            </w:r>
            <w:proofErr w:type="spellEnd"/>
          </w:p>
          <w:p w:rsidR="008701E0" w:rsidRPr="009807A6" w:rsidRDefault="008701E0" w:rsidP="00855840">
            <w:pPr>
              <w:spacing w:after="0" w:line="240" w:lineRule="auto"/>
              <w:ind w:left="158" w:hanging="158"/>
              <w:rPr>
                <w:rFonts w:ascii="Times New Roman" w:hAnsi="Times New Roman"/>
                <w:sz w:val="24"/>
                <w:szCs w:val="24"/>
              </w:rPr>
            </w:pPr>
            <w:r w:rsidRPr="009807A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Komitmen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Informasi</w:t>
            </w:r>
            <w:proofErr w:type="spellEnd"/>
          </w:p>
          <w:p w:rsidR="008701E0" w:rsidRPr="009807A6" w:rsidRDefault="008701E0" w:rsidP="00855840">
            <w:pPr>
              <w:spacing w:after="0" w:line="240" w:lineRule="auto"/>
              <w:ind w:left="158" w:hanging="158"/>
              <w:rPr>
                <w:rFonts w:ascii="Times New Roman" w:hAnsi="Times New Roman"/>
                <w:sz w:val="24"/>
                <w:szCs w:val="24"/>
              </w:rPr>
            </w:pPr>
            <w:r w:rsidRPr="009807A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Kesiapan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Informasi</w:t>
            </w:r>
            <w:proofErr w:type="spellEnd"/>
          </w:p>
          <w:p w:rsidR="008701E0" w:rsidRPr="009807A6" w:rsidRDefault="008701E0" w:rsidP="00855840">
            <w:pPr>
              <w:spacing w:after="0" w:line="240" w:lineRule="auto"/>
              <w:ind w:left="158" w:hanging="158"/>
              <w:rPr>
                <w:rFonts w:ascii="Times New Roman" w:hAnsi="Times New Roman"/>
                <w:sz w:val="24"/>
                <w:szCs w:val="24"/>
              </w:rPr>
            </w:pPr>
            <w:r w:rsidRPr="009807A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Komitmen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Organisasi</w:t>
            </w:r>
            <w:proofErr w:type="spellEnd"/>
          </w:p>
          <w:p w:rsidR="008701E0" w:rsidRPr="009807A6" w:rsidRDefault="008701E0" w:rsidP="00855840">
            <w:pPr>
              <w:spacing w:after="0" w:line="240" w:lineRule="auto"/>
              <w:ind w:left="158" w:hanging="158"/>
              <w:rPr>
                <w:rFonts w:ascii="Times New Roman" w:hAnsi="Times New Roman"/>
                <w:sz w:val="24"/>
                <w:szCs w:val="24"/>
              </w:rPr>
            </w:pPr>
            <w:r w:rsidRPr="009807A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Sistem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Informasi</w:t>
            </w:r>
            <w:proofErr w:type="spellEnd"/>
          </w:p>
          <w:p w:rsidR="008701E0" w:rsidRPr="009807A6" w:rsidRDefault="008701E0" w:rsidP="0085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8701E0" w:rsidRPr="009807A6" w:rsidRDefault="008701E0" w:rsidP="0085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Komitmen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organisasi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kesiapan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informasi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komitmen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organisasi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sistem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informasi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berpengaruh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positif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kesiapan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SAP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berbasis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Akrual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01E0" w:rsidRPr="009807A6" w:rsidTr="00855840">
        <w:tc>
          <w:tcPr>
            <w:tcW w:w="818" w:type="dxa"/>
            <w:shd w:val="clear" w:color="auto" w:fill="auto"/>
          </w:tcPr>
          <w:p w:rsidR="008701E0" w:rsidRPr="009807A6" w:rsidRDefault="008701E0" w:rsidP="0085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1E0" w:rsidRPr="009807A6" w:rsidRDefault="008701E0" w:rsidP="0085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1E0" w:rsidRPr="009807A6" w:rsidRDefault="008701E0" w:rsidP="0085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1E0" w:rsidRPr="009807A6" w:rsidRDefault="008701E0" w:rsidP="0085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1E0" w:rsidRPr="009807A6" w:rsidRDefault="008701E0" w:rsidP="0085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1E0" w:rsidRPr="009807A6" w:rsidRDefault="008701E0" w:rsidP="0085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7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7" w:type="dxa"/>
            <w:shd w:val="clear" w:color="auto" w:fill="auto"/>
          </w:tcPr>
          <w:p w:rsidR="008701E0" w:rsidRPr="009807A6" w:rsidRDefault="008701E0" w:rsidP="0085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1E0" w:rsidRPr="009807A6" w:rsidRDefault="008701E0" w:rsidP="0085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1E0" w:rsidRPr="009807A6" w:rsidRDefault="008701E0" w:rsidP="0085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1E0" w:rsidRPr="009807A6" w:rsidRDefault="008701E0" w:rsidP="0085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1E0" w:rsidRPr="009807A6" w:rsidRDefault="008701E0" w:rsidP="0085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Wahyu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Hidayat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Agung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Nur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Prohohudono</w:t>
            </w:r>
            <w:proofErr w:type="spellEnd"/>
          </w:p>
          <w:p w:rsidR="008701E0" w:rsidRPr="009807A6" w:rsidRDefault="008701E0" w:rsidP="0085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7A6">
              <w:rPr>
                <w:rFonts w:ascii="Times New Roman" w:hAnsi="Times New Roman"/>
                <w:sz w:val="24"/>
                <w:szCs w:val="24"/>
              </w:rPr>
              <w:t>(2015)</w:t>
            </w:r>
          </w:p>
        </w:tc>
        <w:tc>
          <w:tcPr>
            <w:tcW w:w="2337" w:type="dxa"/>
            <w:shd w:val="clear" w:color="auto" w:fill="auto"/>
          </w:tcPr>
          <w:p w:rsidR="008701E0" w:rsidRPr="009807A6" w:rsidRDefault="008701E0" w:rsidP="0085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1E0" w:rsidRPr="009807A6" w:rsidRDefault="008701E0" w:rsidP="0085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1E0" w:rsidRPr="009807A6" w:rsidRDefault="008701E0" w:rsidP="0085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1E0" w:rsidRPr="009807A6" w:rsidRDefault="008701E0" w:rsidP="0085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Determinan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Kesiapan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Penerapan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Sistem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Akuntansi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Berbasis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Akrual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Pemerintah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Daerah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di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Indonesia </w:t>
            </w:r>
          </w:p>
        </w:tc>
        <w:tc>
          <w:tcPr>
            <w:tcW w:w="2786" w:type="dxa"/>
            <w:shd w:val="clear" w:color="auto" w:fill="auto"/>
          </w:tcPr>
          <w:p w:rsidR="008701E0" w:rsidRPr="009807A6" w:rsidRDefault="008701E0" w:rsidP="0085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1E0" w:rsidRPr="009807A6" w:rsidRDefault="008701E0" w:rsidP="0085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1E0" w:rsidRPr="009807A6" w:rsidRDefault="008701E0" w:rsidP="0085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7A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Variabel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Dependen</w:t>
            </w:r>
            <w:proofErr w:type="spellEnd"/>
          </w:p>
          <w:p w:rsidR="008701E0" w:rsidRPr="009807A6" w:rsidRDefault="008701E0" w:rsidP="00855840">
            <w:pPr>
              <w:spacing w:after="0" w:line="240" w:lineRule="auto"/>
              <w:ind w:left="158" w:hanging="158"/>
              <w:rPr>
                <w:rFonts w:ascii="Times New Roman" w:hAnsi="Times New Roman"/>
                <w:sz w:val="24"/>
                <w:szCs w:val="24"/>
              </w:rPr>
            </w:pPr>
            <w:r w:rsidRPr="009807A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Kesiapan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SAP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Berbasis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Akrual</w:t>
            </w:r>
            <w:proofErr w:type="spellEnd"/>
          </w:p>
          <w:p w:rsidR="008701E0" w:rsidRPr="009807A6" w:rsidRDefault="008701E0" w:rsidP="00855840">
            <w:pPr>
              <w:spacing w:after="0" w:line="240" w:lineRule="auto"/>
              <w:ind w:left="158" w:hanging="158"/>
              <w:rPr>
                <w:rFonts w:ascii="Times New Roman" w:hAnsi="Times New Roman"/>
                <w:sz w:val="24"/>
                <w:szCs w:val="24"/>
              </w:rPr>
            </w:pPr>
          </w:p>
          <w:p w:rsidR="008701E0" w:rsidRPr="009807A6" w:rsidRDefault="008701E0" w:rsidP="00855840">
            <w:pPr>
              <w:spacing w:after="0" w:line="240" w:lineRule="auto"/>
              <w:ind w:left="158" w:hanging="158"/>
              <w:rPr>
                <w:rFonts w:ascii="Times New Roman" w:hAnsi="Times New Roman"/>
                <w:sz w:val="24"/>
                <w:szCs w:val="24"/>
              </w:rPr>
            </w:pPr>
            <w:r w:rsidRPr="009807A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Variabel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Independen</w:t>
            </w:r>
            <w:proofErr w:type="spellEnd"/>
          </w:p>
          <w:p w:rsidR="008701E0" w:rsidRPr="009807A6" w:rsidRDefault="008701E0" w:rsidP="00855840">
            <w:pPr>
              <w:spacing w:after="0" w:line="240" w:lineRule="auto"/>
              <w:ind w:left="158" w:hanging="158"/>
              <w:rPr>
                <w:rFonts w:ascii="Times New Roman" w:hAnsi="Times New Roman"/>
                <w:sz w:val="24"/>
                <w:szCs w:val="24"/>
              </w:rPr>
            </w:pPr>
            <w:r w:rsidRPr="009807A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Umur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administrasi</w:t>
            </w:r>
            <w:proofErr w:type="spellEnd"/>
          </w:p>
          <w:p w:rsidR="008701E0" w:rsidRPr="009807A6" w:rsidRDefault="008701E0" w:rsidP="00855840">
            <w:pPr>
              <w:spacing w:after="0" w:line="240" w:lineRule="auto"/>
              <w:ind w:left="158" w:hanging="158"/>
              <w:rPr>
                <w:rFonts w:ascii="Times New Roman" w:hAnsi="Times New Roman"/>
                <w:sz w:val="24"/>
                <w:szCs w:val="24"/>
              </w:rPr>
            </w:pPr>
            <w:r w:rsidRPr="009807A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Kompleksitas</w:t>
            </w:r>
            <w:proofErr w:type="spellEnd"/>
          </w:p>
          <w:p w:rsidR="008701E0" w:rsidRPr="009807A6" w:rsidRDefault="008701E0" w:rsidP="00855840">
            <w:pPr>
              <w:spacing w:after="0" w:line="240" w:lineRule="auto"/>
              <w:ind w:left="158" w:hanging="158"/>
              <w:rPr>
                <w:rFonts w:ascii="Times New Roman" w:hAnsi="Times New Roman"/>
                <w:sz w:val="24"/>
                <w:szCs w:val="24"/>
              </w:rPr>
            </w:pPr>
            <w:r w:rsidRPr="009807A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Kemandirian</w:t>
            </w:r>
            <w:proofErr w:type="spellEnd"/>
          </w:p>
          <w:p w:rsidR="008701E0" w:rsidRPr="009807A6" w:rsidRDefault="008701E0" w:rsidP="00855840">
            <w:pPr>
              <w:spacing w:after="0" w:line="240" w:lineRule="auto"/>
              <w:ind w:left="158" w:hanging="158"/>
              <w:rPr>
                <w:rFonts w:ascii="Times New Roman" w:hAnsi="Times New Roman"/>
                <w:sz w:val="24"/>
                <w:szCs w:val="24"/>
              </w:rPr>
            </w:pPr>
            <w:r w:rsidRPr="009807A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Sumber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Daya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Manusia</w:t>
            </w:r>
            <w:proofErr w:type="spellEnd"/>
          </w:p>
          <w:p w:rsidR="008701E0" w:rsidRPr="009807A6" w:rsidRDefault="008701E0" w:rsidP="0085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8701E0" w:rsidRPr="009807A6" w:rsidRDefault="008701E0" w:rsidP="0085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Hasi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diperoleh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menunjukan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bahwa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umur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administrasi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kompleksitas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kemandirian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sumber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daya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manusia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secara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individual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berpengaruh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signifikan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kesiapan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pelaksanaan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SAP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berbasis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akrual</w:t>
            </w:r>
            <w:proofErr w:type="spellEnd"/>
          </w:p>
        </w:tc>
      </w:tr>
      <w:tr w:rsidR="008701E0" w:rsidRPr="009807A6" w:rsidTr="00855840">
        <w:tc>
          <w:tcPr>
            <w:tcW w:w="818" w:type="dxa"/>
            <w:shd w:val="clear" w:color="auto" w:fill="auto"/>
          </w:tcPr>
          <w:p w:rsidR="008701E0" w:rsidRPr="009807A6" w:rsidRDefault="008701E0" w:rsidP="0085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1E0" w:rsidRPr="009807A6" w:rsidRDefault="008701E0" w:rsidP="0085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1E0" w:rsidRPr="009807A6" w:rsidRDefault="008701E0" w:rsidP="0085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1E0" w:rsidRPr="009807A6" w:rsidRDefault="008701E0" w:rsidP="0085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1E0" w:rsidRPr="009807A6" w:rsidRDefault="008701E0" w:rsidP="0085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1E0" w:rsidRPr="009807A6" w:rsidRDefault="008701E0" w:rsidP="0085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7A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17" w:type="dxa"/>
            <w:shd w:val="clear" w:color="auto" w:fill="auto"/>
          </w:tcPr>
          <w:p w:rsidR="008701E0" w:rsidRPr="009807A6" w:rsidRDefault="008701E0" w:rsidP="0085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1E0" w:rsidRPr="009807A6" w:rsidRDefault="008701E0" w:rsidP="0085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1E0" w:rsidRPr="009807A6" w:rsidRDefault="008701E0" w:rsidP="0085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1E0" w:rsidRPr="009807A6" w:rsidRDefault="008701E0" w:rsidP="0085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1E0" w:rsidRPr="009807A6" w:rsidRDefault="008701E0" w:rsidP="0085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7A6">
              <w:rPr>
                <w:rFonts w:ascii="Times New Roman" w:hAnsi="Times New Roman"/>
                <w:sz w:val="24"/>
                <w:szCs w:val="24"/>
              </w:rPr>
              <w:t xml:space="preserve">Gabriella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Ara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lastRenderedPageBreak/>
              <w:t>Adventana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Heni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Kurniawan</w:t>
            </w:r>
            <w:proofErr w:type="spellEnd"/>
          </w:p>
          <w:p w:rsidR="008701E0" w:rsidRPr="009807A6" w:rsidRDefault="008701E0" w:rsidP="0085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  <w:r w:rsidRPr="009807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37" w:type="dxa"/>
            <w:shd w:val="clear" w:color="auto" w:fill="auto"/>
          </w:tcPr>
          <w:p w:rsidR="008701E0" w:rsidRPr="009807A6" w:rsidRDefault="008701E0" w:rsidP="0085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lastRenderedPageBreak/>
              <w:t>Faktor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Faktor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Mempengaruhi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Pemerintah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Provinsi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DIY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Implementasi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SAP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lastRenderedPageBreak/>
              <w:t>Berbasis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Akrual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Menurut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PP No 71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Tahun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2010</w:t>
            </w:r>
          </w:p>
        </w:tc>
        <w:tc>
          <w:tcPr>
            <w:tcW w:w="2786" w:type="dxa"/>
            <w:shd w:val="clear" w:color="auto" w:fill="auto"/>
          </w:tcPr>
          <w:p w:rsidR="008701E0" w:rsidRPr="009807A6" w:rsidRDefault="008701E0" w:rsidP="0085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7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Variabel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Dependen</w:t>
            </w:r>
            <w:proofErr w:type="spellEnd"/>
          </w:p>
          <w:p w:rsidR="008701E0" w:rsidRPr="009807A6" w:rsidRDefault="008701E0" w:rsidP="00855840">
            <w:pPr>
              <w:spacing w:after="0" w:line="240" w:lineRule="auto"/>
              <w:ind w:left="158" w:hanging="158"/>
              <w:rPr>
                <w:rFonts w:ascii="Times New Roman" w:hAnsi="Times New Roman"/>
                <w:sz w:val="24"/>
                <w:szCs w:val="24"/>
              </w:rPr>
            </w:pPr>
            <w:r w:rsidRPr="009807A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Kesiapan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SAP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Berbasis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Akrual</w:t>
            </w:r>
            <w:proofErr w:type="spellEnd"/>
          </w:p>
          <w:p w:rsidR="008701E0" w:rsidRPr="009807A6" w:rsidRDefault="008701E0" w:rsidP="00855840">
            <w:pPr>
              <w:spacing w:after="0" w:line="240" w:lineRule="auto"/>
              <w:ind w:left="158" w:hanging="158"/>
              <w:rPr>
                <w:rFonts w:ascii="Times New Roman" w:hAnsi="Times New Roman"/>
                <w:sz w:val="24"/>
                <w:szCs w:val="24"/>
              </w:rPr>
            </w:pPr>
          </w:p>
          <w:p w:rsidR="008701E0" w:rsidRPr="009807A6" w:rsidRDefault="008701E0" w:rsidP="00855840">
            <w:pPr>
              <w:spacing w:after="0" w:line="240" w:lineRule="auto"/>
              <w:ind w:left="158" w:hanging="158"/>
              <w:rPr>
                <w:rFonts w:ascii="Times New Roman" w:hAnsi="Times New Roman"/>
                <w:sz w:val="24"/>
                <w:szCs w:val="24"/>
              </w:rPr>
            </w:pPr>
            <w:r w:rsidRPr="009807A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Variabel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Independen</w:t>
            </w:r>
            <w:proofErr w:type="spellEnd"/>
          </w:p>
          <w:p w:rsidR="008701E0" w:rsidRPr="009807A6" w:rsidRDefault="008701E0" w:rsidP="00855840">
            <w:pPr>
              <w:spacing w:after="0" w:line="240" w:lineRule="auto"/>
              <w:ind w:left="158" w:hanging="158"/>
              <w:rPr>
                <w:rFonts w:ascii="Times New Roman" w:hAnsi="Times New Roman"/>
                <w:sz w:val="24"/>
                <w:szCs w:val="24"/>
              </w:rPr>
            </w:pPr>
            <w:r w:rsidRPr="009807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Sumber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Daya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Manusia</w:t>
            </w:r>
            <w:proofErr w:type="spellEnd"/>
          </w:p>
          <w:p w:rsidR="008701E0" w:rsidRPr="009807A6" w:rsidRDefault="008701E0" w:rsidP="00855840">
            <w:pPr>
              <w:spacing w:after="0" w:line="240" w:lineRule="auto"/>
              <w:ind w:left="158" w:hanging="158"/>
              <w:rPr>
                <w:rFonts w:ascii="Times New Roman" w:hAnsi="Times New Roman"/>
                <w:sz w:val="24"/>
                <w:szCs w:val="24"/>
              </w:rPr>
            </w:pPr>
            <w:r w:rsidRPr="009807A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Komitmen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Organisasi</w:t>
            </w:r>
            <w:proofErr w:type="spellEnd"/>
          </w:p>
          <w:p w:rsidR="008701E0" w:rsidRPr="009807A6" w:rsidRDefault="008701E0" w:rsidP="00855840">
            <w:pPr>
              <w:spacing w:after="0" w:line="240" w:lineRule="auto"/>
              <w:ind w:left="158" w:hanging="158"/>
              <w:rPr>
                <w:rFonts w:ascii="Times New Roman" w:hAnsi="Times New Roman"/>
                <w:sz w:val="24"/>
                <w:szCs w:val="24"/>
              </w:rPr>
            </w:pPr>
            <w:r w:rsidRPr="009807A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Teknologi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Informasi</w:t>
            </w:r>
            <w:proofErr w:type="spellEnd"/>
          </w:p>
          <w:p w:rsidR="008701E0" w:rsidRPr="009807A6" w:rsidRDefault="008701E0" w:rsidP="0085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8701E0" w:rsidRPr="009807A6" w:rsidRDefault="008701E0" w:rsidP="0085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lastRenderedPageBreak/>
              <w:t>Sumber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daya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manusia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komitmen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organisasi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teknologi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informasi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secara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individual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lastRenderedPageBreak/>
              <w:t>berpengaruh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signifikan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kesiapan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pelaksanaan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SAP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berbasis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akrual</w:t>
            </w:r>
            <w:proofErr w:type="spellEnd"/>
          </w:p>
        </w:tc>
      </w:tr>
      <w:tr w:rsidR="008701E0" w:rsidRPr="009807A6" w:rsidTr="00855840">
        <w:tc>
          <w:tcPr>
            <w:tcW w:w="818" w:type="dxa"/>
            <w:shd w:val="clear" w:color="auto" w:fill="auto"/>
          </w:tcPr>
          <w:p w:rsidR="008701E0" w:rsidRPr="009807A6" w:rsidRDefault="008701E0" w:rsidP="0085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1E0" w:rsidRPr="009807A6" w:rsidRDefault="008701E0" w:rsidP="0085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1E0" w:rsidRPr="009807A6" w:rsidRDefault="008701E0" w:rsidP="0085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1E0" w:rsidRPr="009807A6" w:rsidRDefault="008701E0" w:rsidP="0085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7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7" w:type="dxa"/>
            <w:shd w:val="clear" w:color="auto" w:fill="auto"/>
          </w:tcPr>
          <w:p w:rsidR="008701E0" w:rsidRPr="009807A6" w:rsidRDefault="008701E0" w:rsidP="0085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1E0" w:rsidRPr="009807A6" w:rsidRDefault="008701E0" w:rsidP="0085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1E0" w:rsidRPr="009807A6" w:rsidRDefault="008701E0" w:rsidP="0085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1E0" w:rsidRPr="009807A6" w:rsidRDefault="008701E0" w:rsidP="0085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Idayatul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Syahrul</w:t>
            </w:r>
            <w:proofErr w:type="spellEnd"/>
          </w:p>
          <w:p w:rsidR="008701E0" w:rsidRPr="009807A6" w:rsidRDefault="008701E0" w:rsidP="0085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7A6">
              <w:rPr>
                <w:rFonts w:ascii="Times New Roman" w:hAnsi="Times New Roman"/>
                <w:sz w:val="24"/>
                <w:szCs w:val="24"/>
              </w:rPr>
              <w:t>(2017)</w:t>
            </w:r>
          </w:p>
        </w:tc>
        <w:tc>
          <w:tcPr>
            <w:tcW w:w="2337" w:type="dxa"/>
            <w:shd w:val="clear" w:color="auto" w:fill="auto"/>
          </w:tcPr>
          <w:p w:rsidR="008701E0" w:rsidRPr="009807A6" w:rsidRDefault="008701E0" w:rsidP="0085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1E0" w:rsidRPr="009807A6" w:rsidRDefault="008701E0" w:rsidP="0085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Faktor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Faktor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Mempengaruhi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Kesiapan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Pelaksanaak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Sistem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Akuntansi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Pemerintah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Berbasis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Akrual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di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Kota Bandung</w:t>
            </w:r>
          </w:p>
        </w:tc>
        <w:tc>
          <w:tcPr>
            <w:tcW w:w="2786" w:type="dxa"/>
            <w:shd w:val="clear" w:color="auto" w:fill="auto"/>
          </w:tcPr>
          <w:p w:rsidR="008701E0" w:rsidRPr="009807A6" w:rsidRDefault="008701E0" w:rsidP="0085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7A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Variabel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Dependen</w:t>
            </w:r>
            <w:proofErr w:type="spellEnd"/>
          </w:p>
          <w:p w:rsidR="008701E0" w:rsidRPr="009807A6" w:rsidRDefault="008701E0" w:rsidP="00855840">
            <w:pPr>
              <w:spacing w:after="0" w:line="240" w:lineRule="auto"/>
              <w:ind w:left="158" w:hanging="158"/>
              <w:rPr>
                <w:rFonts w:ascii="Times New Roman" w:hAnsi="Times New Roman"/>
                <w:sz w:val="24"/>
                <w:szCs w:val="24"/>
              </w:rPr>
            </w:pPr>
            <w:r w:rsidRPr="009807A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Kesiapan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SAP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Berbasis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Akrual</w:t>
            </w:r>
            <w:proofErr w:type="spellEnd"/>
          </w:p>
          <w:p w:rsidR="008701E0" w:rsidRPr="009807A6" w:rsidRDefault="008701E0" w:rsidP="00855840">
            <w:pPr>
              <w:spacing w:after="0" w:line="240" w:lineRule="auto"/>
              <w:ind w:left="158" w:hanging="158"/>
              <w:rPr>
                <w:rFonts w:ascii="Times New Roman" w:hAnsi="Times New Roman"/>
                <w:sz w:val="24"/>
                <w:szCs w:val="24"/>
              </w:rPr>
            </w:pPr>
          </w:p>
          <w:p w:rsidR="008701E0" w:rsidRPr="009807A6" w:rsidRDefault="008701E0" w:rsidP="00855840">
            <w:pPr>
              <w:spacing w:after="0" w:line="240" w:lineRule="auto"/>
              <w:ind w:left="158" w:hanging="158"/>
              <w:rPr>
                <w:rFonts w:ascii="Times New Roman" w:hAnsi="Times New Roman"/>
                <w:sz w:val="24"/>
                <w:szCs w:val="24"/>
              </w:rPr>
            </w:pPr>
            <w:r w:rsidRPr="009807A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Variabel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Independen</w:t>
            </w:r>
            <w:proofErr w:type="spellEnd"/>
          </w:p>
          <w:p w:rsidR="008701E0" w:rsidRPr="009807A6" w:rsidRDefault="008701E0" w:rsidP="00855840">
            <w:pPr>
              <w:spacing w:after="0" w:line="240" w:lineRule="auto"/>
              <w:ind w:left="158" w:hanging="158"/>
              <w:rPr>
                <w:rFonts w:ascii="Times New Roman" w:hAnsi="Times New Roman"/>
                <w:sz w:val="24"/>
                <w:szCs w:val="24"/>
              </w:rPr>
            </w:pPr>
            <w:r w:rsidRPr="009807A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Pelatihan</w:t>
            </w:r>
            <w:proofErr w:type="spellEnd"/>
          </w:p>
          <w:p w:rsidR="008701E0" w:rsidRPr="009807A6" w:rsidRDefault="008701E0" w:rsidP="00855840">
            <w:pPr>
              <w:spacing w:after="0" w:line="240" w:lineRule="auto"/>
              <w:ind w:left="158" w:hanging="158"/>
              <w:rPr>
                <w:rFonts w:ascii="Times New Roman" w:hAnsi="Times New Roman"/>
                <w:sz w:val="24"/>
                <w:szCs w:val="24"/>
              </w:rPr>
            </w:pPr>
            <w:r w:rsidRPr="009807A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Sumber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daya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Manusia</w:t>
            </w:r>
            <w:proofErr w:type="spellEnd"/>
          </w:p>
          <w:p w:rsidR="008701E0" w:rsidRPr="009807A6" w:rsidRDefault="008701E0" w:rsidP="00855840">
            <w:pPr>
              <w:spacing w:after="0" w:line="240" w:lineRule="auto"/>
              <w:ind w:left="158" w:hanging="158"/>
              <w:rPr>
                <w:rFonts w:ascii="Times New Roman" w:hAnsi="Times New Roman"/>
                <w:sz w:val="24"/>
                <w:szCs w:val="24"/>
              </w:rPr>
            </w:pPr>
            <w:r w:rsidRPr="009807A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Komitmen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Organisasi</w:t>
            </w:r>
            <w:proofErr w:type="spellEnd"/>
          </w:p>
          <w:p w:rsidR="008701E0" w:rsidRPr="009807A6" w:rsidRDefault="008701E0" w:rsidP="00855840">
            <w:pPr>
              <w:spacing w:after="0" w:line="240" w:lineRule="auto"/>
              <w:ind w:left="158" w:hanging="158"/>
              <w:rPr>
                <w:rFonts w:ascii="Times New Roman" w:hAnsi="Times New Roman"/>
                <w:sz w:val="24"/>
                <w:szCs w:val="24"/>
              </w:rPr>
            </w:pPr>
            <w:r w:rsidRPr="009807A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Taknologi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Informasi</w:t>
            </w:r>
            <w:proofErr w:type="spellEnd"/>
          </w:p>
          <w:p w:rsidR="008701E0" w:rsidRPr="009807A6" w:rsidRDefault="008701E0" w:rsidP="00855840">
            <w:pPr>
              <w:spacing w:after="0" w:line="240" w:lineRule="auto"/>
              <w:ind w:left="158" w:hanging="158"/>
              <w:rPr>
                <w:rFonts w:ascii="Times New Roman" w:hAnsi="Times New Roman"/>
                <w:sz w:val="24"/>
                <w:szCs w:val="24"/>
              </w:rPr>
            </w:pPr>
            <w:r w:rsidRPr="009807A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Pelatihan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SDM</w:t>
            </w:r>
          </w:p>
        </w:tc>
        <w:tc>
          <w:tcPr>
            <w:tcW w:w="2142" w:type="dxa"/>
            <w:shd w:val="clear" w:color="auto" w:fill="auto"/>
          </w:tcPr>
          <w:p w:rsidR="008701E0" w:rsidRPr="009807A6" w:rsidRDefault="008701E0" w:rsidP="0085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Terdapat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pengaruh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pelatihan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sumber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daya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manusia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komitmen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organisasi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teknologi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informasi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pelatihan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msdm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kesiapan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 SAP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Berbasis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Akrual</w:t>
            </w:r>
            <w:proofErr w:type="spellEnd"/>
          </w:p>
        </w:tc>
      </w:tr>
      <w:tr w:rsidR="008701E0" w:rsidRPr="009807A6" w:rsidTr="00855840">
        <w:tc>
          <w:tcPr>
            <w:tcW w:w="818" w:type="dxa"/>
            <w:shd w:val="clear" w:color="auto" w:fill="auto"/>
          </w:tcPr>
          <w:p w:rsidR="008701E0" w:rsidRPr="009807A6" w:rsidRDefault="008701E0" w:rsidP="0085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1E0" w:rsidRPr="009807A6" w:rsidRDefault="008701E0" w:rsidP="0085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1E0" w:rsidRPr="009807A6" w:rsidRDefault="008701E0" w:rsidP="0085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1E0" w:rsidRPr="009807A6" w:rsidRDefault="008701E0" w:rsidP="0085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7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7" w:type="dxa"/>
            <w:shd w:val="clear" w:color="auto" w:fill="auto"/>
          </w:tcPr>
          <w:p w:rsidR="008701E0" w:rsidRPr="009807A6" w:rsidRDefault="008701E0" w:rsidP="0085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1E0" w:rsidRPr="009807A6" w:rsidRDefault="008701E0" w:rsidP="0085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1E0" w:rsidRPr="009807A6" w:rsidRDefault="008701E0" w:rsidP="0085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1E0" w:rsidRPr="009807A6" w:rsidRDefault="008701E0" w:rsidP="0085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Yuliawati</w:t>
            </w:r>
            <w:proofErr w:type="spellEnd"/>
          </w:p>
          <w:p w:rsidR="008701E0" w:rsidRPr="009807A6" w:rsidRDefault="008701E0" w:rsidP="0085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7A6">
              <w:rPr>
                <w:rFonts w:ascii="Times New Roman" w:hAnsi="Times New Roman"/>
                <w:sz w:val="24"/>
                <w:szCs w:val="24"/>
              </w:rPr>
              <w:t>(2014)</w:t>
            </w:r>
          </w:p>
        </w:tc>
        <w:tc>
          <w:tcPr>
            <w:tcW w:w="2337" w:type="dxa"/>
            <w:shd w:val="clear" w:color="auto" w:fill="auto"/>
          </w:tcPr>
          <w:p w:rsidR="008701E0" w:rsidRPr="009807A6" w:rsidRDefault="008701E0" w:rsidP="0085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1E0" w:rsidRPr="009807A6" w:rsidRDefault="008701E0" w:rsidP="0085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Faktor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Faktor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Mempengaruhi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Kesiapan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Pelaksanaan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Sistem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Akuntansi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Pemerintah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Berbasis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Akrual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di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Kota Surabaya</w:t>
            </w:r>
          </w:p>
        </w:tc>
        <w:tc>
          <w:tcPr>
            <w:tcW w:w="2786" w:type="dxa"/>
            <w:shd w:val="clear" w:color="auto" w:fill="auto"/>
          </w:tcPr>
          <w:p w:rsidR="008701E0" w:rsidRPr="009807A6" w:rsidRDefault="008701E0" w:rsidP="0085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7A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Variabel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Dependen</w:t>
            </w:r>
            <w:proofErr w:type="spellEnd"/>
          </w:p>
          <w:p w:rsidR="008701E0" w:rsidRPr="009807A6" w:rsidRDefault="008701E0" w:rsidP="00855840">
            <w:pPr>
              <w:spacing w:after="0" w:line="240" w:lineRule="auto"/>
              <w:ind w:left="158" w:hanging="158"/>
              <w:rPr>
                <w:rFonts w:ascii="Times New Roman" w:hAnsi="Times New Roman"/>
                <w:sz w:val="24"/>
                <w:szCs w:val="24"/>
              </w:rPr>
            </w:pPr>
            <w:r w:rsidRPr="009807A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Kesiapan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SAP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Berbasis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Akrual</w:t>
            </w:r>
            <w:proofErr w:type="spellEnd"/>
          </w:p>
          <w:p w:rsidR="008701E0" w:rsidRPr="009807A6" w:rsidRDefault="008701E0" w:rsidP="00855840">
            <w:pPr>
              <w:spacing w:after="0" w:line="240" w:lineRule="auto"/>
              <w:ind w:left="158" w:hanging="158"/>
              <w:rPr>
                <w:rFonts w:ascii="Times New Roman" w:hAnsi="Times New Roman"/>
                <w:sz w:val="24"/>
                <w:szCs w:val="24"/>
              </w:rPr>
            </w:pPr>
          </w:p>
          <w:p w:rsidR="008701E0" w:rsidRPr="009807A6" w:rsidRDefault="008701E0" w:rsidP="00855840">
            <w:pPr>
              <w:spacing w:after="0" w:line="240" w:lineRule="auto"/>
              <w:ind w:left="158" w:hanging="158"/>
              <w:rPr>
                <w:rFonts w:ascii="Times New Roman" w:hAnsi="Times New Roman"/>
                <w:sz w:val="24"/>
                <w:szCs w:val="24"/>
              </w:rPr>
            </w:pPr>
            <w:r w:rsidRPr="009807A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Variabel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Independen</w:t>
            </w:r>
            <w:proofErr w:type="spellEnd"/>
          </w:p>
          <w:p w:rsidR="008701E0" w:rsidRPr="009807A6" w:rsidRDefault="008701E0" w:rsidP="00855840">
            <w:pPr>
              <w:spacing w:after="0" w:line="240" w:lineRule="auto"/>
              <w:ind w:left="158" w:hanging="158"/>
              <w:rPr>
                <w:rFonts w:ascii="Times New Roman" w:hAnsi="Times New Roman"/>
                <w:sz w:val="24"/>
                <w:szCs w:val="24"/>
              </w:rPr>
            </w:pPr>
            <w:r w:rsidRPr="009807A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Pelatihan</w:t>
            </w:r>
            <w:proofErr w:type="spellEnd"/>
          </w:p>
          <w:p w:rsidR="008701E0" w:rsidRPr="009807A6" w:rsidRDefault="008701E0" w:rsidP="00855840">
            <w:pPr>
              <w:spacing w:after="0" w:line="240" w:lineRule="auto"/>
              <w:ind w:left="158" w:hanging="158"/>
              <w:rPr>
                <w:rFonts w:ascii="Times New Roman" w:hAnsi="Times New Roman"/>
                <w:sz w:val="24"/>
                <w:szCs w:val="24"/>
              </w:rPr>
            </w:pPr>
            <w:r w:rsidRPr="009807A6">
              <w:rPr>
                <w:rFonts w:ascii="Times New Roman" w:hAnsi="Times New Roman"/>
                <w:sz w:val="24"/>
                <w:szCs w:val="24"/>
              </w:rPr>
              <w:t xml:space="preserve">- Gaya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Kepemimpinan</w:t>
            </w:r>
            <w:proofErr w:type="spellEnd"/>
          </w:p>
          <w:p w:rsidR="008701E0" w:rsidRPr="009807A6" w:rsidRDefault="008701E0" w:rsidP="00855840">
            <w:pPr>
              <w:spacing w:after="0" w:line="240" w:lineRule="auto"/>
              <w:ind w:left="158" w:hanging="158"/>
              <w:rPr>
                <w:rFonts w:ascii="Times New Roman" w:hAnsi="Times New Roman"/>
                <w:sz w:val="24"/>
                <w:szCs w:val="24"/>
              </w:rPr>
            </w:pPr>
            <w:r w:rsidRPr="009807A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Komitmen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Informasi</w:t>
            </w:r>
            <w:proofErr w:type="spellEnd"/>
          </w:p>
          <w:p w:rsidR="008701E0" w:rsidRPr="009807A6" w:rsidRDefault="008701E0" w:rsidP="00855840">
            <w:pPr>
              <w:spacing w:after="0" w:line="240" w:lineRule="auto"/>
              <w:ind w:left="158" w:hanging="158"/>
              <w:rPr>
                <w:rFonts w:ascii="Times New Roman" w:hAnsi="Times New Roman"/>
                <w:sz w:val="24"/>
                <w:szCs w:val="24"/>
              </w:rPr>
            </w:pPr>
            <w:r w:rsidRPr="009807A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Taknologi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Informasi</w:t>
            </w:r>
            <w:proofErr w:type="spellEnd"/>
          </w:p>
          <w:p w:rsidR="008701E0" w:rsidRPr="009807A6" w:rsidRDefault="008701E0" w:rsidP="00855840">
            <w:pPr>
              <w:spacing w:after="0" w:line="240" w:lineRule="auto"/>
              <w:ind w:left="158" w:hanging="1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8701E0" w:rsidRPr="009807A6" w:rsidRDefault="008701E0" w:rsidP="0085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Terdapat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pengaruh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signifikan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antara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pelatihan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gaya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kepemimpinan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komitmen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organisasi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teknologi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informasi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kesiapan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SAP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berbasis</w:t>
            </w:r>
            <w:proofErr w:type="spellEnd"/>
            <w:r w:rsidRPr="0098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A6">
              <w:rPr>
                <w:rFonts w:ascii="Times New Roman" w:hAnsi="Times New Roman"/>
                <w:sz w:val="24"/>
                <w:szCs w:val="24"/>
              </w:rPr>
              <w:t>akrual</w:t>
            </w:r>
            <w:proofErr w:type="spellEnd"/>
          </w:p>
        </w:tc>
      </w:tr>
    </w:tbl>
    <w:p w:rsidR="008701E0" w:rsidRDefault="008701E0" w:rsidP="008701E0">
      <w:p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701E0" w:rsidRDefault="008701E0" w:rsidP="008701E0">
      <w:p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701E0" w:rsidRDefault="008701E0" w:rsidP="008701E0">
      <w:p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701E0" w:rsidRDefault="008701E0" w:rsidP="008701E0">
      <w:p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701E0" w:rsidRDefault="008701E0" w:rsidP="008701E0">
      <w:p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701E0" w:rsidRDefault="008701E0" w:rsidP="008701E0">
      <w:p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701E0" w:rsidRDefault="008701E0" w:rsidP="008701E0">
      <w:p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701E0" w:rsidRDefault="008701E0" w:rsidP="008701E0">
      <w:p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701E0" w:rsidRDefault="008701E0" w:rsidP="008701E0">
      <w:p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701E0" w:rsidRPr="00811743" w:rsidRDefault="008701E0" w:rsidP="008701E0">
      <w:p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701E0" w:rsidRDefault="008701E0" w:rsidP="00746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701E0" w:rsidRDefault="008701E0" w:rsidP="00746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701E0" w:rsidRDefault="008701E0" w:rsidP="00746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701E0" w:rsidRDefault="008701E0" w:rsidP="00746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701E0" w:rsidRDefault="008701E0" w:rsidP="00746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701E0" w:rsidRDefault="008701E0" w:rsidP="00746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701E0" w:rsidRDefault="008701E0" w:rsidP="00746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701E0" w:rsidRDefault="008701E0" w:rsidP="00746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701E0" w:rsidRDefault="008701E0" w:rsidP="00746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701E0" w:rsidRDefault="008701E0" w:rsidP="00746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46014" w:rsidRPr="000A10B4" w:rsidRDefault="000A10B4" w:rsidP="00746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</w:p>
    <w:p w:rsidR="00304617" w:rsidRPr="00746014" w:rsidRDefault="001E00B1" w:rsidP="00746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014">
        <w:rPr>
          <w:rFonts w:ascii="Times New Roman" w:hAnsi="Times New Roman" w:cs="Times New Roman"/>
          <w:b/>
          <w:sz w:val="24"/>
          <w:szCs w:val="24"/>
        </w:rPr>
        <w:t>UJI VALIDITAS S</w:t>
      </w:r>
      <w:r w:rsidR="00746014" w:rsidRPr="00746014">
        <w:rPr>
          <w:rFonts w:ascii="Times New Roman" w:hAnsi="Times New Roman" w:cs="Times New Roman"/>
          <w:b/>
          <w:sz w:val="24"/>
          <w:szCs w:val="24"/>
        </w:rPr>
        <w:t>UMBER DAYA MANUSIA</w:t>
      </w:r>
    </w:p>
    <w:p w:rsidR="00746014" w:rsidRDefault="00746014" w:rsidP="00746014">
      <w:pPr>
        <w:spacing w:after="0" w:line="240" w:lineRule="auto"/>
        <w:jc w:val="center"/>
        <w:rPr>
          <w:b/>
          <w:sz w:val="24"/>
          <w:szCs w:val="24"/>
        </w:rPr>
      </w:pPr>
    </w:p>
    <w:p w:rsidR="001E00B1" w:rsidRPr="001E00B1" w:rsidRDefault="001E00B1" w:rsidP="001E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801" w:type="dxa"/>
        <w:tblInd w:w="1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401"/>
        <w:gridCol w:w="2400"/>
        <w:gridCol w:w="1000"/>
      </w:tblGrid>
      <w:tr w:rsidR="001E00B1" w:rsidRPr="001E00B1" w:rsidTr="00746014">
        <w:trPr>
          <w:cantSplit/>
          <w:tblHeader/>
        </w:trPr>
        <w:tc>
          <w:tcPr>
            <w:tcW w:w="5801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KMO and Bartlett's Test</w:t>
            </w:r>
          </w:p>
        </w:tc>
      </w:tr>
      <w:tr w:rsidR="001E00B1" w:rsidRPr="001E00B1" w:rsidTr="00746014">
        <w:trPr>
          <w:cantSplit/>
          <w:tblHeader/>
        </w:trPr>
        <w:tc>
          <w:tcPr>
            <w:tcW w:w="4801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Kaiser-Meyer-</w:t>
            </w:r>
            <w:proofErr w:type="spellStart"/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Olkin</w:t>
            </w:r>
            <w:proofErr w:type="spellEnd"/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 xml:space="preserve"> Measure of Sampling Adequacy.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.669</w:t>
            </w:r>
          </w:p>
        </w:tc>
      </w:tr>
      <w:tr w:rsidR="001E00B1" w:rsidRPr="001E00B1" w:rsidTr="00746014">
        <w:trPr>
          <w:cantSplit/>
          <w:tblHeader/>
        </w:trPr>
        <w:tc>
          <w:tcPr>
            <w:tcW w:w="2401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 xml:space="preserve">Bartlett's Test of </w:t>
            </w:r>
            <w:proofErr w:type="spellStart"/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Sphericity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Approx. Chi-Square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295.499</w:t>
            </w:r>
          </w:p>
        </w:tc>
      </w:tr>
      <w:tr w:rsidR="001E00B1" w:rsidRPr="001E00B1" w:rsidTr="00746014">
        <w:trPr>
          <w:cantSplit/>
          <w:tblHeader/>
        </w:trPr>
        <w:tc>
          <w:tcPr>
            <w:tcW w:w="240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0B1" w:rsidRPr="001E00B1" w:rsidRDefault="000A0F03" w:rsidP="001E00B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="001E00B1" w:rsidRPr="001E00B1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</w:tr>
      <w:tr w:rsidR="001E00B1" w:rsidRPr="001E00B1" w:rsidTr="00746014">
        <w:trPr>
          <w:cantSplit/>
        </w:trPr>
        <w:tc>
          <w:tcPr>
            <w:tcW w:w="240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</w:tbl>
    <w:p w:rsidR="00E413F1" w:rsidRDefault="00E413F1" w:rsidP="00E41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014" w:rsidRPr="00E413F1" w:rsidRDefault="00746014" w:rsidP="00E41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D07" w:rsidRPr="00127D07" w:rsidRDefault="00127D07" w:rsidP="00127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131" w:type="dxa"/>
        <w:tblInd w:w="29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53"/>
        <w:gridCol w:w="1278"/>
      </w:tblGrid>
      <w:tr w:rsidR="00127D07" w:rsidRPr="00127D07" w:rsidTr="00127D07">
        <w:trPr>
          <w:cantSplit/>
          <w:tblHeader/>
        </w:trPr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7D07" w:rsidRPr="00127D07" w:rsidRDefault="00127D07" w:rsidP="00127D0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D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Component </w:t>
            </w:r>
            <w:proofErr w:type="spellStart"/>
            <w:r w:rsidRPr="00127D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Matrix</w:t>
            </w:r>
            <w:r w:rsidRPr="00127D0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127D07" w:rsidRPr="00127D07" w:rsidTr="00127D07">
        <w:trPr>
          <w:cantSplit/>
          <w:tblHeader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7D07" w:rsidRPr="00127D07" w:rsidRDefault="00127D07" w:rsidP="00127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7D07" w:rsidRPr="00127D07" w:rsidRDefault="00127D07" w:rsidP="00127D0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D07">
              <w:rPr>
                <w:rFonts w:ascii="Arial" w:hAnsi="Arial" w:cs="Arial"/>
                <w:color w:val="000000"/>
                <w:sz w:val="18"/>
                <w:szCs w:val="18"/>
              </w:rPr>
              <w:t>Component</w:t>
            </w:r>
          </w:p>
        </w:tc>
      </w:tr>
      <w:tr w:rsidR="00127D07" w:rsidRPr="00127D07" w:rsidTr="00127D07">
        <w:trPr>
          <w:cantSplit/>
          <w:tblHeader/>
        </w:trPr>
        <w:tc>
          <w:tcPr>
            <w:tcW w:w="85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7D07" w:rsidRPr="00127D07" w:rsidRDefault="00127D07" w:rsidP="00127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7D07" w:rsidRPr="00127D07" w:rsidRDefault="00127D07" w:rsidP="00127D0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D0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27D07" w:rsidRPr="00127D07" w:rsidTr="00127D07">
        <w:trPr>
          <w:cantSplit/>
          <w:tblHeader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7D07" w:rsidRPr="00127D07" w:rsidRDefault="00127D07" w:rsidP="00127D0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D07">
              <w:rPr>
                <w:rFonts w:ascii="Arial" w:hAnsi="Arial" w:cs="Arial"/>
                <w:color w:val="000000"/>
                <w:sz w:val="18"/>
                <w:szCs w:val="18"/>
              </w:rPr>
              <w:t>SDA1</w:t>
            </w:r>
          </w:p>
        </w:tc>
        <w:tc>
          <w:tcPr>
            <w:tcW w:w="127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7D07" w:rsidRPr="00127D07" w:rsidRDefault="00127D07" w:rsidP="00127D0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D07">
              <w:rPr>
                <w:rFonts w:ascii="Arial" w:hAnsi="Arial" w:cs="Arial"/>
                <w:color w:val="000000"/>
                <w:sz w:val="18"/>
                <w:szCs w:val="18"/>
              </w:rPr>
              <w:t>.820</w:t>
            </w:r>
          </w:p>
        </w:tc>
      </w:tr>
      <w:tr w:rsidR="00127D07" w:rsidRPr="00127D07" w:rsidTr="00127D07">
        <w:trPr>
          <w:cantSplit/>
          <w:tblHeader/>
        </w:trPr>
        <w:tc>
          <w:tcPr>
            <w:tcW w:w="8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7D07" w:rsidRPr="00127D07" w:rsidRDefault="00127D07" w:rsidP="00127D0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D07">
              <w:rPr>
                <w:rFonts w:ascii="Arial" w:hAnsi="Arial" w:cs="Arial"/>
                <w:color w:val="000000"/>
                <w:sz w:val="18"/>
                <w:szCs w:val="18"/>
              </w:rPr>
              <w:t>SDA2</w:t>
            </w:r>
          </w:p>
        </w:tc>
        <w:tc>
          <w:tcPr>
            <w:tcW w:w="127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7D07" w:rsidRPr="00127D07" w:rsidRDefault="00127D07" w:rsidP="00127D0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D07">
              <w:rPr>
                <w:rFonts w:ascii="Arial" w:hAnsi="Arial" w:cs="Arial"/>
                <w:color w:val="000000"/>
                <w:sz w:val="18"/>
                <w:szCs w:val="18"/>
              </w:rPr>
              <w:t>-.388</w:t>
            </w:r>
          </w:p>
        </w:tc>
      </w:tr>
      <w:tr w:rsidR="00127D07" w:rsidRPr="00127D07" w:rsidTr="00127D07">
        <w:trPr>
          <w:cantSplit/>
          <w:tblHeader/>
        </w:trPr>
        <w:tc>
          <w:tcPr>
            <w:tcW w:w="8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7D07" w:rsidRPr="00127D07" w:rsidRDefault="00127D07" w:rsidP="00127D0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D07">
              <w:rPr>
                <w:rFonts w:ascii="Arial" w:hAnsi="Arial" w:cs="Arial"/>
                <w:color w:val="000000"/>
                <w:sz w:val="18"/>
                <w:szCs w:val="18"/>
              </w:rPr>
              <w:t>SDA3</w:t>
            </w:r>
          </w:p>
        </w:tc>
        <w:tc>
          <w:tcPr>
            <w:tcW w:w="127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7D07" w:rsidRPr="00127D07" w:rsidRDefault="00127D07" w:rsidP="00127D0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D07">
              <w:rPr>
                <w:rFonts w:ascii="Arial" w:hAnsi="Arial" w:cs="Arial"/>
                <w:color w:val="000000"/>
                <w:sz w:val="18"/>
                <w:szCs w:val="18"/>
              </w:rPr>
              <w:t>.199</w:t>
            </w:r>
          </w:p>
        </w:tc>
      </w:tr>
      <w:tr w:rsidR="00127D07" w:rsidRPr="00127D07" w:rsidTr="00127D07">
        <w:trPr>
          <w:cantSplit/>
          <w:tblHeader/>
        </w:trPr>
        <w:tc>
          <w:tcPr>
            <w:tcW w:w="8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7D07" w:rsidRPr="00127D07" w:rsidRDefault="00127D07" w:rsidP="00127D0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D07">
              <w:rPr>
                <w:rFonts w:ascii="Arial" w:hAnsi="Arial" w:cs="Arial"/>
                <w:color w:val="000000"/>
                <w:sz w:val="18"/>
                <w:szCs w:val="18"/>
              </w:rPr>
              <w:t>SDA4</w:t>
            </w:r>
          </w:p>
        </w:tc>
        <w:tc>
          <w:tcPr>
            <w:tcW w:w="127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7D07" w:rsidRPr="00127D07" w:rsidRDefault="00127D07" w:rsidP="00127D0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D07">
              <w:rPr>
                <w:rFonts w:ascii="Arial" w:hAnsi="Arial" w:cs="Arial"/>
                <w:color w:val="000000"/>
                <w:sz w:val="18"/>
                <w:szCs w:val="18"/>
              </w:rPr>
              <w:t>.473</w:t>
            </w:r>
          </w:p>
        </w:tc>
      </w:tr>
      <w:tr w:rsidR="00127D07" w:rsidRPr="00127D07" w:rsidTr="00127D07">
        <w:trPr>
          <w:cantSplit/>
          <w:tblHeader/>
        </w:trPr>
        <w:tc>
          <w:tcPr>
            <w:tcW w:w="8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7D07" w:rsidRPr="00127D07" w:rsidRDefault="00127D07" w:rsidP="00127D0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D07">
              <w:rPr>
                <w:rFonts w:ascii="Arial" w:hAnsi="Arial" w:cs="Arial"/>
                <w:color w:val="000000"/>
                <w:sz w:val="18"/>
                <w:szCs w:val="18"/>
              </w:rPr>
              <w:t>SDA5</w:t>
            </w:r>
          </w:p>
        </w:tc>
        <w:tc>
          <w:tcPr>
            <w:tcW w:w="127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7D07" w:rsidRPr="00127D07" w:rsidRDefault="00127D07" w:rsidP="00127D0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D07">
              <w:rPr>
                <w:rFonts w:ascii="Arial" w:hAnsi="Arial" w:cs="Arial"/>
                <w:color w:val="000000"/>
                <w:sz w:val="18"/>
                <w:szCs w:val="18"/>
              </w:rPr>
              <w:t>.780</w:t>
            </w:r>
          </w:p>
        </w:tc>
      </w:tr>
      <w:tr w:rsidR="00127D07" w:rsidRPr="00127D07" w:rsidTr="00127D07">
        <w:trPr>
          <w:cantSplit/>
          <w:tblHeader/>
        </w:trPr>
        <w:tc>
          <w:tcPr>
            <w:tcW w:w="8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7D07" w:rsidRPr="00127D07" w:rsidRDefault="00127D07" w:rsidP="00127D0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D07">
              <w:rPr>
                <w:rFonts w:ascii="Arial" w:hAnsi="Arial" w:cs="Arial"/>
                <w:color w:val="000000"/>
                <w:sz w:val="18"/>
                <w:szCs w:val="18"/>
              </w:rPr>
              <w:t>SDA6</w:t>
            </w:r>
          </w:p>
        </w:tc>
        <w:tc>
          <w:tcPr>
            <w:tcW w:w="127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7D07" w:rsidRPr="00127D07" w:rsidRDefault="00127D07" w:rsidP="00127D0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D07">
              <w:rPr>
                <w:rFonts w:ascii="Arial" w:hAnsi="Arial" w:cs="Arial"/>
                <w:color w:val="000000"/>
                <w:sz w:val="18"/>
                <w:szCs w:val="18"/>
              </w:rPr>
              <w:t>.568</w:t>
            </w:r>
          </w:p>
        </w:tc>
      </w:tr>
      <w:tr w:rsidR="00127D07" w:rsidRPr="00127D07" w:rsidTr="00127D07">
        <w:trPr>
          <w:cantSplit/>
          <w:tblHeader/>
        </w:trPr>
        <w:tc>
          <w:tcPr>
            <w:tcW w:w="8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7D07" w:rsidRPr="00127D07" w:rsidRDefault="00127D07" w:rsidP="00127D0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D07">
              <w:rPr>
                <w:rFonts w:ascii="Arial" w:hAnsi="Arial" w:cs="Arial"/>
                <w:color w:val="000000"/>
                <w:sz w:val="18"/>
                <w:szCs w:val="18"/>
              </w:rPr>
              <w:t>SDA7</w:t>
            </w:r>
          </w:p>
        </w:tc>
        <w:tc>
          <w:tcPr>
            <w:tcW w:w="127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7D07" w:rsidRPr="00127D07" w:rsidRDefault="00127D07" w:rsidP="00127D0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D07">
              <w:rPr>
                <w:rFonts w:ascii="Arial" w:hAnsi="Arial" w:cs="Arial"/>
                <w:color w:val="000000"/>
                <w:sz w:val="18"/>
                <w:szCs w:val="18"/>
              </w:rPr>
              <w:t>.687</w:t>
            </w:r>
          </w:p>
        </w:tc>
      </w:tr>
      <w:tr w:rsidR="00127D07" w:rsidRPr="00127D07" w:rsidTr="00127D07">
        <w:trPr>
          <w:cantSplit/>
          <w:tblHeader/>
        </w:trPr>
        <w:tc>
          <w:tcPr>
            <w:tcW w:w="8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7D07" w:rsidRPr="00127D07" w:rsidRDefault="00127D07" w:rsidP="00127D0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D07">
              <w:rPr>
                <w:rFonts w:ascii="Arial" w:hAnsi="Arial" w:cs="Arial"/>
                <w:color w:val="000000"/>
                <w:sz w:val="18"/>
                <w:szCs w:val="18"/>
              </w:rPr>
              <w:t>SDA8</w:t>
            </w:r>
          </w:p>
        </w:tc>
        <w:tc>
          <w:tcPr>
            <w:tcW w:w="127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7D07" w:rsidRPr="00127D07" w:rsidRDefault="00127D07" w:rsidP="00127D0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D07">
              <w:rPr>
                <w:rFonts w:ascii="Arial" w:hAnsi="Arial" w:cs="Arial"/>
                <w:color w:val="000000"/>
                <w:sz w:val="18"/>
                <w:szCs w:val="18"/>
              </w:rPr>
              <w:t>.853</w:t>
            </w:r>
          </w:p>
        </w:tc>
      </w:tr>
      <w:tr w:rsidR="00127D07" w:rsidRPr="00127D07" w:rsidTr="00127D07">
        <w:trPr>
          <w:cantSplit/>
          <w:tblHeader/>
        </w:trPr>
        <w:tc>
          <w:tcPr>
            <w:tcW w:w="8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7D07" w:rsidRPr="00127D07" w:rsidRDefault="00127D07" w:rsidP="00127D0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D07">
              <w:rPr>
                <w:rFonts w:ascii="Arial" w:hAnsi="Arial" w:cs="Arial"/>
                <w:color w:val="000000"/>
                <w:sz w:val="18"/>
                <w:szCs w:val="18"/>
              </w:rPr>
              <w:t>SDA9</w:t>
            </w:r>
          </w:p>
        </w:tc>
        <w:tc>
          <w:tcPr>
            <w:tcW w:w="127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7D07" w:rsidRPr="00127D07" w:rsidRDefault="00127D07" w:rsidP="00127D0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D07">
              <w:rPr>
                <w:rFonts w:ascii="Arial" w:hAnsi="Arial" w:cs="Arial"/>
                <w:color w:val="000000"/>
                <w:sz w:val="18"/>
                <w:szCs w:val="18"/>
              </w:rPr>
              <w:t>.619</w:t>
            </w:r>
          </w:p>
        </w:tc>
      </w:tr>
      <w:tr w:rsidR="00127D07" w:rsidRPr="00127D07" w:rsidTr="00127D07">
        <w:trPr>
          <w:cantSplit/>
          <w:tblHeader/>
        </w:trPr>
        <w:tc>
          <w:tcPr>
            <w:tcW w:w="85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7D07" w:rsidRPr="00127D07" w:rsidRDefault="00127D07" w:rsidP="00127D0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D07">
              <w:rPr>
                <w:rFonts w:ascii="Arial" w:hAnsi="Arial" w:cs="Arial"/>
                <w:color w:val="000000"/>
                <w:sz w:val="18"/>
                <w:szCs w:val="18"/>
              </w:rPr>
              <w:t>SDA10</w:t>
            </w:r>
          </w:p>
        </w:tc>
        <w:tc>
          <w:tcPr>
            <w:tcW w:w="127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7D07" w:rsidRPr="00127D07" w:rsidRDefault="00127D07" w:rsidP="00127D0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D07">
              <w:rPr>
                <w:rFonts w:ascii="Arial" w:hAnsi="Arial" w:cs="Arial"/>
                <w:color w:val="000000"/>
                <w:sz w:val="18"/>
                <w:szCs w:val="18"/>
              </w:rPr>
              <w:t>.467</w:t>
            </w:r>
          </w:p>
        </w:tc>
      </w:tr>
      <w:tr w:rsidR="00127D07" w:rsidRPr="00127D07" w:rsidTr="00127D07">
        <w:trPr>
          <w:cantSplit/>
          <w:tblHeader/>
        </w:trPr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7D07" w:rsidRPr="00127D07" w:rsidRDefault="00127D07" w:rsidP="00127D0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D07">
              <w:rPr>
                <w:rFonts w:ascii="Arial" w:hAnsi="Arial" w:cs="Arial"/>
                <w:color w:val="000000"/>
                <w:sz w:val="18"/>
                <w:szCs w:val="18"/>
              </w:rPr>
              <w:t>Extraction Method: Principal Component Analysis.</w:t>
            </w:r>
          </w:p>
        </w:tc>
      </w:tr>
      <w:tr w:rsidR="00127D07" w:rsidRPr="00127D07" w:rsidTr="00127D07">
        <w:trPr>
          <w:cantSplit/>
        </w:trPr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7D07" w:rsidRPr="00127D07" w:rsidRDefault="00127D07" w:rsidP="00127D0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27D07">
              <w:rPr>
                <w:rFonts w:ascii="Arial" w:hAnsi="Arial" w:cs="Arial"/>
                <w:color w:val="000000"/>
                <w:sz w:val="18"/>
                <w:szCs w:val="18"/>
              </w:rPr>
              <w:t>a. 1 components</w:t>
            </w:r>
            <w:proofErr w:type="gramEnd"/>
            <w:r w:rsidRPr="00127D07">
              <w:rPr>
                <w:rFonts w:ascii="Arial" w:hAnsi="Arial" w:cs="Arial"/>
                <w:color w:val="000000"/>
                <w:sz w:val="18"/>
                <w:szCs w:val="18"/>
              </w:rPr>
              <w:t xml:space="preserve"> extracted.</w:t>
            </w:r>
          </w:p>
        </w:tc>
      </w:tr>
    </w:tbl>
    <w:p w:rsidR="00E413F1" w:rsidRDefault="00E413F1" w:rsidP="001E00B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8701E0" w:rsidRPr="008701E0" w:rsidRDefault="008701E0" w:rsidP="001E00B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E413F1" w:rsidRDefault="00E413F1" w:rsidP="001E00B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8701E0" w:rsidRPr="008701E0" w:rsidRDefault="008701E0" w:rsidP="001E00B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E413F1" w:rsidRDefault="00E413F1" w:rsidP="001E00B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46014" w:rsidRPr="000A10B4" w:rsidRDefault="00746014" w:rsidP="00746014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460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0A10B4">
        <w:rPr>
          <w:rFonts w:ascii="Times New Roman" w:hAnsi="Times New Roman" w:cs="Times New Roman"/>
          <w:b/>
          <w:sz w:val="24"/>
          <w:szCs w:val="24"/>
          <w:lang w:val="id-ID"/>
        </w:rPr>
        <w:t>4</w:t>
      </w:r>
    </w:p>
    <w:p w:rsidR="001E00B1" w:rsidRPr="00746014" w:rsidRDefault="001E00B1" w:rsidP="001E00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014">
        <w:rPr>
          <w:rFonts w:ascii="Times New Roman" w:hAnsi="Times New Roman" w:cs="Times New Roman"/>
          <w:b/>
          <w:sz w:val="24"/>
          <w:szCs w:val="24"/>
        </w:rPr>
        <w:t>UJI REABILITAS S</w:t>
      </w:r>
      <w:r w:rsidR="00746014" w:rsidRPr="00746014">
        <w:rPr>
          <w:rFonts w:ascii="Times New Roman" w:hAnsi="Times New Roman" w:cs="Times New Roman"/>
          <w:b/>
          <w:sz w:val="24"/>
          <w:szCs w:val="24"/>
        </w:rPr>
        <w:t>UMBER DAYA MANUSIA</w:t>
      </w:r>
    </w:p>
    <w:p w:rsidR="001E00B1" w:rsidRPr="001E00B1" w:rsidRDefault="001E00B1" w:rsidP="001E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406" w:type="dxa"/>
        <w:tblInd w:w="24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36"/>
        <w:gridCol w:w="1234"/>
        <w:gridCol w:w="1119"/>
        <w:gridCol w:w="1117"/>
      </w:tblGrid>
      <w:tr w:rsidR="001E00B1" w:rsidRPr="001E00B1" w:rsidTr="00746014">
        <w:trPr>
          <w:cantSplit/>
          <w:trHeight w:val="334"/>
          <w:tblHeader/>
        </w:trPr>
        <w:tc>
          <w:tcPr>
            <w:tcW w:w="4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1E00B1" w:rsidRPr="001E00B1" w:rsidTr="00746014">
        <w:trPr>
          <w:cantSplit/>
          <w:trHeight w:val="318"/>
          <w:tblHeader/>
        </w:trPr>
        <w:tc>
          <w:tcPr>
            <w:tcW w:w="9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1E00B1" w:rsidRPr="001E00B1" w:rsidTr="00746014">
        <w:trPr>
          <w:cantSplit/>
          <w:trHeight w:val="349"/>
          <w:tblHeader/>
        </w:trPr>
        <w:tc>
          <w:tcPr>
            <w:tcW w:w="93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2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1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4910A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1E00B1" w:rsidRPr="001E00B1" w:rsidTr="00746014">
        <w:trPr>
          <w:cantSplit/>
          <w:trHeight w:val="146"/>
          <w:tblHeader/>
        </w:trPr>
        <w:tc>
          <w:tcPr>
            <w:tcW w:w="9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1E00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1E00B1" w:rsidRPr="001E00B1" w:rsidTr="00746014">
        <w:trPr>
          <w:cantSplit/>
          <w:trHeight w:val="146"/>
          <w:tblHeader/>
        </w:trPr>
        <w:tc>
          <w:tcPr>
            <w:tcW w:w="9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1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1E00B1" w:rsidRPr="001E00B1" w:rsidTr="00746014">
        <w:trPr>
          <w:cantSplit/>
          <w:trHeight w:val="637"/>
        </w:trPr>
        <w:tc>
          <w:tcPr>
            <w:tcW w:w="4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deletion based on all variables in the procedure.</w:t>
            </w:r>
          </w:p>
        </w:tc>
      </w:tr>
    </w:tbl>
    <w:p w:rsidR="001E00B1" w:rsidRDefault="001E00B1" w:rsidP="001E00B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46014" w:rsidRPr="001E00B1" w:rsidRDefault="00746014" w:rsidP="001E00B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E00B1" w:rsidRDefault="001E00B1" w:rsidP="001E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014" w:rsidRPr="001E00B1" w:rsidRDefault="00746014" w:rsidP="001E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091" w:type="dxa"/>
        <w:tblInd w:w="3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735"/>
        <w:gridCol w:w="1356"/>
      </w:tblGrid>
      <w:tr w:rsidR="001E00B1" w:rsidRPr="001E00B1" w:rsidTr="00746014">
        <w:trPr>
          <w:cantSplit/>
          <w:trHeight w:val="321"/>
          <w:tblHeader/>
        </w:trPr>
        <w:tc>
          <w:tcPr>
            <w:tcW w:w="3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1E00B1" w:rsidRPr="001E00B1" w:rsidTr="00746014">
        <w:trPr>
          <w:cantSplit/>
          <w:trHeight w:val="657"/>
          <w:tblHeader/>
        </w:trPr>
        <w:tc>
          <w:tcPr>
            <w:tcW w:w="17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3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1E00B1" w:rsidRPr="001E00B1" w:rsidTr="00746014">
        <w:trPr>
          <w:cantSplit/>
          <w:trHeight w:val="336"/>
        </w:trPr>
        <w:tc>
          <w:tcPr>
            <w:tcW w:w="17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.758</w:t>
            </w:r>
          </w:p>
        </w:tc>
        <w:tc>
          <w:tcPr>
            <w:tcW w:w="13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1E00B1" w:rsidRPr="001E00B1" w:rsidRDefault="001E00B1" w:rsidP="001E00B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E00B1" w:rsidRDefault="001E00B1" w:rsidP="001E00B1">
      <w:pPr>
        <w:jc w:val="center"/>
        <w:rPr>
          <w:b/>
          <w:sz w:val="24"/>
          <w:szCs w:val="24"/>
        </w:rPr>
      </w:pPr>
    </w:p>
    <w:p w:rsidR="001E00B1" w:rsidRDefault="001E00B1" w:rsidP="001E00B1">
      <w:pPr>
        <w:jc w:val="center"/>
        <w:rPr>
          <w:b/>
          <w:sz w:val="24"/>
          <w:szCs w:val="24"/>
        </w:rPr>
      </w:pPr>
    </w:p>
    <w:p w:rsidR="001E00B1" w:rsidRDefault="001E00B1" w:rsidP="001E00B1">
      <w:pPr>
        <w:jc w:val="center"/>
        <w:rPr>
          <w:b/>
          <w:sz w:val="24"/>
          <w:szCs w:val="24"/>
        </w:rPr>
      </w:pPr>
    </w:p>
    <w:p w:rsidR="001E00B1" w:rsidRDefault="001E00B1" w:rsidP="001E00B1">
      <w:pPr>
        <w:jc w:val="center"/>
        <w:rPr>
          <w:b/>
          <w:sz w:val="24"/>
          <w:szCs w:val="24"/>
          <w:lang w:val="id-ID"/>
        </w:rPr>
      </w:pPr>
    </w:p>
    <w:p w:rsidR="008701E0" w:rsidRDefault="008701E0" w:rsidP="001E00B1">
      <w:pPr>
        <w:jc w:val="center"/>
        <w:rPr>
          <w:b/>
          <w:sz w:val="24"/>
          <w:szCs w:val="24"/>
          <w:lang w:val="id-ID"/>
        </w:rPr>
      </w:pPr>
    </w:p>
    <w:p w:rsidR="008701E0" w:rsidRDefault="008701E0" w:rsidP="001E00B1">
      <w:pPr>
        <w:jc w:val="center"/>
        <w:rPr>
          <w:b/>
          <w:sz w:val="24"/>
          <w:szCs w:val="24"/>
          <w:lang w:val="id-ID"/>
        </w:rPr>
      </w:pPr>
    </w:p>
    <w:p w:rsidR="008701E0" w:rsidRPr="008701E0" w:rsidRDefault="008701E0" w:rsidP="001E00B1">
      <w:pPr>
        <w:jc w:val="center"/>
        <w:rPr>
          <w:b/>
          <w:sz w:val="24"/>
          <w:szCs w:val="24"/>
          <w:lang w:val="id-ID"/>
        </w:rPr>
      </w:pPr>
    </w:p>
    <w:p w:rsidR="001E00B1" w:rsidRDefault="001E00B1" w:rsidP="001E00B1">
      <w:pPr>
        <w:jc w:val="center"/>
        <w:rPr>
          <w:b/>
          <w:sz w:val="24"/>
          <w:szCs w:val="24"/>
        </w:rPr>
      </w:pPr>
    </w:p>
    <w:p w:rsidR="00E413F1" w:rsidRDefault="00E413F1" w:rsidP="001E00B1">
      <w:pPr>
        <w:jc w:val="center"/>
        <w:rPr>
          <w:b/>
          <w:sz w:val="24"/>
          <w:szCs w:val="24"/>
          <w:lang w:val="id-ID"/>
        </w:rPr>
      </w:pPr>
    </w:p>
    <w:p w:rsidR="008701E0" w:rsidRPr="008701E0" w:rsidRDefault="008701E0" w:rsidP="001E00B1">
      <w:pPr>
        <w:jc w:val="center"/>
        <w:rPr>
          <w:b/>
          <w:sz w:val="24"/>
          <w:szCs w:val="24"/>
          <w:lang w:val="id-ID"/>
        </w:rPr>
      </w:pPr>
    </w:p>
    <w:p w:rsidR="00746014" w:rsidRPr="000A10B4" w:rsidRDefault="000A10B4" w:rsidP="007460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5</w:t>
      </w:r>
    </w:p>
    <w:p w:rsidR="001E00B1" w:rsidRPr="00746014" w:rsidRDefault="001E00B1" w:rsidP="007460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014">
        <w:rPr>
          <w:rFonts w:ascii="Times New Roman" w:hAnsi="Times New Roman" w:cs="Times New Roman"/>
          <w:b/>
          <w:sz w:val="24"/>
          <w:szCs w:val="24"/>
        </w:rPr>
        <w:t>UJI VALIDITAS KO</w:t>
      </w:r>
      <w:r w:rsidR="00746014">
        <w:rPr>
          <w:rFonts w:ascii="Times New Roman" w:hAnsi="Times New Roman" w:cs="Times New Roman"/>
          <w:b/>
          <w:sz w:val="24"/>
          <w:szCs w:val="24"/>
        </w:rPr>
        <w:t>MITMEN ORGANISASI</w:t>
      </w:r>
    </w:p>
    <w:p w:rsidR="001E00B1" w:rsidRDefault="001E00B1" w:rsidP="001E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014" w:rsidRPr="001E00B1" w:rsidRDefault="00746014" w:rsidP="001E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801" w:type="dxa"/>
        <w:tblInd w:w="17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401"/>
        <w:gridCol w:w="2400"/>
        <w:gridCol w:w="1000"/>
      </w:tblGrid>
      <w:tr w:rsidR="001E00B1" w:rsidRPr="001E00B1" w:rsidTr="00746014">
        <w:trPr>
          <w:cantSplit/>
          <w:tblHeader/>
        </w:trPr>
        <w:tc>
          <w:tcPr>
            <w:tcW w:w="5801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KMO and Bartlett's Test</w:t>
            </w:r>
          </w:p>
        </w:tc>
      </w:tr>
      <w:tr w:rsidR="001E00B1" w:rsidRPr="001E00B1" w:rsidTr="00746014">
        <w:trPr>
          <w:cantSplit/>
          <w:tblHeader/>
        </w:trPr>
        <w:tc>
          <w:tcPr>
            <w:tcW w:w="4801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Kaiser-Meyer-</w:t>
            </w:r>
            <w:proofErr w:type="spellStart"/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Olkin</w:t>
            </w:r>
            <w:proofErr w:type="spellEnd"/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 xml:space="preserve"> Measure of Sampling Adequacy.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.696</w:t>
            </w:r>
          </w:p>
        </w:tc>
      </w:tr>
      <w:tr w:rsidR="001E00B1" w:rsidRPr="001E00B1" w:rsidTr="00746014">
        <w:trPr>
          <w:cantSplit/>
          <w:tblHeader/>
        </w:trPr>
        <w:tc>
          <w:tcPr>
            <w:tcW w:w="2401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 xml:space="preserve">Bartlett's Test of </w:t>
            </w:r>
            <w:proofErr w:type="spellStart"/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Sphericity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Approx. Chi-Square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59.724</w:t>
            </w:r>
          </w:p>
        </w:tc>
      </w:tr>
      <w:tr w:rsidR="001E00B1" w:rsidRPr="001E00B1" w:rsidTr="00746014">
        <w:trPr>
          <w:cantSplit/>
          <w:tblHeader/>
        </w:trPr>
        <w:tc>
          <w:tcPr>
            <w:tcW w:w="240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E00B1" w:rsidRPr="001E00B1" w:rsidTr="00746014">
        <w:trPr>
          <w:cantSplit/>
        </w:trPr>
        <w:tc>
          <w:tcPr>
            <w:tcW w:w="240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</w:tbl>
    <w:p w:rsidR="00E413F1" w:rsidRDefault="00E413F1" w:rsidP="00E41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014" w:rsidRDefault="00746014" w:rsidP="00E41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014" w:rsidRDefault="00746014" w:rsidP="00E41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014" w:rsidRDefault="00746014" w:rsidP="00E41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014" w:rsidRDefault="00746014" w:rsidP="00E41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014" w:rsidRPr="00E413F1" w:rsidRDefault="00746014" w:rsidP="00E41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997" w:type="dxa"/>
        <w:tblInd w:w="36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19"/>
        <w:gridCol w:w="1278"/>
      </w:tblGrid>
      <w:tr w:rsidR="00E413F1" w:rsidRPr="00E413F1" w:rsidTr="00746014">
        <w:trPr>
          <w:cantSplit/>
          <w:tblHeader/>
        </w:trPr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13F1" w:rsidRPr="00E413F1" w:rsidRDefault="00E413F1" w:rsidP="00E413F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3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Component </w:t>
            </w:r>
            <w:proofErr w:type="spellStart"/>
            <w:r w:rsidRPr="00E413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Matrix</w:t>
            </w:r>
            <w:r w:rsidRPr="00E413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E413F1" w:rsidRPr="00E413F1" w:rsidTr="00746014">
        <w:trPr>
          <w:cantSplit/>
          <w:tblHeader/>
        </w:trPr>
        <w:tc>
          <w:tcPr>
            <w:tcW w:w="71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3F1" w:rsidRPr="00E413F1" w:rsidRDefault="00E413F1" w:rsidP="00E4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413F1" w:rsidRPr="00E413F1" w:rsidRDefault="00E413F1" w:rsidP="00E413F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3F1">
              <w:rPr>
                <w:rFonts w:ascii="Arial" w:hAnsi="Arial" w:cs="Arial"/>
                <w:color w:val="000000"/>
                <w:sz w:val="18"/>
                <w:szCs w:val="18"/>
              </w:rPr>
              <w:t>Component</w:t>
            </w:r>
          </w:p>
        </w:tc>
      </w:tr>
      <w:tr w:rsidR="00E413F1" w:rsidRPr="00E413F1" w:rsidTr="00746014">
        <w:trPr>
          <w:cantSplit/>
          <w:tblHeader/>
        </w:trPr>
        <w:tc>
          <w:tcPr>
            <w:tcW w:w="71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3F1" w:rsidRPr="00E413F1" w:rsidRDefault="00E413F1" w:rsidP="00E4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413F1" w:rsidRPr="00E413F1" w:rsidRDefault="00E413F1" w:rsidP="00E413F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3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413F1" w:rsidRPr="00E413F1" w:rsidTr="00746014">
        <w:trPr>
          <w:cantSplit/>
          <w:tblHeader/>
        </w:trPr>
        <w:tc>
          <w:tcPr>
            <w:tcW w:w="71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3F1" w:rsidRPr="00E413F1" w:rsidRDefault="00E413F1" w:rsidP="00E413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3F1">
              <w:rPr>
                <w:rFonts w:ascii="Arial" w:hAnsi="Arial" w:cs="Arial"/>
                <w:color w:val="000000"/>
                <w:sz w:val="18"/>
                <w:szCs w:val="18"/>
              </w:rPr>
              <w:t>KO1</w:t>
            </w:r>
          </w:p>
        </w:tc>
        <w:tc>
          <w:tcPr>
            <w:tcW w:w="127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13F1" w:rsidRPr="00E413F1" w:rsidRDefault="00E413F1" w:rsidP="00E413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3F1">
              <w:rPr>
                <w:rFonts w:ascii="Arial" w:hAnsi="Arial" w:cs="Arial"/>
                <w:color w:val="000000"/>
                <w:sz w:val="18"/>
                <w:szCs w:val="18"/>
              </w:rPr>
              <w:t>.871</w:t>
            </w:r>
          </w:p>
        </w:tc>
      </w:tr>
      <w:tr w:rsidR="00E413F1" w:rsidRPr="00E413F1" w:rsidTr="00746014">
        <w:trPr>
          <w:cantSplit/>
          <w:tblHeader/>
        </w:trPr>
        <w:tc>
          <w:tcPr>
            <w:tcW w:w="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3F1" w:rsidRPr="00E413F1" w:rsidRDefault="00E413F1" w:rsidP="00E413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3F1">
              <w:rPr>
                <w:rFonts w:ascii="Arial" w:hAnsi="Arial" w:cs="Arial"/>
                <w:color w:val="000000"/>
                <w:sz w:val="18"/>
                <w:szCs w:val="18"/>
              </w:rPr>
              <w:t>KO2</w:t>
            </w:r>
          </w:p>
        </w:tc>
        <w:tc>
          <w:tcPr>
            <w:tcW w:w="127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13F1" w:rsidRPr="00E413F1" w:rsidRDefault="00E413F1" w:rsidP="00E413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3F1">
              <w:rPr>
                <w:rFonts w:ascii="Arial" w:hAnsi="Arial" w:cs="Arial"/>
                <w:color w:val="000000"/>
                <w:sz w:val="18"/>
                <w:szCs w:val="18"/>
              </w:rPr>
              <w:t>.776</w:t>
            </w:r>
          </w:p>
        </w:tc>
      </w:tr>
      <w:tr w:rsidR="00E413F1" w:rsidRPr="00E413F1" w:rsidTr="00746014">
        <w:trPr>
          <w:cantSplit/>
          <w:tblHeader/>
        </w:trPr>
        <w:tc>
          <w:tcPr>
            <w:tcW w:w="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3F1" w:rsidRPr="00E413F1" w:rsidRDefault="00E413F1" w:rsidP="00E413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3F1">
              <w:rPr>
                <w:rFonts w:ascii="Arial" w:hAnsi="Arial" w:cs="Arial"/>
                <w:color w:val="000000"/>
                <w:sz w:val="18"/>
                <w:szCs w:val="18"/>
              </w:rPr>
              <w:t>KO3</w:t>
            </w:r>
          </w:p>
        </w:tc>
        <w:tc>
          <w:tcPr>
            <w:tcW w:w="127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13F1" w:rsidRPr="00E413F1" w:rsidRDefault="00E413F1" w:rsidP="00E413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3F1">
              <w:rPr>
                <w:rFonts w:ascii="Arial" w:hAnsi="Arial" w:cs="Arial"/>
                <w:color w:val="000000"/>
                <w:sz w:val="18"/>
                <w:szCs w:val="18"/>
              </w:rPr>
              <w:t>.738</w:t>
            </w:r>
          </w:p>
        </w:tc>
      </w:tr>
      <w:tr w:rsidR="00E413F1" w:rsidRPr="00E413F1" w:rsidTr="00746014">
        <w:trPr>
          <w:cantSplit/>
          <w:tblHeader/>
        </w:trPr>
        <w:tc>
          <w:tcPr>
            <w:tcW w:w="71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3F1" w:rsidRPr="00E413F1" w:rsidRDefault="00E413F1" w:rsidP="00E413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3F1">
              <w:rPr>
                <w:rFonts w:ascii="Arial" w:hAnsi="Arial" w:cs="Arial"/>
                <w:color w:val="000000"/>
                <w:sz w:val="18"/>
                <w:szCs w:val="18"/>
              </w:rPr>
              <w:t>KO4</w:t>
            </w:r>
          </w:p>
        </w:tc>
        <w:tc>
          <w:tcPr>
            <w:tcW w:w="127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13F1" w:rsidRPr="00E413F1" w:rsidRDefault="00E413F1" w:rsidP="00E413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3F1">
              <w:rPr>
                <w:rFonts w:ascii="Arial" w:hAnsi="Arial" w:cs="Arial"/>
                <w:color w:val="000000"/>
                <w:sz w:val="18"/>
                <w:szCs w:val="18"/>
              </w:rPr>
              <w:t>.693</w:t>
            </w:r>
          </w:p>
        </w:tc>
      </w:tr>
      <w:tr w:rsidR="00E413F1" w:rsidRPr="00E413F1" w:rsidTr="00746014">
        <w:trPr>
          <w:cantSplit/>
          <w:tblHeader/>
        </w:trPr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3F1" w:rsidRPr="00E413F1" w:rsidRDefault="00E413F1" w:rsidP="00E413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3F1">
              <w:rPr>
                <w:rFonts w:ascii="Arial" w:hAnsi="Arial" w:cs="Arial"/>
                <w:color w:val="000000"/>
                <w:sz w:val="18"/>
                <w:szCs w:val="18"/>
              </w:rPr>
              <w:t>Extraction Method: Principal Component Analysis.</w:t>
            </w:r>
          </w:p>
        </w:tc>
      </w:tr>
      <w:tr w:rsidR="00E413F1" w:rsidRPr="00E413F1" w:rsidTr="00746014">
        <w:trPr>
          <w:cantSplit/>
        </w:trPr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3F1" w:rsidRPr="00E413F1" w:rsidRDefault="00E413F1" w:rsidP="00E413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E413F1">
              <w:rPr>
                <w:rFonts w:ascii="Arial" w:hAnsi="Arial" w:cs="Arial"/>
                <w:color w:val="000000"/>
                <w:sz w:val="18"/>
                <w:szCs w:val="18"/>
              </w:rPr>
              <w:t>a. 1 components</w:t>
            </w:r>
            <w:proofErr w:type="gramEnd"/>
            <w:r w:rsidRPr="00E413F1">
              <w:rPr>
                <w:rFonts w:ascii="Arial" w:hAnsi="Arial" w:cs="Arial"/>
                <w:color w:val="000000"/>
                <w:sz w:val="18"/>
                <w:szCs w:val="18"/>
              </w:rPr>
              <w:t xml:space="preserve"> extracted.</w:t>
            </w:r>
          </w:p>
        </w:tc>
      </w:tr>
    </w:tbl>
    <w:p w:rsidR="00E413F1" w:rsidRPr="00E413F1" w:rsidRDefault="00E413F1" w:rsidP="00E413F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E00B1" w:rsidRDefault="001E00B1" w:rsidP="001E00B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413F1" w:rsidRDefault="00E413F1" w:rsidP="001E00B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8701E0" w:rsidRDefault="008701E0" w:rsidP="001E00B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8701E0" w:rsidRDefault="008701E0" w:rsidP="001E00B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8701E0" w:rsidRDefault="008701E0" w:rsidP="001E00B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8701E0" w:rsidRPr="008701E0" w:rsidRDefault="008701E0" w:rsidP="001E00B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746014" w:rsidRDefault="00746014" w:rsidP="001E00B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8701E0" w:rsidRPr="008701E0" w:rsidRDefault="008701E0" w:rsidP="001E00B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E413F1" w:rsidRPr="000A10B4" w:rsidRDefault="000A10B4" w:rsidP="00746014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</w:p>
    <w:p w:rsidR="001E00B1" w:rsidRDefault="001E00B1" w:rsidP="001E00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014">
        <w:rPr>
          <w:rFonts w:ascii="Times New Roman" w:hAnsi="Times New Roman" w:cs="Times New Roman"/>
          <w:b/>
          <w:sz w:val="24"/>
          <w:szCs w:val="24"/>
        </w:rPr>
        <w:t>UJI REABILITAS KO</w:t>
      </w:r>
      <w:r w:rsidR="00746014">
        <w:rPr>
          <w:rFonts w:ascii="Times New Roman" w:hAnsi="Times New Roman" w:cs="Times New Roman"/>
          <w:b/>
          <w:sz w:val="24"/>
          <w:szCs w:val="24"/>
        </w:rPr>
        <w:t>MITMEN ORGANISASI</w:t>
      </w:r>
    </w:p>
    <w:p w:rsidR="00746014" w:rsidRPr="00746014" w:rsidRDefault="00746014" w:rsidP="001E00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0B1" w:rsidRPr="001E00B1" w:rsidRDefault="001E00B1" w:rsidP="001E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94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37"/>
        <w:gridCol w:w="1104"/>
        <w:gridCol w:w="1001"/>
        <w:gridCol w:w="999"/>
      </w:tblGrid>
      <w:tr w:rsidR="001E00B1" w:rsidRPr="001E00B1">
        <w:trPr>
          <w:cantSplit/>
          <w:tblHeader/>
        </w:trPr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1E00B1" w:rsidRPr="001E00B1">
        <w:trPr>
          <w:cantSplit/>
          <w:tblHeader/>
        </w:trPr>
        <w:tc>
          <w:tcPr>
            <w:tcW w:w="8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1E00B1" w:rsidRPr="001E00B1">
        <w:trPr>
          <w:cantSplit/>
          <w:tblHeader/>
        </w:trPr>
        <w:tc>
          <w:tcPr>
            <w:tcW w:w="83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0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4910A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1E00B1" w:rsidRPr="001E00B1">
        <w:trPr>
          <w:cantSplit/>
          <w:tblHeader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1E00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1E00B1" w:rsidRPr="001E00B1">
        <w:trPr>
          <w:cantSplit/>
          <w:tblHeader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1E00B1" w:rsidRPr="001E00B1">
        <w:trPr>
          <w:cantSplit/>
        </w:trPr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deletion based on all variables in the procedure.</w:t>
            </w:r>
          </w:p>
        </w:tc>
      </w:tr>
    </w:tbl>
    <w:p w:rsidR="001E00B1" w:rsidRPr="001E00B1" w:rsidRDefault="001E00B1" w:rsidP="001E00B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E00B1" w:rsidRPr="001E00B1" w:rsidRDefault="001E00B1" w:rsidP="001E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56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40"/>
        <w:gridCol w:w="1126"/>
      </w:tblGrid>
      <w:tr w:rsidR="001E00B1" w:rsidRPr="001E00B1">
        <w:trPr>
          <w:cantSplit/>
          <w:tblHeader/>
        </w:trPr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1E00B1" w:rsidRPr="001E00B1">
        <w:trPr>
          <w:cantSplit/>
          <w:tblHeader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1E00B1" w:rsidRPr="001E00B1">
        <w:trPr>
          <w:cantSplit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.767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</w:tbl>
    <w:p w:rsidR="001E00B1" w:rsidRPr="001E00B1" w:rsidRDefault="001E00B1" w:rsidP="001E00B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E00B1" w:rsidRDefault="001E00B1" w:rsidP="001E00B1">
      <w:pPr>
        <w:jc w:val="center"/>
        <w:rPr>
          <w:b/>
          <w:sz w:val="24"/>
          <w:szCs w:val="24"/>
        </w:rPr>
      </w:pPr>
    </w:p>
    <w:p w:rsidR="001E00B1" w:rsidRDefault="001E00B1" w:rsidP="001E00B1">
      <w:pPr>
        <w:jc w:val="center"/>
        <w:rPr>
          <w:b/>
          <w:sz w:val="24"/>
          <w:szCs w:val="24"/>
        </w:rPr>
      </w:pPr>
    </w:p>
    <w:p w:rsidR="001E00B1" w:rsidRDefault="001E00B1" w:rsidP="001E00B1">
      <w:pPr>
        <w:jc w:val="center"/>
        <w:rPr>
          <w:b/>
          <w:sz w:val="24"/>
          <w:szCs w:val="24"/>
        </w:rPr>
      </w:pPr>
    </w:p>
    <w:p w:rsidR="001E00B1" w:rsidRDefault="001E00B1" w:rsidP="001E00B1">
      <w:pPr>
        <w:jc w:val="center"/>
        <w:rPr>
          <w:b/>
          <w:sz w:val="24"/>
          <w:szCs w:val="24"/>
        </w:rPr>
      </w:pPr>
    </w:p>
    <w:p w:rsidR="001E00B1" w:rsidRDefault="001E00B1" w:rsidP="001E00B1">
      <w:pPr>
        <w:jc w:val="center"/>
        <w:rPr>
          <w:b/>
          <w:sz w:val="24"/>
          <w:szCs w:val="24"/>
        </w:rPr>
      </w:pPr>
    </w:p>
    <w:p w:rsidR="00E413F1" w:rsidRDefault="00E413F1" w:rsidP="001E00B1">
      <w:pPr>
        <w:jc w:val="center"/>
        <w:rPr>
          <w:b/>
          <w:sz w:val="24"/>
          <w:szCs w:val="24"/>
          <w:lang w:val="id-ID"/>
        </w:rPr>
      </w:pPr>
    </w:p>
    <w:p w:rsidR="008701E0" w:rsidRDefault="008701E0" w:rsidP="001E00B1">
      <w:pPr>
        <w:jc w:val="center"/>
        <w:rPr>
          <w:b/>
          <w:sz w:val="24"/>
          <w:szCs w:val="24"/>
          <w:lang w:val="id-ID"/>
        </w:rPr>
      </w:pPr>
    </w:p>
    <w:p w:rsidR="008701E0" w:rsidRDefault="008701E0" w:rsidP="001E00B1">
      <w:pPr>
        <w:jc w:val="center"/>
        <w:rPr>
          <w:b/>
          <w:sz w:val="24"/>
          <w:szCs w:val="24"/>
          <w:lang w:val="id-ID"/>
        </w:rPr>
      </w:pPr>
    </w:p>
    <w:p w:rsidR="008701E0" w:rsidRDefault="008701E0" w:rsidP="001E00B1">
      <w:pPr>
        <w:jc w:val="center"/>
        <w:rPr>
          <w:b/>
          <w:sz w:val="24"/>
          <w:szCs w:val="24"/>
          <w:lang w:val="id-ID"/>
        </w:rPr>
      </w:pPr>
    </w:p>
    <w:p w:rsidR="008701E0" w:rsidRDefault="008701E0" w:rsidP="001E00B1">
      <w:pPr>
        <w:jc w:val="center"/>
        <w:rPr>
          <w:b/>
          <w:sz w:val="24"/>
          <w:szCs w:val="24"/>
          <w:lang w:val="id-ID"/>
        </w:rPr>
      </w:pPr>
    </w:p>
    <w:p w:rsidR="000A10B4" w:rsidRPr="000A10B4" w:rsidRDefault="000A10B4" w:rsidP="001E00B1">
      <w:pPr>
        <w:jc w:val="center"/>
        <w:rPr>
          <w:b/>
          <w:sz w:val="24"/>
          <w:szCs w:val="24"/>
          <w:lang w:val="id-ID"/>
        </w:rPr>
      </w:pPr>
    </w:p>
    <w:p w:rsidR="00B82300" w:rsidRPr="000A10B4" w:rsidRDefault="000A10B4" w:rsidP="00B82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7</w:t>
      </w:r>
    </w:p>
    <w:p w:rsidR="001E00B1" w:rsidRDefault="00B82300" w:rsidP="00B82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 VALIDITAS PENERAPAN TEKNOLOGI</w:t>
      </w:r>
    </w:p>
    <w:p w:rsidR="00B82300" w:rsidRPr="00B82300" w:rsidRDefault="00B82300" w:rsidP="00B82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0B1" w:rsidRDefault="001E00B1" w:rsidP="001E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300" w:rsidRPr="001E00B1" w:rsidRDefault="00B82300" w:rsidP="001E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801" w:type="dxa"/>
        <w:tblInd w:w="17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401"/>
        <w:gridCol w:w="2400"/>
        <w:gridCol w:w="1000"/>
      </w:tblGrid>
      <w:tr w:rsidR="001E00B1" w:rsidRPr="001E00B1" w:rsidTr="00B82300">
        <w:trPr>
          <w:cantSplit/>
          <w:tblHeader/>
        </w:trPr>
        <w:tc>
          <w:tcPr>
            <w:tcW w:w="5801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KMO and Bartlett's Test</w:t>
            </w:r>
          </w:p>
        </w:tc>
      </w:tr>
      <w:tr w:rsidR="001E00B1" w:rsidRPr="001E00B1" w:rsidTr="00B82300">
        <w:trPr>
          <w:cantSplit/>
          <w:tblHeader/>
        </w:trPr>
        <w:tc>
          <w:tcPr>
            <w:tcW w:w="4801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Kaiser-Meyer-</w:t>
            </w:r>
            <w:proofErr w:type="spellStart"/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Olkin</w:t>
            </w:r>
            <w:proofErr w:type="spellEnd"/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 xml:space="preserve"> Measure of Sampling Adequacy.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.807</w:t>
            </w:r>
          </w:p>
        </w:tc>
      </w:tr>
      <w:tr w:rsidR="001E00B1" w:rsidRPr="001E00B1" w:rsidTr="00B82300">
        <w:trPr>
          <w:cantSplit/>
          <w:tblHeader/>
        </w:trPr>
        <w:tc>
          <w:tcPr>
            <w:tcW w:w="2401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 xml:space="preserve">Bartlett's Test of </w:t>
            </w:r>
            <w:proofErr w:type="spellStart"/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Sphericity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Approx. Chi-Square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154.261</w:t>
            </w:r>
          </w:p>
        </w:tc>
      </w:tr>
      <w:tr w:rsidR="001E00B1" w:rsidRPr="001E00B1" w:rsidTr="00B82300">
        <w:trPr>
          <w:cantSplit/>
          <w:tblHeader/>
        </w:trPr>
        <w:tc>
          <w:tcPr>
            <w:tcW w:w="240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</w:tr>
      <w:tr w:rsidR="001E00B1" w:rsidRPr="001E00B1" w:rsidTr="00B82300">
        <w:trPr>
          <w:cantSplit/>
        </w:trPr>
        <w:tc>
          <w:tcPr>
            <w:tcW w:w="240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</w:tbl>
    <w:p w:rsidR="00E413F1" w:rsidRDefault="00E413F1" w:rsidP="00E41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300" w:rsidRDefault="00B82300" w:rsidP="00E41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300" w:rsidRDefault="00B82300" w:rsidP="00E41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300" w:rsidRDefault="00B82300" w:rsidP="00E41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300" w:rsidRDefault="00B82300" w:rsidP="00E41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300" w:rsidRDefault="00B82300" w:rsidP="00E41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300" w:rsidRDefault="00B82300" w:rsidP="00E41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300" w:rsidRPr="00E413F1" w:rsidRDefault="00B82300" w:rsidP="00E41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D07" w:rsidRPr="00127D07" w:rsidRDefault="00127D07" w:rsidP="00127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997" w:type="dxa"/>
        <w:tblInd w:w="36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19"/>
        <w:gridCol w:w="1278"/>
      </w:tblGrid>
      <w:tr w:rsidR="00127D07" w:rsidRPr="00127D07" w:rsidTr="00127D07">
        <w:trPr>
          <w:cantSplit/>
          <w:tblHeader/>
        </w:trPr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7D07" w:rsidRPr="00127D07" w:rsidRDefault="00127D07" w:rsidP="00127D0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D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Component </w:t>
            </w:r>
            <w:proofErr w:type="spellStart"/>
            <w:r w:rsidRPr="00127D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Matrix</w:t>
            </w:r>
            <w:r w:rsidRPr="00127D0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127D07" w:rsidRPr="00127D07" w:rsidTr="00127D07">
        <w:trPr>
          <w:cantSplit/>
          <w:tblHeader/>
        </w:trPr>
        <w:tc>
          <w:tcPr>
            <w:tcW w:w="71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7D07" w:rsidRPr="00127D07" w:rsidRDefault="00127D07" w:rsidP="00127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7D07" w:rsidRPr="00127D07" w:rsidRDefault="00127D07" w:rsidP="00127D0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D07">
              <w:rPr>
                <w:rFonts w:ascii="Arial" w:hAnsi="Arial" w:cs="Arial"/>
                <w:color w:val="000000"/>
                <w:sz w:val="18"/>
                <w:szCs w:val="18"/>
              </w:rPr>
              <w:t>Component</w:t>
            </w:r>
          </w:p>
        </w:tc>
      </w:tr>
      <w:tr w:rsidR="00127D07" w:rsidRPr="00127D07" w:rsidTr="00127D07">
        <w:trPr>
          <w:cantSplit/>
          <w:tblHeader/>
        </w:trPr>
        <w:tc>
          <w:tcPr>
            <w:tcW w:w="71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7D07" w:rsidRPr="00127D07" w:rsidRDefault="00127D07" w:rsidP="00127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7D07" w:rsidRPr="00127D07" w:rsidRDefault="00127D07" w:rsidP="00127D0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D0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27D07" w:rsidRPr="00127D07" w:rsidTr="00127D07">
        <w:trPr>
          <w:cantSplit/>
          <w:tblHeader/>
        </w:trPr>
        <w:tc>
          <w:tcPr>
            <w:tcW w:w="71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7D07" w:rsidRPr="00127D07" w:rsidRDefault="00127D07" w:rsidP="00127D0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D07">
              <w:rPr>
                <w:rFonts w:ascii="Arial" w:hAnsi="Arial" w:cs="Arial"/>
                <w:color w:val="000000"/>
                <w:sz w:val="18"/>
                <w:szCs w:val="18"/>
              </w:rPr>
              <w:t>PK1</w:t>
            </w:r>
          </w:p>
        </w:tc>
        <w:tc>
          <w:tcPr>
            <w:tcW w:w="127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7D07" w:rsidRPr="00127D07" w:rsidRDefault="00127D07" w:rsidP="00127D0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D07">
              <w:rPr>
                <w:rFonts w:ascii="Arial" w:hAnsi="Arial" w:cs="Arial"/>
                <w:color w:val="000000"/>
                <w:sz w:val="18"/>
                <w:szCs w:val="18"/>
              </w:rPr>
              <w:t>.621</w:t>
            </w:r>
          </w:p>
        </w:tc>
      </w:tr>
      <w:tr w:rsidR="00127D07" w:rsidRPr="00127D07" w:rsidTr="00127D07">
        <w:trPr>
          <w:cantSplit/>
          <w:tblHeader/>
        </w:trPr>
        <w:tc>
          <w:tcPr>
            <w:tcW w:w="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7D07" w:rsidRPr="00127D07" w:rsidRDefault="00127D07" w:rsidP="00127D0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D07">
              <w:rPr>
                <w:rFonts w:ascii="Arial" w:hAnsi="Arial" w:cs="Arial"/>
                <w:color w:val="000000"/>
                <w:sz w:val="18"/>
                <w:szCs w:val="18"/>
              </w:rPr>
              <w:t>PK2</w:t>
            </w:r>
          </w:p>
        </w:tc>
        <w:tc>
          <w:tcPr>
            <w:tcW w:w="127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7D07" w:rsidRPr="00127D07" w:rsidRDefault="00127D07" w:rsidP="00127D0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D07">
              <w:rPr>
                <w:rFonts w:ascii="Arial" w:hAnsi="Arial" w:cs="Arial"/>
                <w:color w:val="000000"/>
                <w:sz w:val="18"/>
                <w:szCs w:val="18"/>
              </w:rPr>
              <w:t>.777</w:t>
            </w:r>
          </w:p>
        </w:tc>
      </w:tr>
      <w:tr w:rsidR="00127D07" w:rsidRPr="00127D07" w:rsidTr="00127D07">
        <w:trPr>
          <w:cantSplit/>
          <w:tblHeader/>
        </w:trPr>
        <w:tc>
          <w:tcPr>
            <w:tcW w:w="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7D07" w:rsidRPr="00127D07" w:rsidRDefault="00127D07" w:rsidP="00127D0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D07">
              <w:rPr>
                <w:rFonts w:ascii="Arial" w:hAnsi="Arial" w:cs="Arial"/>
                <w:color w:val="000000"/>
                <w:sz w:val="18"/>
                <w:szCs w:val="18"/>
              </w:rPr>
              <w:t>PK3</w:t>
            </w:r>
          </w:p>
        </w:tc>
        <w:tc>
          <w:tcPr>
            <w:tcW w:w="127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7D07" w:rsidRPr="00127D07" w:rsidRDefault="00127D07" w:rsidP="00127D0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D07">
              <w:rPr>
                <w:rFonts w:ascii="Arial" w:hAnsi="Arial" w:cs="Arial"/>
                <w:color w:val="000000"/>
                <w:sz w:val="18"/>
                <w:szCs w:val="18"/>
              </w:rPr>
              <w:t>.783</w:t>
            </w:r>
          </w:p>
        </w:tc>
      </w:tr>
      <w:tr w:rsidR="00127D07" w:rsidRPr="00127D07" w:rsidTr="00127D07">
        <w:trPr>
          <w:cantSplit/>
          <w:tblHeader/>
        </w:trPr>
        <w:tc>
          <w:tcPr>
            <w:tcW w:w="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7D07" w:rsidRPr="00127D07" w:rsidRDefault="00127D07" w:rsidP="00127D0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D07">
              <w:rPr>
                <w:rFonts w:ascii="Arial" w:hAnsi="Arial" w:cs="Arial"/>
                <w:color w:val="000000"/>
                <w:sz w:val="18"/>
                <w:szCs w:val="18"/>
              </w:rPr>
              <w:t>PK4</w:t>
            </w:r>
          </w:p>
        </w:tc>
        <w:tc>
          <w:tcPr>
            <w:tcW w:w="127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7D07" w:rsidRPr="00127D07" w:rsidRDefault="00127D07" w:rsidP="00127D0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D07">
              <w:rPr>
                <w:rFonts w:ascii="Arial" w:hAnsi="Arial" w:cs="Arial"/>
                <w:color w:val="000000"/>
                <w:sz w:val="18"/>
                <w:szCs w:val="18"/>
              </w:rPr>
              <w:t>.818</w:t>
            </w:r>
          </w:p>
        </w:tc>
      </w:tr>
      <w:tr w:rsidR="00127D07" w:rsidRPr="00127D07" w:rsidTr="00127D07">
        <w:trPr>
          <w:cantSplit/>
          <w:tblHeader/>
        </w:trPr>
        <w:tc>
          <w:tcPr>
            <w:tcW w:w="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7D07" w:rsidRPr="00127D07" w:rsidRDefault="00127D07" w:rsidP="00127D0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D07">
              <w:rPr>
                <w:rFonts w:ascii="Arial" w:hAnsi="Arial" w:cs="Arial"/>
                <w:color w:val="000000"/>
                <w:sz w:val="18"/>
                <w:szCs w:val="18"/>
              </w:rPr>
              <w:t>PK5</w:t>
            </w:r>
          </w:p>
        </w:tc>
        <w:tc>
          <w:tcPr>
            <w:tcW w:w="127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7D07" w:rsidRPr="00127D07" w:rsidRDefault="00127D07" w:rsidP="00127D0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D07">
              <w:rPr>
                <w:rFonts w:ascii="Arial" w:hAnsi="Arial" w:cs="Arial"/>
                <w:color w:val="000000"/>
                <w:sz w:val="18"/>
                <w:szCs w:val="18"/>
              </w:rPr>
              <w:t>.675</w:t>
            </w:r>
          </w:p>
        </w:tc>
      </w:tr>
      <w:tr w:rsidR="00127D07" w:rsidRPr="00127D07" w:rsidTr="00127D07">
        <w:trPr>
          <w:cantSplit/>
          <w:tblHeader/>
        </w:trPr>
        <w:tc>
          <w:tcPr>
            <w:tcW w:w="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7D07" w:rsidRPr="00127D07" w:rsidRDefault="00127D07" w:rsidP="00127D0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D07">
              <w:rPr>
                <w:rFonts w:ascii="Arial" w:hAnsi="Arial" w:cs="Arial"/>
                <w:color w:val="000000"/>
                <w:sz w:val="18"/>
                <w:szCs w:val="18"/>
              </w:rPr>
              <w:t>PK6</w:t>
            </w:r>
          </w:p>
        </w:tc>
        <w:tc>
          <w:tcPr>
            <w:tcW w:w="127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7D07" w:rsidRPr="00127D07" w:rsidRDefault="00127D07" w:rsidP="00127D0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D07">
              <w:rPr>
                <w:rFonts w:ascii="Arial" w:hAnsi="Arial" w:cs="Arial"/>
                <w:color w:val="000000"/>
                <w:sz w:val="18"/>
                <w:szCs w:val="18"/>
              </w:rPr>
              <w:t>.566</w:t>
            </w:r>
          </w:p>
        </w:tc>
      </w:tr>
      <w:tr w:rsidR="00127D07" w:rsidRPr="00127D07" w:rsidTr="00127D07">
        <w:trPr>
          <w:cantSplit/>
          <w:tblHeader/>
        </w:trPr>
        <w:tc>
          <w:tcPr>
            <w:tcW w:w="71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7D07" w:rsidRPr="00127D07" w:rsidRDefault="00127D07" w:rsidP="00127D0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D07">
              <w:rPr>
                <w:rFonts w:ascii="Arial" w:hAnsi="Arial" w:cs="Arial"/>
                <w:color w:val="000000"/>
                <w:sz w:val="18"/>
                <w:szCs w:val="18"/>
              </w:rPr>
              <w:t>PK7</w:t>
            </w:r>
          </w:p>
        </w:tc>
        <w:tc>
          <w:tcPr>
            <w:tcW w:w="127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7D07" w:rsidRPr="00127D07" w:rsidRDefault="00127D07" w:rsidP="00127D0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D07">
              <w:rPr>
                <w:rFonts w:ascii="Arial" w:hAnsi="Arial" w:cs="Arial"/>
                <w:color w:val="000000"/>
                <w:sz w:val="18"/>
                <w:szCs w:val="18"/>
              </w:rPr>
              <w:t>.835</w:t>
            </w:r>
          </w:p>
        </w:tc>
      </w:tr>
      <w:tr w:rsidR="00127D07" w:rsidRPr="00127D07" w:rsidTr="00127D07">
        <w:trPr>
          <w:cantSplit/>
          <w:tblHeader/>
        </w:trPr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7D07" w:rsidRPr="00127D07" w:rsidRDefault="00127D07" w:rsidP="00127D0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D07">
              <w:rPr>
                <w:rFonts w:ascii="Arial" w:hAnsi="Arial" w:cs="Arial"/>
                <w:color w:val="000000"/>
                <w:sz w:val="18"/>
                <w:szCs w:val="18"/>
              </w:rPr>
              <w:t>Extraction Method: Principal Component Analysis.</w:t>
            </w:r>
          </w:p>
        </w:tc>
      </w:tr>
      <w:tr w:rsidR="00127D07" w:rsidRPr="00127D07" w:rsidTr="00127D07">
        <w:trPr>
          <w:cantSplit/>
        </w:trPr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7D07" w:rsidRPr="00127D07" w:rsidRDefault="00127D07" w:rsidP="00127D0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27D07">
              <w:rPr>
                <w:rFonts w:ascii="Arial" w:hAnsi="Arial" w:cs="Arial"/>
                <w:color w:val="000000"/>
                <w:sz w:val="18"/>
                <w:szCs w:val="18"/>
              </w:rPr>
              <w:t>a. 1 components</w:t>
            </w:r>
            <w:proofErr w:type="gramEnd"/>
            <w:r w:rsidRPr="00127D07">
              <w:rPr>
                <w:rFonts w:ascii="Arial" w:hAnsi="Arial" w:cs="Arial"/>
                <w:color w:val="000000"/>
                <w:sz w:val="18"/>
                <w:szCs w:val="18"/>
              </w:rPr>
              <w:t xml:space="preserve"> extracted.</w:t>
            </w:r>
          </w:p>
        </w:tc>
      </w:tr>
    </w:tbl>
    <w:p w:rsidR="008701E0" w:rsidRDefault="008701E0" w:rsidP="00127D07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701E0" w:rsidRDefault="008701E0" w:rsidP="00127D07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701E0" w:rsidRDefault="008701E0" w:rsidP="00127D07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413F1" w:rsidRPr="000A10B4" w:rsidRDefault="000A10B4" w:rsidP="00127D07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8</w:t>
      </w:r>
    </w:p>
    <w:p w:rsidR="001E00B1" w:rsidRPr="00B82300" w:rsidRDefault="001E00B1" w:rsidP="00B82300">
      <w:pPr>
        <w:jc w:val="center"/>
        <w:rPr>
          <w:b/>
          <w:sz w:val="24"/>
          <w:szCs w:val="24"/>
        </w:rPr>
      </w:pPr>
      <w:r w:rsidRPr="00B82300">
        <w:rPr>
          <w:rFonts w:ascii="Times New Roman" w:hAnsi="Times New Roman" w:cs="Times New Roman"/>
          <w:b/>
          <w:sz w:val="24"/>
          <w:szCs w:val="24"/>
        </w:rPr>
        <w:t>UJI REABILITAS P</w:t>
      </w:r>
      <w:r w:rsidR="00B82300" w:rsidRPr="00B82300">
        <w:rPr>
          <w:rFonts w:ascii="Times New Roman" w:hAnsi="Times New Roman" w:cs="Times New Roman"/>
          <w:b/>
          <w:sz w:val="24"/>
          <w:szCs w:val="24"/>
        </w:rPr>
        <w:t>ENERAPAN TEKNOLOGI</w:t>
      </w:r>
    </w:p>
    <w:p w:rsidR="00B82300" w:rsidRDefault="00B82300" w:rsidP="001E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300" w:rsidRPr="001E00B1" w:rsidRDefault="00B82300" w:rsidP="001E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600" w:type="dxa"/>
        <w:tblInd w:w="27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77"/>
        <w:gridCol w:w="1289"/>
        <w:gridCol w:w="1168"/>
        <w:gridCol w:w="1166"/>
      </w:tblGrid>
      <w:tr w:rsidR="001E00B1" w:rsidRPr="001E00B1" w:rsidTr="00B82300">
        <w:trPr>
          <w:cantSplit/>
          <w:trHeight w:val="330"/>
          <w:tblHeader/>
        </w:trPr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1E00B1" w:rsidRPr="001E00B1" w:rsidTr="00B82300">
        <w:trPr>
          <w:cantSplit/>
          <w:trHeight w:val="315"/>
          <w:tblHeader/>
        </w:trPr>
        <w:tc>
          <w:tcPr>
            <w:tcW w:w="9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6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1E00B1" w:rsidRPr="001E00B1" w:rsidTr="00B82300">
        <w:trPr>
          <w:cantSplit/>
          <w:trHeight w:val="345"/>
          <w:tblHeader/>
        </w:trPr>
        <w:tc>
          <w:tcPr>
            <w:tcW w:w="97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28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4910A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1E00B1" w:rsidRPr="001E00B1" w:rsidTr="00B82300">
        <w:trPr>
          <w:cantSplit/>
          <w:trHeight w:val="144"/>
          <w:tblHeader/>
        </w:trPr>
        <w:tc>
          <w:tcPr>
            <w:tcW w:w="97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1E00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1E00B1" w:rsidRPr="001E00B1" w:rsidTr="00B82300">
        <w:trPr>
          <w:cantSplit/>
          <w:trHeight w:val="144"/>
          <w:tblHeader/>
        </w:trPr>
        <w:tc>
          <w:tcPr>
            <w:tcW w:w="97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6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1E00B1" w:rsidRPr="001E00B1" w:rsidTr="00B82300">
        <w:trPr>
          <w:cantSplit/>
          <w:trHeight w:val="630"/>
        </w:trPr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deletion based on all variables in the procedure.</w:t>
            </w:r>
          </w:p>
        </w:tc>
      </w:tr>
    </w:tbl>
    <w:p w:rsidR="001E00B1" w:rsidRDefault="001E00B1" w:rsidP="001E00B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82300" w:rsidRDefault="00B82300" w:rsidP="001E00B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82300" w:rsidRDefault="00B82300" w:rsidP="001E00B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82300" w:rsidRDefault="00B82300" w:rsidP="001E00B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82300" w:rsidRPr="001E00B1" w:rsidRDefault="00B82300" w:rsidP="001E00B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62"/>
        <w:tblW w:w="33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895"/>
        <w:gridCol w:w="1481"/>
      </w:tblGrid>
      <w:tr w:rsidR="00B82300" w:rsidRPr="001E00B1" w:rsidTr="00B82300">
        <w:trPr>
          <w:cantSplit/>
          <w:trHeight w:val="327"/>
          <w:tblHeader/>
        </w:trPr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2300" w:rsidRPr="001E00B1" w:rsidRDefault="00B82300" w:rsidP="00B82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B82300" w:rsidRPr="001E00B1" w:rsidTr="00B82300">
        <w:trPr>
          <w:cantSplit/>
          <w:trHeight w:val="654"/>
          <w:tblHeader/>
        </w:trPr>
        <w:tc>
          <w:tcPr>
            <w:tcW w:w="18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82300" w:rsidRPr="001E00B1" w:rsidRDefault="00B82300" w:rsidP="00B82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48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82300" w:rsidRPr="001E00B1" w:rsidRDefault="00B82300" w:rsidP="00B82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B82300" w:rsidRPr="001E00B1" w:rsidTr="00B82300">
        <w:trPr>
          <w:cantSplit/>
          <w:trHeight w:val="343"/>
        </w:trPr>
        <w:tc>
          <w:tcPr>
            <w:tcW w:w="18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2300" w:rsidRPr="001E00B1" w:rsidRDefault="00B82300" w:rsidP="00B8230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.843</w:t>
            </w:r>
          </w:p>
        </w:tc>
        <w:tc>
          <w:tcPr>
            <w:tcW w:w="148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2300" w:rsidRPr="001E00B1" w:rsidRDefault="00B82300" w:rsidP="00B8230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</w:tbl>
    <w:p w:rsidR="001E00B1" w:rsidRPr="001E00B1" w:rsidRDefault="001E00B1" w:rsidP="001E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0B1" w:rsidRPr="001E00B1" w:rsidRDefault="001E00B1" w:rsidP="001E00B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E00B1" w:rsidRDefault="001E00B1" w:rsidP="001E00B1">
      <w:pPr>
        <w:jc w:val="center"/>
        <w:rPr>
          <w:b/>
          <w:sz w:val="24"/>
          <w:szCs w:val="24"/>
        </w:rPr>
      </w:pPr>
    </w:p>
    <w:p w:rsidR="001E00B1" w:rsidRDefault="001E00B1" w:rsidP="001E00B1">
      <w:pPr>
        <w:jc w:val="center"/>
        <w:rPr>
          <w:b/>
          <w:sz w:val="24"/>
          <w:szCs w:val="24"/>
        </w:rPr>
      </w:pPr>
    </w:p>
    <w:p w:rsidR="001E00B1" w:rsidRDefault="001E00B1" w:rsidP="001E00B1">
      <w:pPr>
        <w:jc w:val="center"/>
        <w:rPr>
          <w:b/>
          <w:sz w:val="24"/>
          <w:szCs w:val="24"/>
        </w:rPr>
      </w:pPr>
    </w:p>
    <w:p w:rsidR="001E00B1" w:rsidRDefault="001E00B1" w:rsidP="001E00B1">
      <w:pPr>
        <w:jc w:val="center"/>
        <w:rPr>
          <w:b/>
          <w:sz w:val="24"/>
          <w:szCs w:val="24"/>
        </w:rPr>
      </w:pPr>
    </w:p>
    <w:p w:rsidR="001E00B1" w:rsidRDefault="001E00B1" w:rsidP="001E00B1">
      <w:pPr>
        <w:jc w:val="center"/>
        <w:rPr>
          <w:b/>
          <w:sz w:val="24"/>
          <w:szCs w:val="24"/>
        </w:rPr>
      </w:pPr>
    </w:p>
    <w:p w:rsidR="001E00B1" w:rsidRDefault="001E00B1" w:rsidP="001E00B1">
      <w:pPr>
        <w:jc w:val="center"/>
        <w:rPr>
          <w:b/>
          <w:sz w:val="24"/>
          <w:szCs w:val="24"/>
        </w:rPr>
      </w:pPr>
    </w:p>
    <w:p w:rsidR="00E413F1" w:rsidRDefault="00E413F1" w:rsidP="001E00B1">
      <w:pPr>
        <w:jc w:val="center"/>
        <w:rPr>
          <w:b/>
          <w:sz w:val="24"/>
          <w:szCs w:val="24"/>
        </w:rPr>
      </w:pPr>
    </w:p>
    <w:p w:rsidR="00E413F1" w:rsidRDefault="00E413F1" w:rsidP="001E00B1">
      <w:pPr>
        <w:jc w:val="center"/>
        <w:rPr>
          <w:b/>
          <w:sz w:val="24"/>
          <w:szCs w:val="24"/>
        </w:rPr>
      </w:pPr>
    </w:p>
    <w:p w:rsidR="00E413F1" w:rsidRDefault="00E413F1" w:rsidP="001E00B1">
      <w:pPr>
        <w:jc w:val="center"/>
        <w:rPr>
          <w:b/>
          <w:sz w:val="24"/>
          <w:szCs w:val="24"/>
        </w:rPr>
      </w:pPr>
    </w:p>
    <w:p w:rsidR="00E413F1" w:rsidRDefault="00E413F1" w:rsidP="001E00B1">
      <w:pPr>
        <w:jc w:val="center"/>
        <w:rPr>
          <w:b/>
          <w:sz w:val="24"/>
          <w:szCs w:val="24"/>
        </w:rPr>
      </w:pPr>
    </w:p>
    <w:p w:rsidR="00E413F1" w:rsidRDefault="00E413F1" w:rsidP="00B82300">
      <w:pPr>
        <w:rPr>
          <w:b/>
          <w:sz w:val="24"/>
          <w:szCs w:val="24"/>
        </w:rPr>
      </w:pPr>
    </w:p>
    <w:p w:rsidR="00B82300" w:rsidRPr="00E521D5" w:rsidRDefault="00E521D5" w:rsidP="00B82300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</w:rPr>
        <w:lastRenderedPageBreak/>
        <w:t xml:space="preserve">LAMPIRAN </w:t>
      </w:r>
      <w:r w:rsidR="000A10B4">
        <w:rPr>
          <w:rFonts w:ascii="Times New Roman" w:hAnsi="Times New Roman" w:cs="Times New Roman"/>
          <w:b/>
          <w:lang w:val="id-ID"/>
        </w:rPr>
        <w:t>9</w:t>
      </w:r>
    </w:p>
    <w:p w:rsidR="001E00B1" w:rsidRDefault="001E00B1" w:rsidP="00B82300">
      <w:pPr>
        <w:spacing w:after="0" w:line="240" w:lineRule="auto"/>
        <w:jc w:val="center"/>
        <w:rPr>
          <w:b/>
          <w:sz w:val="24"/>
          <w:szCs w:val="24"/>
        </w:rPr>
      </w:pPr>
      <w:r w:rsidRPr="00B82300">
        <w:rPr>
          <w:rFonts w:ascii="Times New Roman" w:hAnsi="Times New Roman" w:cs="Times New Roman"/>
          <w:b/>
        </w:rPr>
        <w:t>UJI VALIDITAS K</w:t>
      </w:r>
      <w:r w:rsidR="00B82300" w:rsidRPr="00B82300">
        <w:rPr>
          <w:rFonts w:ascii="Times New Roman" w:hAnsi="Times New Roman" w:cs="Times New Roman"/>
          <w:b/>
        </w:rPr>
        <w:t>ESIAPAN PENERAPAN SISTEM AKUNTANSI BERBASIS AKTUAL</w:t>
      </w:r>
    </w:p>
    <w:p w:rsidR="001E00B1" w:rsidRDefault="001E00B1" w:rsidP="001E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300" w:rsidRPr="001E00B1" w:rsidRDefault="00B82300" w:rsidP="001E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801" w:type="dxa"/>
        <w:tblInd w:w="17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401"/>
        <w:gridCol w:w="2400"/>
        <w:gridCol w:w="1000"/>
      </w:tblGrid>
      <w:tr w:rsidR="001E00B1" w:rsidRPr="001E00B1" w:rsidTr="00B82300">
        <w:trPr>
          <w:cantSplit/>
          <w:tblHeader/>
        </w:trPr>
        <w:tc>
          <w:tcPr>
            <w:tcW w:w="5801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KMO and Bartlett's Test</w:t>
            </w:r>
          </w:p>
        </w:tc>
      </w:tr>
      <w:tr w:rsidR="001E00B1" w:rsidRPr="001E00B1" w:rsidTr="00B82300">
        <w:trPr>
          <w:cantSplit/>
          <w:tblHeader/>
        </w:trPr>
        <w:tc>
          <w:tcPr>
            <w:tcW w:w="4801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Kaiser-Meyer-</w:t>
            </w:r>
            <w:proofErr w:type="spellStart"/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Olkin</w:t>
            </w:r>
            <w:proofErr w:type="spellEnd"/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 xml:space="preserve"> Measure of Sampling Adequacy.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.664</w:t>
            </w:r>
          </w:p>
        </w:tc>
      </w:tr>
      <w:tr w:rsidR="001E00B1" w:rsidRPr="001E00B1" w:rsidTr="00B82300">
        <w:trPr>
          <w:cantSplit/>
          <w:tblHeader/>
        </w:trPr>
        <w:tc>
          <w:tcPr>
            <w:tcW w:w="2401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 xml:space="preserve">Bartlett's Test of </w:t>
            </w:r>
            <w:proofErr w:type="spellStart"/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Sphericity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Approx. Chi-Square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229.128</w:t>
            </w:r>
          </w:p>
        </w:tc>
      </w:tr>
      <w:tr w:rsidR="001E00B1" w:rsidRPr="001E00B1" w:rsidTr="00B82300">
        <w:trPr>
          <w:cantSplit/>
          <w:tblHeader/>
        </w:trPr>
        <w:tc>
          <w:tcPr>
            <w:tcW w:w="240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0B1" w:rsidRPr="001E00B1" w:rsidRDefault="00E521D5" w:rsidP="001E00B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="001E00B1" w:rsidRPr="001E00B1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1E00B1" w:rsidRPr="001E00B1" w:rsidTr="00B82300">
        <w:trPr>
          <w:cantSplit/>
        </w:trPr>
        <w:tc>
          <w:tcPr>
            <w:tcW w:w="240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</w:tbl>
    <w:p w:rsidR="00E413F1" w:rsidRDefault="00E413F1" w:rsidP="00E41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300" w:rsidRDefault="00B82300" w:rsidP="00E41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300" w:rsidRDefault="00B82300" w:rsidP="00E41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300" w:rsidRDefault="00B82300" w:rsidP="00E41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300" w:rsidRDefault="00B82300" w:rsidP="00E41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300" w:rsidRDefault="00B82300" w:rsidP="00E41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300" w:rsidRDefault="00B82300" w:rsidP="00E41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300" w:rsidRPr="00E413F1" w:rsidRDefault="00B82300" w:rsidP="00E41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747" w:type="dxa"/>
        <w:tblInd w:w="33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48"/>
        <w:gridCol w:w="1000"/>
        <w:gridCol w:w="999"/>
      </w:tblGrid>
      <w:tr w:rsidR="00E413F1" w:rsidRPr="00E413F1" w:rsidTr="00B82300">
        <w:trPr>
          <w:cantSplit/>
          <w:tblHeader/>
        </w:trPr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13F1" w:rsidRPr="00E413F1" w:rsidRDefault="00E413F1" w:rsidP="00E413F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3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Component </w:t>
            </w:r>
            <w:proofErr w:type="spellStart"/>
            <w:r w:rsidRPr="00E413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Matrix</w:t>
            </w:r>
            <w:r w:rsidRPr="00E413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E413F1" w:rsidRPr="00E413F1" w:rsidTr="00B82300">
        <w:trPr>
          <w:cantSplit/>
          <w:tblHeader/>
        </w:trPr>
        <w:tc>
          <w:tcPr>
            <w:tcW w:w="74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3F1" w:rsidRPr="00E413F1" w:rsidRDefault="00E413F1" w:rsidP="00E4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413F1" w:rsidRPr="00E413F1" w:rsidRDefault="00E413F1" w:rsidP="00E413F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3F1">
              <w:rPr>
                <w:rFonts w:ascii="Arial" w:hAnsi="Arial" w:cs="Arial"/>
                <w:color w:val="000000"/>
                <w:sz w:val="18"/>
                <w:szCs w:val="18"/>
              </w:rPr>
              <w:t>Component</w:t>
            </w:r>
          </w:p>
        </w:tc>
      </w:tr>
      <w:tr w:rsidR="00E413F1" w:rsidRPr="00E413F1" w:rsidTr="00B82300">
        <w:trPr>
          <w:cantSplit/>
          <w:tblHeader/>
        </w:trPr>
        <w:tc>
          <w:tcPr>
            <w:tcW w:w="74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3F1" w:rsidRPr="00E413F1" w:rsidRDefault="00E413F1" w:rsidP="00E4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413F1" w:rsidRPr="00E413F1" w:rsidRDefault="00E413F1" w:rsidP="00E413F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3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413F1" w:rsidRPr="00E413F1" w:rsidRDefault="00E413F1" w:rsidP="00E413F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3F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E413F1" w:rsidRPr="00E413F1" w:rsidTr="00B82300">
        <w:trPr>
          <w:cantSplit/>
          <w:tblHeader/>
        </w:trPr>
        <w:tc>
          <w:tcPr>
            <w:tcW w:w="74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3F1" w:rsidRPr="00E413F1" w:rsidRDefault="00E413F1" w:rsidP="00E413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3F1">
              <w:rPr>
                <w:rFonts w:ascii="Arial" w:hAnsi="Arial" w:cs="Arial"/>
                <w:color w:val="000000"/>
                <w:sz w:val="18"/>
                <w:szCs w:val="18"/>
              </w:rPr>
              <w:t>KPS1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13F1" w:rsidRPr="00E413F1" w:rsidRDefault="00E413F1" w:rsidP="00E413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3F1">
              <w:rPr>
                <w:rFonts w:ascii="Arial" w:hAnsi="Arial" w:cs="Arial"/>
                <w:color w:val="000000"/>
                <w:sz w:val="18"/>
                <w:szCs w:val="18"/>
              </w:rPr>
              <w:t>.622</w:t>
            </w:r>
          </w:p>
        </w:tc>
        <w:tc>
          <w:tcPr>
            <w:tcW w:w="99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13F1" w:rsidRPr="00E413F1" w:rsidRDefault="00E413F1" w:rsidP="00E413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3F1">
              <w:rPr>
                <w:rFonts w:ascii="Arial" w:hAnsi="Arial" w:cs="Arial"/>
                <w:color w:val="000000"/>
                <w:sz w:val="18"/>
                <w:szCs w:val="18"/>
              </w:rPr>
              <w:t>-.325</w:t>
            </w:r>
          </w:p>
        </w:tc>
      </w:tr>
      <w:tr w:rsidR="00E413F1" w:rsidRPr="00E413F1" w:rsidTr="00B82300">
        <w:trPr>
          <w:cantSplit/>
          <w:tblHeader/>
        </w:trPr>
        <w:tc>
          <w:tcPr>
            <w:tcW w:w="74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3F1" w:rsidRPr="00E413F1" w:rsidRDefault="00E413F1" w:rsidP="00E413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3F1">
              <w:rPr>
                <w:rFonts w:ascii="Arial" w:hAnsi="Arial" w:cs="Arial"/>
                <w:color w:val="000000"/>
                <w:sz w:val="18"/>
                <w:szCs w:val="18"/>
              </w:rPr>
              <w:t>KPS2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13F1" w:rsidRPr="00E413F1" w:rsidRDefault="00E413F1" w:rsidP="00E413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3F1">
              <w:rPr>
                <w:rFonts w:ascii="Arial" w:hAnsi="Arial" w:cs="Arial"/>
                <w:color w:val="000000"/>
                <w:sz w:val="18"/>
                <w:szCs w:val="18"/>
              </w:rPr>
              <w:t>.293</w:t>
            </w:r>
          </w:p>
        </w:tc>
        <w:tc>
          <w:tcPr>
            <w:tcW w:w="9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13F1" w:rsidRPr="00E413F1" w:rsidRDefault="00E413F1" w:rsidP="00E413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3F1">
              <w:rPr>
                <w:rFonts w:ascii="Arial" w:hAnsi="Arial" w:cs="Arial"/>
                <w:color w:val="000000"/>
                <w:sz w:val="18"/>
                <w:szCs w:val="18"/>
              </w:rPr>
              <w:t>.748</w:t>
            </w:r>
          </w:p>
        </w:tc>
      </w:tr>
      <w:tr w:rsidR="00E413F1" w:rsidRPr="00E413F1" w:rsidTr="00B82300">
        <w:trPr>
          <w:cantSplit/>
          <w:tblHeader/>
        </w:trPr>
        <w:tc>
          <w:tcPr>
            <w:tcW w:w="74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3F1" w:rsidRPr="00E413F1" w:rsidRDefault="00E413F1" w:rsidP="00E413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3F1">
              <w:rPr>
                <w:rFonts w:ascii="Arial" w:hAnsi="Arial" w:cs="Arial"/>
                <w:color w:val="000000"/>
                <w:sz w:val="18"/>
                <w:szCs w:val="18"/>
              </w:rPr>
              <w:t>KPS3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13F1" w:rsidRPr="00E413F1" w:rsidRDefault="00E413F1" w:rsidP="00E413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3F1">
              <w:rPr>
                <w:rFonts w:ascii="Arial" w:hAnsi="Arial" w:cs="Arial"/>
                <w:color w:val="000000"/>
                <w:sz w:val="18"/>
                <w:szCs w:val="18"/>
              </w:rPr>
              <w:t>.949</w:t>
            </w:r>
          </w:p>
        </w:tc>
        <w:tc>
          <w:tcPr>
            <w:tcW w:w="9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13F1" w:rsidRPr="00E413F1" w:rsidRDefault="00127D07" w:rsidP="00E413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 w:rsidR="00E413F1" w:rsidRPr="00E413F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E413F1" w:rsidRPr="00E413F1" w:rsidTr="00B82300">
        <w:trPr>
          <w:cantSplit/>
          <w:tblHeader/>
        </w:trPr>
        <w:tc>
          <w:tcPr>
            <w:tcW w:w="74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3F1" w:rsidRPr="00E413F1" w:rsidRDefault="00E413F1" w:rsidP="00E413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3F1">
              <w:rPr>
                <w:rFonts w:ascii="Arial" w:hAnsi="Arial" w:cs="Arial"/>
                <w:color w:val="000000"/>
                <w:sz w:val="18"/>
                <w:szCs w:val="18"/>
              </w:rPr>
              <w:t>KPS4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13F1" w:rsidRPr="00E413F1" w:rsidRDefault="00E413F1" w:rsidP="00E413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3F1">
              <w:rPr>
                <w:rFonts w:ascii="Arial" w:hAnsi="Arial" w:cs="Arial"/>
                <w:color w:val="000000"/>
                <w:sz w:val="18"/>
                <w:szCs w:val="18"/>
              </w:rPr>
              <w:t>.673</w:t>
            </w:r>
          </w:p>
        </w:tc>
        <w:tc>
          <w:tcPr>
            <w:tcW w:w="9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13F1" w:rsidRPr="00E413F1" w:rsidRDefault="00E413F1" w:rsidP="00E413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3F1">
              <w:rPr>
                <w:rFonts w:ascii="Arial" w:hAnsi="Arial" w:cs="Arial"/>
                <w:color w:val="000000"/>
                <w:sz w:val="18"/>
                <w:szCs w:val="18"/>
              </w:rPr>
              <w:t>-.170</w:t>
            </w:r>
          </w:p>
        </w:tc>
      </w:tr>
      <w:tr w:rsidR="00E413F1" w:rsidRPr="00E413F1" w:rsidTr="00B82300">
        <w:trPr>
          <w:cantSplit/>
          <w:tblHeader/>
        </w:trPr>
        <w:tc>
          <w:tcPr>
            <w:tcW w:w="74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3F1" w:rsidRPr="00E413F1" w:rsidRDefault="00E413F1" w:rsidP="00E413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3F1">
              <w:rPr>
                <w:rFonts w:ascii="Arial" w:hAnsi="Arial" w:cs="Arial"/>
                <w:color w:val="000000"/>
                <w:sz w:val="18"/>
                <w:szCs w:val="18"/>
              </w:rPr>
              <w:t>KPS5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13F1" w:rsidRPr="00E413F1" w:rsidRDefault="00E413F1" w:rsidP="00E413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3F1">
              <w:rPr>
                <w:rFonts w:ascii="Arial" w:hAnsi="Arial" w:cs="Arial"/>
                <w:color w:val="000000"/>
                <w:sz w:val="18"/>
                <w:szCs w:val="18"/>
              </w:rPr>
              <w:t>.606</w:t>
            </w:r>
          </w:p>
        </w:tc>
        <w:tc>
          <w:tcPr>
            <w:tcW w:w="9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13F1" w:rsidRPr="00E413F1" w:rsidRDefault="00E413F1" w:rsidP="00E413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3F1">
              <w:rPr>
                <w:rFonts w:ascii="Arial" w:hAnsi="Arial" w:cs="Arial"/>
                <w:color w:val="000000"/>
                <w:sz w:val="18"/>
                <w:szCs w:val="18"/>
              </w:rPr>
              <w:t>-.418</w:t>
            </w:r>
          </w:p>
        </w:tc>
      </w:tr>
      <w:tr w:rsidR="00E413F1" w:rsidRPr="00E413F1" w:rsidTr="00B82300">
        <w:trPr>
          <w:cantSplit/>
          <w:tblHeader/>
        </w:trPr>
        <w:tc>
          <w:tcPr>
            <w:tcW w:w="74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3F1" w:rsidRPr="00E413F1" w:rsidRDefault="00E413F1" w:rsidP="00E413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3F1">
              <w:rPr>
                <w:rFonts w:ascii="Arial" w:hAnsi="Arial" w:cs="Arial"/>
                <w:color w:val="000000"/>
                <w:sz w:val="18"/>
                <w:szCs w:val="18"/>
              </w:rPr>
              <w:t>KPS6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13F1" w:rsidRPr="00E413F1" w:rsidRDefault="00E413F1" w:rsidP="00E413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3F1">
              <w:rPr>
                <w:rFonts w:ascii="Arial" w:hAnsi="Arial" w:cs="Arial"/>
                <w:color w:val="000000"/>
                <w:sz w:val="18"/>
                <w:szCs w:val="18"/>
              </w:rPr>
              <w:t>.853</w:t>
            </w:r>
          </w:p>
        </w:tc>
        <w:tc>
          <w:tcPr>
            <w:tcW w:w="9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13F1" w:rsidRPr="00E413F1" w:rsidRDefault="00E413F1" w:rsidP="00E413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3F1">
              <w:rPr>
                <w:rFonts w:ascii="Arial" w:hAnsi="Arial" w:cs="Arial"/>
                <w:color w:val="000000"/>
                <w:sz w:val="18"/>
                <w:szCs w:val="18"/>
              </w:rPr>
              <w:t>.066</w:t>
            </w:r>
          </w:p>
        </w:tc>
      </w:tr>
      <w:tr w:rsidR="00E413F1" w:rsidRPr="00E413F1" w:rsidTr="00B82300">
        <w:trPr>
          <w:cantSplit/>
          <w:tblHeader/>
        </w:trPr>
        <w:tc>
          <w:tcPr>
            <w:tcW w:w="74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3F1" w:rsidRPr="00E413F1" w:rsidRDefault="00E413F1" w:rsidP="00E413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3F1">
              <w:rPr>
                <w:rFonts w:ascii="Arial" w:hAnsi="Arial" w:cs="Arial"/>
                <w:color w:val="000000"/>
                <w:sz w:val="18"/>
                <w:szCs w:val="18"/>
              </w:rPr>
              <w:t>KPS7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13F1" w:rsidRPr="00E413F1" w:rsidRDefault="00E413F1" w:rsidP="00E413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3F1">
              <w:rPr>
                <w:rFonts w:ascii="Arial" w:hAnsi="Arial" w:cs="Arial"/>
                <w:color w:val="000000"/>
                <w:sz w:val="18"/>
                <w:szCs w:val="18"/>
              </w:rPr>
              <w:t>.888</w:t>
            </w:r>
          </w:p>
        </w:tc>
        <w:tc>
          <w:tcPr>
            <w:tcW w:w="9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13F1" w:rsidRPr="00E413F1" w:rsidRDefault="00E413F1" w:rsidP="00E413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3F1">
              <w:rPr>
                <w:rFonts w:ascii="Arial" w:hAnsi="Arial" w:cs="Arial"/>
                <w:color w:val="000000"/>
                <w:sz w:val="18"/>
                <w:szCs w:val="18"/>
              </w:rPr>
              <w:t>.086</w:t>
            </w:r>
          </w:p>
        </w:tc>
      </w:tr>
      <w:tr w:rsidR="00E413F1" w:rsidRPr="00E413F1" w:rsidTr="00B82300">
        <w:trPr>
          <w:cantSplit/>
          <w:tblHeader/>
        </w:trPr>
        <w:tc>
          <w:tcPr>
            <w:tcW w:w="74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3F1" w:rsidRPr="00E413F1" w:rsidRDefault="00E413F1" w:rsidP="00E413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3F1">
              <w:rPr>
                <w:rFonts w:ascii="Arial" w:hAnsi="Arial" w:cs="Arial"/>
                <w:color w:val="000000"/>
                <w:sz w:val="18"/>
                <w:szCs w:val="18"/>
              </w:rPr>
              <w:t>KPS8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13F1" w:rsidRPr="00E413F1" w:rsidRDefault="00E413F1" w:rsidP="00E413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3F1">
              <w:rPr>
                <w:rFonts w:ascii="Arial" w:hAnsi="Arial" w:cs="Arial"/>
                <w:color w:val="000000"/>
                <w:sz w:val="18"/>
                <w:szCs w:val="18"/>
              </w:rPr>
              <w:t>.222</w:t>
            </w:r>
          </w:p>
        </w:tc>
        <w:tc>
          <w:tcPr>
            <w:tcW w:w="99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13F1" w:rsidRPr="00E413F1" w:rsidRDefault="00E413F1" w:rsidP="00E413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3F1">
              <w:rPr>
                <w:rFonts w:ascii="Arial" w:hAnsi="Arial" w:cs="Arial"/>
                <w:color w:val="000000"/>
                <w:sz w:val="18"/>
                <w:szCs w:val="18"/>
              </w:rPr>
              <w:t>.819</w:t>
            </w:r>
          </w:p>
        </w:tc>
      </w:tr>
      <w:tr w:rsidR="00E413F1" w:rsidRPr="00E413F1" w:rsidTr="00B82300">
        <w:trPr>
          <w:cantSplit/>
          <w:tblHeader/>
        </w:trPr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3F1" w:rsidRPr="00E413F1" w:rsidRDefault="00E413F1" w:rsidP="00E413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3F1">
              <w:rPr>
                <w:rFonts w:ascii="Arial" w:hAnsi="Arial" w:cs="Arial"/>
                <w:color w:val="000000"/>
                <w:sz w:val="18"/>
                <w:szCs w:val="18"/>
              </w:rPr>
              <w:t>Extraction Method: Principal Component Analysis.</w:t>
            </w:r>
          </w:p>
        </w:tc>
      </w:tr>
      <w:tr w:rsidR="00E413F1" w:rsidRPr="00E413F1" w:rsidTr="00B82300">
        <w:trPr>
          <w:cantSplit/>
        </w:trPr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13F1" w:rsidRPr="00E413F1" w:rsidRDefault="00E413F1" w:rsidP="00E413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3F1">
              <w:rPr>
                <w:rFonts w:ascii="Arial" w:hAnsi="Arial" w:cs="Arial"/>
                <w:color w:val="000000"/>
                <w:sz w:val="18"/>
                <w:szCs w:val="18"/>
              </w:rPr>
              <w:t>a. 2 components extracted.</w:t>
            </w:r>
          </w:p>
        </w:tc>
      </w:tr>
    </w:tbl>
    <w:p w:rsidR="00E413F1" w:rsidRPr="00E413F1" w:rsidRDefault="00E413F1" w:rsidP="00E413F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E00B1" w:rsidRDefault="001E00B1" w:rsidP="001E00B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82300" w:rsidRDefault="00B82300" w:rsidP="001E00B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82300" w:rsidRDefault="00B82300" w:rsidP="001E00B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82300" w:rsidRDefault="00B82300" w:rsidP="001E00B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82300" w:rsidRDefault="00B82300" w:rsidP="00B823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2300" w:rsidRPr="00E521D5" w:rsidRDefault="00E521D5" w:rsidP="00B82300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</w:rPr>
        <w:lastRenderedPageBreak/>
        <w:t xml:space="preserve">LAMPIRAN </w:t>
      </w:r>
      <w:r w:rsidR="000A10B4">
        <w:rPr>
          <w:rFonts w:ascii="Times New Roman" w:hAnsi="Times New Roman" w:cs="Times New Roman"/>
          <w:b/>
          <w:lang w:val="id-ID"/>
        </w:rPr>
        <w:t>10</w:t>
      </w:r>
    </w:p>
    <w:p w:rsidR="00B82300" w:rsidRPr="001E00B1" w:rsidRDefault="00B82300" w:rsidP="00B8230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B82300">
        <w:rPr>
          <w:rFonts w:ascii="Times New Roman" w:hAnsi="Times New Roman" w:cs="Times New Roman"/>
          <w:b/>
        </w:rPr>
        <w:t xml:space="preserve">UJI </w:t>
      </w:r>
      <w:proofErr w:type="gramStart"/>
      <w:r>
        <w:rPr>
          <w:rFonts w:ascii="Times New Roman" w:hAnsi="Times New Roman" w:cs="Times New Roman"/>
          <w:b/>
        </w:rPr>
        <w:t xml:space="preserve">REABILITAS </w:t>
      </w:r>
      <w:r w:rsidRPr="00B82300">
        <w:rPr>
          <w:rFonts w:ascii="Times New Roman" w:hAnsi="Times New Roman" w:cs="Times New Roman"/>
          <w:b/>
        </w:rPr>
        <w:t xml:space="preserve"> KESIAPAN</w:t>
      </w:r>
      <w:proofErr w:type="gramEnd"/>
      <w:r w:rsidRPr="00B82300">
        <w:rPr>
          <w:rFonts w:ascii="Times New Roman" w:hAnsi="Times New Roman" w:cs="Times New Roman"/>
          <w:b/>
        </w:rPr>
        <w:t xml:space="preserve"> PENERAPAN SISTEM AKUNTANSI BERBASIS AKTUAL</w:t>
      </w:r>
    </w:p>
    <w:p w:rsidR="001E00B1" w:rsidRDefault="001E00B1" w:rsidP="001E00B1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B82300" w:rsidRPr="001E00B1" w:rsidRDefault="00B82300" w:rsidP="001E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941" w:type="dxa"/>
        <w:tblInd w:w="27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37"/>
        <w:gridCol w:w="1104"/>
        <w:gridCol w:w="1001"/>
        <w:gridCol w:w="999"/>
      </w:tblGrid>
      <w:tr w:rsidR="001E00B1" w:rsidRPr="001E00B1" w:rsidTr="00B82300">
        <w:trPr>
          <w:cantSplit/>
          <w:tblHeader/>
        </w:trPr>
        <w:tc>
          <w:tcPr>
            <w:tcW w:w="3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1E00B1" w:rsidRPr="001E00B1" w:rsidTr="00B82300">
        <w:trPr>
          <w:cantSplit/>
          <w:tblHeader/>
        </w:trPr>
        <w:tc>
          <w:tcPr>
            <w:tcW w:w="8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1E00B1" w:rsidRPr="001E00B1" w:rsidTr="00B82300">
        <w:trPr>
          <w:cantSplit/>
          <w:tblHeader/>
        </w:trPr>
        <w:tc>
          <w:tcPr>
            <w:tcW w:w="8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0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4910A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1E00B1" w:rsidRPr="001E00B1" w:rsidTr="00B82300">
        <w:trPr>
          <w:cantSplit/>
          <w:tblHeader/>
        </w:trPr>
        <w:tc>
          <w:tcPr>
            <w:tcW w:w="8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1E00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1E00B1" w:rsidRPr="001E00B1" w:rsidTr="00B82300">
        <w:trPr>
          <w:cantSplit/>
          <w:tblHeader/>
        </w:trPr>
        <w:tc>
          <w:tcPr>
            <w:tcW w:w="8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9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1E00B1" w:rsidRPr="001E00B1" w:rsidTr="00B82300">
        <w:trPr>
          <w:cantSplit/>
        </w:trPr>
        <w:tc>
          <w:tcPr>
            <w:tcW w:w="3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deletion based on all variables in the procedure.</w:t>
            </w:r>
          </w:p>
        </w:tc>
      </w:tr>
    </w:tbl>
    <w:p w:rsidR="001E00B1" w:rsidRDefault="001E00B1" w:rsidP="001E00B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82300" w:rsidRDefault="00B82300" w:rsidP="001E00B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82300" w:rsidRDefault="00B82300" w:rsidP="001E00B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82300" w:rsidRDefault="00B82300" w:rsidP="001E00B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82300" w:rsidRDefault="00B82300" w:rsidP="001E00B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82300" w:rsidRPr="001E00B1" w:rsidRDefault="00B82300" w:rsidP="001E00B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"/>
        <w:tblW w:w="36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038"/>
        <w:gridCol w:w="1593"/>
      </w:tblGrid>
      <w:tr w:rsidR="00B82300" w:rsidRPr="001E00B1" w:rsidTr="00B82300">
        <w:trPr>
          <w:cantSplit/>
          <w:trHeight w:val="346"/>
          <w:tblHeader/>
        </w:trPr>
        <w:tc>
          <w:tcPr>
            <w:tcW w:w="3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2300" w:rsidRPr="001E00B1" w:rsidRDefault="00B82300" w:rsidP="00B82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B82300" w:rsidRPr="001E00B1" w:rsidTr="00B82300">
        <w:trPr>
          <w:cantSplit/>
          <w:trHeight w:val="675"/>
          <w:tblHeader/>
        </w:trPr>
        <w:tc>
          <w:tcPr>
            <w:tcW w:w="20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82300" w:rsidRPr="001E00B1" w:rsidRDefault="00B82300" w:rsidP="00B82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59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82300" w:rsidRPr="001E00B1" w:rsidRDefault="00B82300" w:rsidP="00B82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B82300" w:rsidRPr="001E00B1" w:rsidTr="00B82300">
        <w:trPr>
          <w:cantSplit/>
          <w:trHeight w:val="346"/>
        </w:trPr>
        <w:tc>
          <w:tcPr>
            <w:tcW w:w="20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2300" w:rsidRPr="001E00B1" w:rsidRDefault="00B82300" w:rsidP="00B8230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.825</w:t>
            </w:r>
          </w:p>
        </w:tc>
        <w:tc>
          <w:tcPr>
            <w:tcW w:w="159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2300" w:rsidRPr="001E00B1" w:rsidRDefault="00B82300" w:rsidP="00B8230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</w:tbl>
    <w:p w:rsidR="001E00B1" w:rsidRPr="001E00B1" w:rsidRDefault="001E00B1" w:rsidP="001E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0B1" w:rsidRPr="001E00B1" w:rsidRDefault="001E00B1" w:rsidP="001E00B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E00B1" w:rsidRDefault="001E00B1" w:rsidP="001E00B1">
      <w:pPr>
        <w:jc w:val="center"/>
        <w:rPr>
          <w:b/>
          <w:sz w:val="24"/>
          <w:szCs w:val="24"/>
        </w:rPr>
      </w:pPr>
    </w:p>
    <w:p w:rsidR="001E00B1" w:rsidRDefault="001E00B1" w:rsidP="001E00B1">
      <w:pPr>
        <w:jc w:val="center"/>
        <w:rPr>
          <w:b/>
          <w:sz w:val="24"/>
          <w:szCs w:val="24"/>
        </w:rPr>
      </w:pPr>
    </w:p>
    <w:p w:rsidR="001E00B1" w:rsidRDefault="001E00B1" w:rsidP="001E00B1">
      <w:pPr>
        <w:jc w:val="center"/>
        <w:rPr>
          <w:b/>
          <w:sz w:val="24"/>
          <w:szCs w:val="24"/>
        </w:rPr>
      </w:pPr>
    </w:p>
    <w:p w:rsidR="001E00B1" w:rsidRDefault="001E00B1" w:rsidP="001E00B1">
      <w:pPr>
        <w:jc w:val="center"/>
        <w:rPr>
          <w:b/>
          <w:sz w:val="24"/>
          <w:szCs w:val="24"/>
        </w:rPr>
      </w:pPr>
    </w:p>
    <w:p w:rsidR="001E00B1" w:rsidRDefault="001E00B1" w:rsidP="001E00B1">
      <w:pPr>
        <w:jc w:val="center"/>
        <w:rPr>
          <w:b/>
          <w:sz w:val="24"/>
          <w:szCs w:val="24"/>
        </w:rPr>
      </w:pPr>
    </w:p>
    <w:p w:rsidR="001E00B1" w:rsidRDefault="001E00B1" w:rsidP="001E00B1">
      <w:pPr>
        <w:jc w:val="center"/>
        <w:rPr>
          <w:b/>
          <w:sz w:val="24"/>
          <w:szCs w:val="24"/>
        </w:rPr>
      </w:pPr>
    </w:p>
    <w:p w:rsidR="00B82300" w:rsidRDefault="00B82300" w:rsidP="001E00B1">
      <w:pPr>
        <w:jc w:val="center"/>
        <w:rPr>
          <w:b/>
          <w:sz w:val="24"/>
          <w:szCs w:val="24"/>
        </w:rPr>
      </w:pPr>
    </w:p>
    <w:p w:rsidR="00B82300" w:rsidRDefault="00B82300" w:rsidP="001E00B1">
      <w:pPr>
        <w:jc w:val="center"/>
        <w:rPr>
          <w:b/>
          <w:sz w:val="24"/>
          <w:szCs w:val="24"/>
        </w:rPr>
      </w:pPr>
    </w:p>
    <w:p w:rsidR="00B82300" w:rsidRDefault="00B82300" w:rsidP="001E00B1">
      <w:pPr>
        <w:jc w:val="center"/>
        <w:rPr>
          <w:b/>
          <w:sz w:val="24"/>
          <w:szCs w:val="24"/>
        </w:rPr>
      </w:pPr>
    </w:p>
    <w:p w:rsidR="00B82300" w:rsidRDefault="00B82300" w:rsidP="001E00B1">
      <w:pPr>
        <w:jc w:val="center"/>
        <w:rPr>
          <w:b/>
          <w:sz w:val="24"/>
          <w:szCs w:val="24"/>
        </w:rPr>
      </w:pPr>
    </w:p>
    <w:p w:rsidR="00B82300" w:rsidRDefault="00B82300" w:rsidP="001E00B1">
      <w:pPr>
        <w:jc w:val="center"/>
        <w:rPr>
          <w:b/>
          <w:sz w:val="24"/>
          <w:szCs w:val="24"/>
        </w:rPr>
      </w:pPr>
    </w:p>
    <w:p w:rsidR="00B82300" w:rsidRPr="00E521D5" w:rsidRDefault="00E521D5" w:rsidP="00B823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0A10B4">
        <w:rPr>
          <w:rFonts w:ascii="Times New Roman" w:hAnsi="Times New Roman" w:cs="Times New Roman"/>
          <w:b/>
          <w:sz w:val="24"/>
          <w:szCs w:val="24"/>
          <w:lang w:val="id-ID"/>
        </w:rPr>
        <w:t>11</w:t>
      </w:r>
    </w:p>
    <w:p w:rsidR="001E00B1" w:rsidRPr="00B82300" w:rsidRDefault="001E00B1" w:rsidP="00B823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300">
        <w:rPr>
          <w:rFonts w:ascii="Times New Roman" w:hAnsi="Times New Roman" w:cs="Times New Roman"/>
          <w:b/>
          <w:sz w:val="24"/>
          <w:szCs w:val="24"/>
        </w:rPr>
        <w:t>UJI NORMALITAS</w:t>
      </w:r>
    </w:p>
    <w:p w:rsidR="001E00B1" w:rsidRPr="001E00B1" w:rsidRDefault="001E00B1" w:rsidP="001E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2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159"/>
        <w:gridCol w:w="1955"/>
        <w:gridCol w:w="1303"/>
        <w:gridCol w:w="1302"/>
        <w:gridCol w:w="1303"/>
        <w:gridCol w:w="1304"/>
      </w:tblGrid>
      <w:tr w:rsidR="001E00B1" w:rsidRPr="001E00B1" w:rsidTr="00A753B6">
        <w:trPr>
          <w:cantSplit/>
          <w:trHeight w:val="338"/>
          <w:tblHeader/>
        </w:trPr>
        <w:tc>
          <w:tcPr>
            <w:tcW w:w="9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One-Sample </w:t>
            </w:r>
            <w:proofErr w:type="spellStart"/>
            <w:r w:rsidRPr="001E00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Kolmogorov</w:t>
            </w:r>
            <w:proofErr w:type="spellEnd"/>
            <w:r w:rsidRPr="001E00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-Smirnov Test</w:t>
            </w:r>
          </w:p>
        </w:tc>
      </w:tr>
      <w:tr w:rsidR="001E00B1" w:rsidRPr="001E00B1" w:rsidTr="00A753B6">
        <w:trPr>
          <w:cantSplit/>
          <w:trHeight w:val="967"/>
          <w:tblHeader/>
        </w:trPr>
        <w:tc>
          <w:tcPr>
            <w:tcW w:w="215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Sumber</w:t>
            </w:r>
            <w:proofErr w:type="spellEnd"/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Daya</w:t>
            </w:r>
            <w:proofErr w:type="spellEnd"/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Manusia</w:t>
            </w:r>
            <w:proofErr w:type="spellEnd"/>
          </w:p>
        </w:tc>
        <w:tc>
          <w:tcPr>
            <w:tcW w:w="130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Komitmen</w:t>
            </w:r>
            <w:proofErr w:type="spellEnd"/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Organisasi</w:t>
            </w:r>
            <w:proofErr w:type="spellEnd"/>
          </w:p>
        </w:tc>
        <w:tc>
          <w:tcPr>
            <w:tcW w:w="130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Penerapan</w:t>
            </w:r>
            <w:proofErr w:type="spellEnd"/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Teknologi</w:t>
            </w:r>
            <w:proofErr w:type="spellEnd"/>
          </w:p>
        </w:tc>
        <w:tc>
          <w:tcPr>
            <w:tcW w:w="130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Kesiapan</w:t>
            </w:r>
            <w:proofErr w:type="spellEnd"/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Penerapan</w:t>
            </w:r>
            <w:proofErr w:type="spellEnd"/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Sistem</w:t>
            </w:r>
            <w:proofErr w:type="spellEnd"/>
          </w:p>
        </w:tc>
      </w:tr>
      <w:tr w:rsidR="001E00B1" w:rsidRPr="001E00B1" w:rsidTr="00A753B6">
        <w:trPr>
          <w:cantSplit/>
          <w:trHeight w:val="322"/>
          <w:tblHeader/>
        </w:trPr>
        <w:tc>
          <w:tcPr>
            <w:tcW w:w="4114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30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4910A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4910A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4910A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4910A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E00B1" w:rsidRPr="001E00B1" w:rsidTr="00A753B6">
        <w:trPr>
          <w:cantSplit/>
          <w:trHeight w:val="353"/>
          <w:tblHeader/>
        </w:trPr>
        <w:tc>
          <w:tcPr>
            <w:tcW w:w="215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 xml:space="preserve">Normal </w:t>
            </w:r>
            <w:proofErr w:type="spellStart"/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Parameters</w:t>
            </w:r>
            <w:r w:rsidRPr="001E00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30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4.0750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4.3365</w:t>
            </w:r>
          </w:p>
        </w:tc>
        <w:tc>
          <w:tcPr>
            <w:tcW w:w="13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4.1648</w:t>
            </w:r>
          </w:p>
        </w:tc>
        <w:tc>
          <w:tcPr>
            <w:tcW w:w="130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3.8798</w:t>
            </w:r>
          </w:p>
        </w:tc>
      </w:tr>
      <w:tr w:rsidR="001E00B1" w:rsidRPr="001E00B1" w:rsidTr="00A753B6">
        <w:trPr>
          <w:cantSplit/>
          <w:trHeight w:val="147"/>
          <w:tblHeader/>
        </w:trPr>
        <w:tc>
          <w:tcPr>
            <w:tcW w:w="215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30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.44672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.50943</w:t>
            </w:r>
          </w:p>
        </w:tc>
        <w:tc>
          <w:tcPr>
            <w:tcW w:w="13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.51031</w:t>
            </w:r>
          </w:p>
        </w:tc>
        <w:tc>
          <w:tcPr>
            <w:tcW w:w="130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.62962</w:t>
            </w:r>
          </w:p>
        </w:tc>
      </w:tr>
      <w:tr w:rsidR="001E00B1" w:rsidRPr="001E00B1" w:rsidTr="00A753B6">
        <w:trPr>
          <w:cantSplit/>
          <w:trHeight w:val="353"/>
          <w:tblHeader/>
        </w:trPr>
        <w:tc>
          <w:tcPr>
            <w:tcW w:w="215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30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.124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.178</w:t>
            </w:r>
          </w:p>
        </w:tc>
        <w:tc>
          <w:tcPr>
            <w:tcW w:w="13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.104</w:t>
            </w:r>
          </w:p>
        </w:tc>
        <w:tc>
          <w:tcPr>
            <w:tcW w:w="130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.168</w:t>
            </w:r>
          </w:p>
        </w:tc>
      </w:tr>
      <w:tr w:rsidR="001E00B1" w:rsidRPr="001E00B1" w:rsidTr="00A753B6">
        <w:trPr>
          <w:cantSplit/>
          <w:trHeight w:val="147"/>
          <w:tblHeader/>
        </w:trPr>
        <w:tc>
          <w:tcPr>
            <w:tcW w:w="215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0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.082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.106</w:t>
            </w:r>
          </w:p>
        </w:tc>
        <w:tc>
          <w:tcPr>
            <w:tcW w:w="13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.088</w:t>
            </w:r>
          </w:p>
        </w:tc>
        <w:tc>
          <w:tcPr>
            <w:tcW w:w="130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.137</w:t>
            </w:r>
          </w:p>
        </w:tc>
      </w:tr>
      <w:tr w:rsidR="001E00B1" w:rsidRPr="001E00B1" w:rsidTr="00A753B6">
        <w:trPr>
          <w:cantSplit/>
          <w:trHeight w:val="147"/>
          <w:tblHeader/>
        </w:trPr>
        <w:tc>
          <w:tcPr>
            <w:tcW w:w="215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30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-.124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-.178</w:t>
            </w:r>
          </w:p>
        </w:tc>
        <w:tc>
          <w:tcPr>
            <w:tcW w:w="13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-.104</w:t>
            </w:r>
          </w:p>
        </w:tc>
        <w:tc>
          <w:tcPr>
            <w:tcW w:w="130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-.168</w:t>
            </w:r>
          </w:p>
        </w:tc>
      </w:tr>
      <w:tr w:rsidR="001E00B1" w:rsidRPr="001E00B1" w:rsidTr="00A753B6">
        <w:trPr>
          <w:cantSplit/>
          <w:trHeight w:val="322"/>
          <w:tblHeader/>
        </w:trPr>
        <w:tc>
          <w:tcPr>
            <w:tcW w:w="4114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Kolmogorov</w:t>
            </w:r>
            <w:proofErr w:type="spellEnd"/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-Smirnov Z</w:t>
            </w:r>
          </w:p>
        </w:tc>
        <w:tc>
          <w:tcPr>
            <w:tcW w:w="130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.892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1.280</w:t>
            </w:r>
          </w:p>
        </w:tc>
        <w:tc>
          <w:tcPr>
            <w:tcW w:w="13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.751</w:t>
            </w:r>
          </w:p>
        </w:tc>
        <w:tc>
          <w:tcPr>
            <w:tcW w:w="130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1.214</w:t>
            </w:r>
          </w:p>
        </w:tc>
      </w:tr>
      <w:tr w:rsidR="001E00B1" w:rsidRPr="001E00B1" w:rsidTr="00A753B6">
        <w:trPr>
          <w:cantSplit/>
          <w:trHeight w:val="322"/>
          <w:tblHeader/>
        </w:trPr>
        <w:tc>
          <w:tcPr>
            <w:tcW w:w="411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30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.404</w:t>
            </w:r>
          </w:p>
        </w:tc>
        <w:tc>
          <w:tcPr>
            <w:tcW w:w="130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.075</w:t>
            </w:r>
          </w:p>
        </w:tc>
        <w:tc>
          <w:tcPr>
            <w:tcW w:w="130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.626</w:t>
            </w:r>
          </w:p>
        </w:tc>
        <w:tc>
          <w:tcPr>
            <w:tcW w:w="130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.105</w:t>
            </w:r>
          </w:p>
        </w:tc>
      </w:tr>
      <w:tr w:rsidR="001E00B1" w:rsidRPr="001E00B1" w:rsidTr="00A753B6">
        <w:trPr>
          <w:cantSplit/>
          <w:trHeight w:val="338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0B1">
              <w:rPr>
                <w:rFonts w:ascii="Arial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  <w:tc>
          <w:tcPr>
            <w:tcW w:w="1303" w:type="dxa"/>
            <w:vAlign w:val="center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00B1" w:rsidRPr="001E00B1" w:rsidTr="00A753B6">
        <w:trPr>
          <w:cantSplit/>
          <w:trHeight w:val="276"/>
        </w:trPr>
        <w:tc>
          <w:tcPr>
            <w:tcW w:w="2159" w:type="dxa"/>
            <w:vAlign w:val="center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0B1" w:rsidRPr="001E00B1" w:rsidRDefault="001E00B1" w:rsidP="001E0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0B1" w:rsidRPr="001E00B1" w:rsidRDefault="001E00B1" w:rsidP="001E00B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753B6" w:rsidRDefault="00A753B6" w:rsidP="004910A3">
      <w:pPr>
        <w:rPr>
          <w:b/>
          <w:sz w:val="24"/>
          <w:szCs w:val="24"/>
        </w:rPr>
      </w:pPr>
    </w:p>
    <w:p w:rsidR="00B82300" w:rsidRDefault="00B82300" w:rsidP="004910A3">
      <w:pPr>
        <w:rPr>
          <w:b/>
          <w:sz w:val="24"/>
          <w:szCs w:val="24"/>
        </w:rPr>
      </w:pPr>
    </w:p>
    <w:p w:rsidR="00B82300" w:rsidRDefault="00B82300" w:rsidP="004910A3">
      <w:pPr>
        <w:rPr>
          <w:b/>
          <w:sz w:val="24"/>
          <w:szCs w:val="24"/>
        </w:rPr>
      </w:pPr>
    </w:p>
    <w:p w:rsidR="00B82300" w:rsidRDefault="00B82300" w:rsidP="004910A3">
      <w:pPr>
        <w:rPr>
          <w:b/>
          <w:sz w:val="24"/>
          <w:szCs w:val="24"/>
        </w:rPr>
      </w:pPr>
    </w:p>
    <w:p w:rsidR="00B82300" w:rsidRDefault="00B82300" w:rsidP="004910A3">
      <w:pPr>
        <w:rPr>
          <w:b/>
          <w:sz w:val="24"/>
          <w:szCs w:val="24"/>
        </w:rPr>
      </w:pPr>
    </w:p>
    <w:p w:rsidR="00B82300" w:rsidRDefault="00B82300" w:rsidP="004910A3">
      <w:pPr>
        <w:rPr>
          <w:b/>
          <w:sz w:val="24"/>
          <w:szCs w:val="24"/>
        </w:rPr>
      </w:pPr>
    </w:p>
    <w:p w:rsidR="00B82300" w:rsidRDefault="00B82300" w:rsidP="004910A3">
      <w:pPr>
        <w:rPr>
          <w:b/>
          <w:sz w:val="24"/>
          <w:szCs w:val="24"/>
        </w:rPr>
      </w:pPr>
    </w:p>
    <w:p w:rsidR="00B82300" w:rsidRDefault="00B82300" w:rsidP="004910A3">
      <w:pPr>
        <w:rPr>
          <w:b/>
          <w:sz w:val="24"/>
          <w:szCs w:val="24"/>
        </w:rPr>
      </w:pPr>
    </w:p>
    <w:p w:rsidR="00B82300" w:rsidRDefault="00B82300" w:rsidP="004910A3">
      <w:pPr>
        <w:rPr>
          <w:b/>
          <w:sz w:val="24"/>
          <w:szCs w:val="24"/>
        </w:rPr>
      </w:pPr>
    </w:p>
    <w:p w:rsidR="00B82300" w:rsidRDefault="00B82300" w:rsidP="004910A3">
      <w:pPr>
        <w:rPr>
          <w:b/>
          <w:sz w:val="24"/>
          <w:szCs w:val="24"/>
        </w:rPr>
      </w:pPr>
    </w:p>
    <w:p w:rsidR="00B82300" w:rsidRDefault="00B82300" w:rsidP="004910A3">
      <w:pPr>
        <w:rPr>
          <w:b/>
          <w:sz w:val="24"/>
          <w:szCs w:val="24"/>
        </w:rPr>
      </w:pPr>
    </w:p>
    <w:p w:rsidR="00B82300" w:rsidRDefault="00B82300" w:rsidP="004910A3">
      <w:pPr>
        <w:rPr>
          <w:b/>
          <w:sz w:val="24"/>
          <w:szCs w:val="24"/>
        </w:rPr>
      </w:pPr>
    </w:p>
    <w:p w:rsidR="00B82300" w:rsidRPr="00E521D5" w:rsidRDefault="00E521D5" w:rsidP="00B82300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0A10B4">
        <w:rPr>
          <w:rFonts w:ascii="Times New Roman" w:hAnsi="Times New Roman" w:cs="Times New Roman"/>
          <w:b/>
          <w:sz w:val="24"/>
          <w:szCs w:val="24"/>
          <w:lang w:val="id-ID"/>
        </w:rPr>
        <w:t>12</w:t>
      </w:r>
    </w:p>
    <w:p w:rsidR="00A753B6" w:rsidRDefault="00A753B6" w:rsidP="00B82300">
      <w:pPr>
        <w:jc w:val="center"/>
        <w:rPr>
          <w:b/>
          <w:sz w:val="24"/>
          <w:szCs w:val="24"/>
        </w:rPr>
      </w:pPr>
      <w:r w:rsidRPr="00B82300">
        <w:rPr>
          <w:rFonts w:ascii="Times New Roman" w:hAnsi="Times New Roman" w:cs="Times New Roman"/>
          <w:b/>
          <w:sz w:val="24"/>
          <w:szCs w:val="24"/>
        </w:rPr>
        <w:t>UJI MULTIKOLINEARITAS</w:t>
      </w:r>
    </w:p>
    <w:p w:rsidR="00A753B6" w:rsidRPr="00A753B6" w:rsidRDefault="00A753B6" w:rsidP="00A75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7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10"/>
        <w:gridCol w:w="1832"/>
        <w:gridCol w:w="1112"/>
        <w:gridCol w:w="1110"/>
        <w:gridCol w:w="1222"/>
        <w:gridCol w:w="848"/>
        <w:gridCol w:w="848"/>
        <w:gridCol w:w="944"/>
        <w:gridCol w:w="850"/>
      </w:tblGrid>
      <w:tr w:rsidR="00A753B6" w:rsidRPr="00A753B6" w:rsidTr="00A753B6">
        <w:trPr>
          <w:cantSplit/>
          <w:trHeight w:val="344"/>
          <w:tblHeader/>
        </w:trPr>
        <w:tc>
          <w:tcPr>
            <w:tcW w:w="93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753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A753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A753B6" w:rsidRPr="00A753B6" w:rsidTr="00A753B6">
        <w:trPr>
          <w:cantSplit/>
          <w:trHeight w:val="690"/>
          <w:tblHeader/>
        </w:trPr>
        <w:tc>
          <w:tcPr>
            <w:tcW w:w="244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22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Unstandardized</w:t>
            </w:r>
            <w:proofErr w:type="spellEnd"/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 xml:space="preserve"> Coefficients</w:t>
            </w:r>
          </w:p>
        </w:tc>
        <w:tc>
          <w:tcPr>
            <w:tcW w:w="1222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848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48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793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Collinearity</w:t>
            </w:r>
            <w:proofErr w:type="spellEnd"/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 xml:space="preserve"> Statistics</w:t>
            </w:r>
          </w:p>
        </w:tc>
      </w:tr>
      <w:tr w:rsidR="00A753B6" w:rsidRPr="00A753B6" w:rsidTr="00A753B6">
        <w:trPr>
          <w:cantSplit/>
          <w:trHeight w:val="151"/>
          <w:tblHeader/>
        </w:trPr>
        <w:tc>
          <w:tcPr>
            <w:tcW w:w="244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11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22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848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85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A753B6" w:rsidRPr="00A753B6" w:rsidTr="00A753B6">
        <w:trPr>
          <w:cantSplit/>
          <w:trHeight w:val="361"/>
          <w:tblHeader/>
        </w:trPr>
        <w:tc>
          <w:tcPr>
            <w:tcW w:w="61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3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11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-.930</w:t>
            </w:r>
          </w:p>
        </w:tc>
        <w:tc>
          <w:tcPr>
            <w:tcW w:w="111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.635</w:t>
            </w:r>
          </w:p>
        </w:tc>
        <w:tc>
          <w:tcPr>
            <w:tcW w:w="122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-1.465</w:t>
            </w:r>
          </w:p>
        </w:tc>
        <w:tc>
          <w:tcPr>
            <w:tcW w:w="84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.149</w:t>
            </w:r>
          </w:p>
        </w:tc>
        <w:tc>
          <w:tcPr>
            <w:tcW w:w="94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6" w:rsidRPr="00A753B6" w:rsidTr="00A753B6">
        <w:trPr>
          <w:cantSplit/>
          <w:trHeight w:val="151"/>
          <w:tblHeader/>
        </w:trPr>
        <w:tc>
          <w:tcPr>
            <w:tcW w:w="61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Sumber</w:t>
            </w:r>
            <w:proofErr w:type="spellEnd"/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Daya</w:t>
            </w:r>
            <w:proofErr w:type="spellEnd"/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Manusia</w:t>
            </w:r>
            <w:proofErr w:type="spellEnd"/>
          </w:p>
        </w:tc>
        <w:tc>
          <w:tcPr>
            <w:tcW w:w="11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.188</w:t>
            </w: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.160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.133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1.178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.245</w:t>
            </w: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.697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1.435</w:t>
            </w:r>
          </w:p>
        </w:tc>
      </w:tr>
      <w:tr w:rsidR="00A753B6" w:rsidRPr="00A753B6" w:rsidTr="00A753B6">
        <w:trPr>
          <w:cantSplit/>
          <w:trHeight w:val="151"/>
          <w:tblHeader/>
        </w:trPr>
        <w:tc>
          <w:tcPr>
            <w:tcW w:w="61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Komitmen</w:t>
            </w:r>
            <w:proofErr w:type="spellEnd"/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Organisasi</w:t>
            </w:r>
            <w:proofErr w:type="spellEnd"/>
          </w:p>
        </w:tc>
        <w:tc>
          <w:tcPr>
            <w:tcW w:w="11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.491</w:t>
            </w: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.143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.397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3.424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.664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1.506</w:t>
            </w:r>
          </w:p>
        </w:tc>
      </w:tr>
      <w:tr w:rsidR="00A753B6" w:rsidRPr="00A753B6" w:rsidTr="00A753B6">
        <w:trPr>
          <w:cantSplit/>
          <w:trHeight w:val="151"/>
          <w:tblHeader/>
        </w:trPr>
        <w:tc>
          <w:tcPr>
            <w:tcW w:w="61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Penerapan</w:t>
            </w:r>
            <w:proofErr w:type="spellEnd"/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Teknologi</w:t>
            </w:r>
            <w:proofErr w:type="spellEnd"/>
          </w:p>
        </w:tc>
        <w:tc>
          <w:tcPr>
            <w:tcW w:w="111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.460</w:t>
            </w:r>
          </w:p>
        </w:tc>
        <w:tc>
          <w:tcPr>
            <w:tcW w:w="111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.147</w:t>
            </w:r>
          </w:p>
        </w:tc>
        <w:tc>
          <w:tcPr>
            <w:tcW w:w="122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.373</w:t>
            </w:r>
          </w:p>
        </w:tc>
        <w:tc>
          <w:tcPr>
            <w:tcW w:w="84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3.136</w:t>
            </w:r>
          </w:p>
        </w:tc>
        <w:tc>
          <w:tcPr>
            <w:tcW w:w="84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94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.633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1.579</w:t>
            </w:r>
          </w:p>
        </w:tc>
      </w:tr>
      <w:tr w:rsidR="00A753B6" w:rsidRPr="00A753B6" w:rsidTr="00A753B6">
        <w:trPr>
          <w:cantSplit/>
          <w:trHeight w:val="329"/>
        </w:trPr>
        <w:tc>
          <w:tcPr>
            <w:tcW w:w="4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</w:t>
            </w:r>
            <w:proofErr w:type="spellStart"/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Kesiapan</w:t>
            </w:r>
            <w:proofErr w:type="spellEnd"/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Penerapan</w:t>
            </w:r>
            <w:proofErr w:type="spellEnd"/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Sistem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3B6" w:rsidRPr="00A753B6" w:rsidRDefault="00A753B6" w:rsidP="00A753B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753B6" w:rsidRDefault="00A753B6" w:rsidP="001E00B1">
      <w:pPr>
        <w:jc w:val="center"/>
        <w:rPr>
          <w:b/>
          <w:sz w:val="24"/>
          <w:szCs w:val="24"/>
        </w:rPr>
      </w:pPr>
    </w:p>
    <w:p w:rsidR="00A753B6" w:rsidRDefault="00A753B6" w:rsidP="001E00B1">
      <w:pPr>
        <w:jc w:val="center"/>
        <w:rPr>
          <w:b/>
          <w:sz w:val="24"/>
          <w:szCs w:val="24"/>
        </w:rPr>
      </w:pPr>
    </w:p>
    <w:p w:rsidR="00A753B6" w:rsidRDefault="00A753B6" w:rsidP="001E00B1">
      <w:pPr>
        <w:jc w:val="center"/>
        <w:rPr>
          <w:b/>
          <w:sz w:val="24"/>
          <w:szCs w:val="24"/>
        </w:rPr>
      </w:pPr>
    </w:p>
    <w:p w:rsidR="00A753B6" w:rsidRDefault="00A753B6" w:rsidP="001E00B1">
      <w:pPr>
        <w:jc w:val="center"/>
        <w:rPr>
          <w:b/>
          <w:sz w:val="24"/>
          <w:szCs w:val="24"/>
        </w:rPr>
      </w:pPr>
    </w:p>
    <w:p w:rsidR="00A753B6" w:rsidRDefault="00A753B6" w:rsidP="001E00B1">
      <w:pPr>
        <w:jc w:val="center"/>
        <w:rPr>
          <w:b/>
          <w:sz w:val="24"/>
          <w:szCs w:val="24"/>
        </w:rPr>
      </w:pPr>
    </w:p>
    <w:p w:rsidR="00A753B6" w:rsidRDefault="00A753B6" w:rsidP="001E00B1">
      <w:pPr>
        <w:jc w:val="center"/>
        <w:rPr>
          <w:b/>
          <w:sz w:val="24"/>
          <w:szCs w:val="24"/>
        </w:rPr>
      </w:pPr>
    </w:p>
    <w:p w:rsidR="00A753B6" w:rsidRDefault="00A753B6" w:rsidP="001E00B1">
      <w:pPr>
        <w:jc w:val="center"/>
        <w:rPr>
          <w:b/>
          <w:sz w:val="24"/>
          <w:szCs w:val="24"/>
        </w:rPr>
      </w:pPr>
    </w:p>
    <w:p w:rsidR="00A753B6" w:rsidRDefault="00A753B6" w:rsidP="001E00B1">
      <w:pPr>
        <w:jc w:val="center"/>
        <w:rPr>
          <w:b/>
          <w:sz w:val="24"/>
          <w:szCs w:val="24"/>
        </w:rPr>
      </w:pPr>
    </w:p>
    <w:p w:rsidR="00A753B6" w:rsidRDefault="00A753B6" w:rsidP="001E00B1">
      <w:pPr>
        <w:jc w:val="center"/>
        <w:rPr>
          <w:b/>
          <w:sz w:val="24"/>
          <w:szCs w:val="24"/>
        </w:rPr>
      </w:pPr>
    </w:p>
    <w:p w:rsidR="00A753B6" w:rsidRDefault="00A753B6" w:rsidP="001E00B1">
      <w:pPr>
        <w:jc w:val="center"/>
        <w:rPr>
          <w:b/>
          <w:sz w:val="24"/>
          <w:szCs w:val="24"/>
        </w:rPr>
      </w:pPr>
    </w:p>
    <w:p w:rsidR="00A753B6" w:rsidRDefault="00A753B6" w:rsidP="001E00B1">
      <w:pPr>
        <w:jc w:val="center"/>
        <w:rPr>
          <w:b/>
          <w:sz w:val="24"/>
          <w:szCs w:val="24"/>
        </w:rPr>
      </w:pPr>
    </w:p>
    <w:p w:rsidR="00A753B6" w:rsidRDefault="00A753B6" w:rsidP="001E00B1">
      <w:pPr>
        <w:jc w:val="center"/>
        <w:rPr>
          <w:b/>
          <w:sz w:val="24"/>
          <w:szCs w:val="24"/>
        </w:rPr>
      </w:pPr>
    </w:p>
    <w:p w:rsidR="00A753B6" w:rsidRDefault="00A753B6" w:rsidP="001E00B1">
      <w:pPr>
        <w:jc w:val="center"/>
        <w:rPr>
          <w:b/>
          <w:sz w:val="24"/>
          <w:szCs w:val="24"/>
        </w:rPr>
      </w:pPr>
    </w:p>
    <w:p w:rsidR="00A753B6" w:rsidRPr="00E521D5" w:rsidRDefault="00E521D5" w:rsidP="001E00B1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</w:t>
      </w:r>
      <w:r w:rsidR="000A10B4"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</w:p>
    <w:p w:rsidR="00A753B6" w:rsidRPr="00B82300" w:rsidRDefault="00A753B6" w:rsidP="001E00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300">
        <w:rPr>
          <w:rFonts w:ascii="Times New Roman" w:hAnsi="Times New Roman" w:cs="Times New Roman"/>
          <w:b/>
          <w:sz w:val="24"/>
          <w:szCs w:val="24"/>
        </w:rPr>
        <w:t>UJI HETEROSKEDASTISITAS</w:t>
      </w:r>
    </w:p>
    <w:p w:rsidR="00A753B6" w:rsidRPr="00A753B6" w:rsidRDefault="00A753B6" w:rsidP="00A75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3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2159"/>
        <w:gridCol w:w="1310"/>
        <w:gridCol w:w="1308"/>
        <w:gridCol w:w="1440"/>
        <w:gridCol w:w="1000"/>
        <w:gridCol w:w="1000"/>
      </w:tblGrid>
      <w:tr w:rsidR="00A753B6" w:rsidRPr="00A753B6">
        <w:trPr>
          <w:cantSplit/>
          <w:tblHeader/>
        </w:trPr>
        <w:tc>
          <w:tcPr>
            <w:tcW w:w="89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753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A753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A753B6" w:rsidRPr="00A753B6">
        <w:trPr>
          <w:cantSplit/>
          <w:tblHeader/>
        </w:trPr>
        <w:tc>
          <w:tcPr>
            <w:tcW w:w="2878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1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Unstandardized</w:t>
            </w:r>
            <w:proofErr w:type="spellEnd"/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 xml:space="preserve"> Coefficients</w:t>
            </w:r>
          </w:p>
        </w:tc>
        <w:tc>
          <w:tcPr>
            <w:tcW w:w="1440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A753B6" w:rsidRPr="00A753B6">
        <w:trPr>
          <w:cantSplit/>
          <w:tblHeader/>
        </w:trPr>
        <w:tc>
          <w:tcPr>
            <w:tcW w:w="287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0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4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0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53B6" w:rsidRPr="00A753B6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5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.252</w:t>
            </w:r>
          </w:p>
        </w:tc>
        <w:tc>
          <w:tcPr>
            <w:tcW w:w="130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.435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.580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.564</w:t>
            </w:r>
          </w:p>
        </w:tc>
      </w:tr>
      <w:tr w:rsidR="00A753B6" w:rsidRPr="00A753B6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Sumber</w:t>
            </w:r>
            <w:proofErr w:type="spellEnd"/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Daya</w:t>
            </w:r>
            <w:proofErr w:type="spellEnd"/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Manusia</w:t>
            </w:r>
            <w:proofErr w:type="spellEnd"/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-.046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.109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-.072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-.421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.676</w:t>
            </w:r>
          </w:p>
        </w:tc>
      </w:tr>
      <w:tr w:rsidR="00A753B6" w:rsidRPr="00A753B6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Komitmen</w:t>
            </w:r>
            <w:proofErr w:type="spellEnd"/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Organisasi</w:t>
            </w:r>
            <w:proofErr w:type="spellEnd"/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-.057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.098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-.101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-.582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.564</w:t>
            </w:r>
          </w:p>
        </w:tc>
      </w:tr>
      <w:tr w:rsidR="00A753B6" w:rsidRPr="00A753B6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Penerapan</w:t>
            </w:r>
            <w:proofErr w:type="spellEnd"/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Teknologi</w:t>
            </w:r>
            <w:proofErr w:type="spellEnd"/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.120</w:t>
            </w:r>
          </w:p>
        </w:tc>
        <w:tc>
          <w:tcPr>
            <w:tcW w:w="130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.100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.213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1.195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.238</w:t>
            </w:r>
          </w:p>
        </w:tc>
      </w:tr>
      <w:tr w:rsidR="00A753B6" w:rsidRPr="00A753B6">
        <w:trPr>
          <w:cantSplit/>
        </w:trPr>
        <w:tc>
          <w:tcPr>
            <w:tcW w:w="4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</w:t>
            </w:r>
            <w:proofErr w:type="spellStart"/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Absolutut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3B6" w:rsidRPr="00A753B6" w:rsidRDefault="00A753B6" w:rsidP="00A753B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753B6" w:rsidRDefault="00A753B6" w:rsidP="001E00B1">
      <w:pPr>
        <w:jc w:val="center"/>
        <w:rPr>
          <w:b/>
          <w:sz w:val="24"/>
          <w:szCs w:val="24"/>
        </w:rPr>
      </w:pPr>
    </w:p>
    <w:p w:rsidR="00A753B6" w:rsidRDefault="00A753B6" w:rsidP="001E00B1">
      <w:pPr>
        <w:jc w:val="center"/>
        <w:rPr>
          <w:b/>
          <w:sz w:val="24"/>
          <w:szCs w:val="24"/>
        </w:rPr>
      </w:pPr>
    </w:p>
    <w:p w:rsidR="00A753B6" w:rsidRDefault="00A753B6" w:rsidP="001E00B1">
      <w:pPr>
        <w:jc w:val="center"/>
        <w:rPr>
          <w:b/>
          <w:sz w:val="24"/>
          <w:szCs w:val="24"/>
        </w:rPr>
      </w:pPr>
    </w:p>
    <w:p w:rsidR="00A753B6" w:rsidRDefault="00A753B6" w:rsidP="001E00B1">
      <w:pPr>
        <w:jc w:val="center"/>
        <w:rPr>
          <w:b/>
          <w:sz w:val="24"/>
          <w:szCs w:val="24"/>
        </w:rPr>
      </w:pPr>
    </w:p>
    <w:p w:rsidR="00A753B6" w:rsidRDefault="00A753B6" w:rsidP="001E00B1">
      <w:pPr>
        <w:jc w:val="center"/>
        <w:rPr>
          <w:b/>
          <w:sz w:val="24"/>
          <w:szCs w:val="24"/>
        </w:rPr>
      </w:pPr>
    </w:p>
    <w:p w:rsidR="00A753B6" w:rsidRDefault="00A753B6" w:rsidP="001E00B1">
      <w:pPr>
        <w:jc w:val="center"/>
        <w:rPr>
          <w:b/>
          <w:sz w:val="24"/>
          <w:szCs w:val="24"/>
        </w:rPr>
      </w:pPr>
    </w:p>
    <w:p w:rsidR="00A753B6" w:rsidRDefault="00A753B6" w:rsidP="001E00B1">
      <w:pPr>
        <w:jc w:val="center"/>
        <w:rPr>
          <w:b/>
          <w:sz w:val="24"/>
          <w:szCs w:val="24"/>
        </w:rPr>
      </w:pPr>
    </w:p>
    <w:p w:rsidR="00A753B6" w:rsidRDefault="00A753B6" w:rsidP="001E00B1">
      <w:pPr>
        <w:jc w:val="center"/>
        <w:rPr>
          <w:b/>
          <w:sz w:val="24"/>
          <w:szCs w:val="24"/>
        </w:rPr>
      </w:pPr>
    </w:p>
    <w:p w:rsidR="00A753B6" w:rsidRDefault="00A753B6" w:rsidP="001E00B1">
      <w:pPr>
        <w:jc w:val="center"/>
        <w:rPr>
          <w:b/>
          <w:sz w:val="24"/>
          <w:szCs w:val="24"/>
        </w:rPr>
      </w:pPr>
    </w:p>
    <w:p w:rsidR="00A753B6" w:rsidRDefault="00A753B6" w:rsidP="001E00B1">
      <w:pPr>
        <w:jc w:val="center"/>
        <w:rPr>
          <w:b/>
          <w:sz w:val="24"/>
          <w:szCs w:val="24"/>
        </w:rPr>
      </w:pPr>
    </w:p>
    <w:p w:rsidR="00A753B6" w:rsidRDefault="00A753B6" w:rsidP="001E00B1">
      <w:pPr>
        <w:jc w:val="center"/>
        <w:rPr>
          <w:b/>
          <w:sz w:val="24"/>
          <w:szCs w:val="24"/>
        </w:rPr>
      </w:pPr>
    </w:p>
    <w:p w:rsidR="00A753B6" w:rsidRDefault="00A753B6" w:rsidP="001E00B1">
      <w:pPr>
        <w:jc w:val="center"/>
        <w:rPr>
          <w:b/>
          <w:sz w:val="24"/>
          <w:szCs w:val="24"/>
        </w:rPr>
      </w:pPr>
    </w:p>
    <w:p w:rsidR="00A753B6" w:rsidRDefault="00A753B6" w:rsidP="001E00B1">
      <w:pPr>
        <w:jc w:val="center"/>
        <w:rPr>
          <w:b/>
          <w:sz w:val="24"/>
          <w:szCs w:val="24"/>
        </w:rPr>
      </w:pPr>
    </w:p>
    <w:p w:rsidR="00A753B6" w:rsidRDefault="00A753B6" w:rsidP="001E00B1">
      <w:pPr>
        <w:jc w:val="center"/>
        <w:rPr>
          <w:b/>
          <w:sz w:val="24"/>
          <w:szCs w:val="24"/>
        </w:rPr>
      </w:pPr>
    </w:p>
    <w:p w:rsidR="00A753B6" w:rsidRPr="00E521D5" w:rsidRDefault="00E521D5" w:rsidP="00B823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</w:t>
      </w:r>
      <w:r w:rsidR="000A10B4">
        <w:rPr>
          <w:rFonts w:ascii="Times New Roman" w:hAnsi="Times New Roman" w:cs="Times New Roman"/>
          <w:b/>
          <w:sz w:val="24"/>
          <w:szCs w:val="24"/>
          <w:lang w:val="id-ID"/>
        </w:rPr>
        <w:t>4</w:t>
      </w:r>
    </w:p>
    <w:p w:rsidR="00A753B6" w:rsidRPr="00B82300" w:rsidRDefault="00A753B6" w:rsidP="00B823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300">
        <w:rPr>
          <w:rFonts w:ascii="Times New Roman" w:hAnsi="Times New Roman" w:cs="Times New Roman"/>
          <w:b/>
          <w:sz w:val="24"/>
          <w:szCs w:val="24"/>
        </w:rPr>
        <w:t>UJI HIPOTESIS</w:t>
      </w:r>
    </w:p>
    <w:p w:rsidR="00A753B6" w:rsidRDefault="00A753B6" w:rsidP="001E00B1">
      <w:pPr>
        <w:jc w:val="center"/>
        <w:rPr>
          <w:b/>
          <w:sz w:val="24"/>
          <w:szCs w:val="24"/>
        </w:rPr>
      </w:pPr>
    </w:p>
    <w:p w:rsidR="00A753B6" w:rsidRDefault="00A753B6" w:rsidP="001E00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UJI R</w:t>
      </w:r>
    </w:p>
    <w:p w:rsidR="00A753B6" w:rsidRPr="00A753B6" w:rsidRDefault="00A753B6" w:rsidP="00A75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77" w:type="dxa"/>
        <w:tblInd w:w="18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24"/>
        <w:gridCol w:w="1143"/>
        <w:gridCol w:w="1218"/>
        <w:gridCol w:w="1646"/>
        <w:gridCol w:w="1646"/>
      </w:tblGrid>
      <w:tr w:rsidR="00A753B6" w:rsidRPr="00A753B6" w:rsidTr="006D217D">
        <w:trPr>
          <w:cantSplit/>
          <w:trHeight w:val="388"/>
          <w:tblHeader/>
        </w:trPr>
        <w:tc>
          <w:tcPr>
            <w:tcW w:w="6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A753B6" w:rsidRPr="00A753B6" w:rsidTr="006D217D">
        <w:trPr>
          <w:cantSplit/>
          <w:trHeight w:val="759"/>
          <w:tblHeader/>
        </w:trPr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1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2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64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64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A753B6" w:rsidRPr="00A753B6" w:rsidTr="006D217D">
        <w:trPr>
          <w:cantSplit/>
          <w:trHeight w:val="371"/>
          <w:tblHeader/>
        </w:trPr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.756</w:t>
            </w:r>
            <w:r w:rsidRPr="00A753B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.571</w:t>
            </w:r>
          </w:p>
        </w:tc>
        <w:tc>
          <w:tcPr>
            <w:tcW w:w="164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.544</w:t>
            </w:r>
          </w:p>
        </w:tc>
        <w:tc>
          <w:tcPr>
            <w:tcW w:w="164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.42506</w:t>
            </w:r>
          </w:p>
        </w:tc>
      </w:tr>
      <w:tr w:rsidR="00A753B6" w:rsidRPr="00A753B6" w:rsidTr="006D217D">
        <w:trPr>
          <w:cantSplit/>
          <w:trHeight w:val="741"/>
        </w:trPr>
        <w:tc>
          <w:tcPr>
            <w:tcW w:w="6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 xml:space="preserve">a. Predictors: (Constant), </w:t>
            </w:r>
            <w:proofErr w:type="spellStart"/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Penerapan</w:t>
            </w:r>
            <w:proofErr w:type="spellEnd"/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Teknologi</w:t>
            </w:r>
            <w:proofErr w:type="spellEnd"/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Sumber</w:t>
            </w:r>
            <w:proofErr w:type="spellEnd"/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Daya</w:t>
            </w:r>
            <w:proofErr w:type="spellEnd"/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Manusia</w:t>
            </w:r>
            <w:proofErr w:type="spellEnd"/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Komitmen</w:t>
            </w:r>
            <w:proofErr w:type="spellEnd"/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Organisasi</w:t>
            </w:r>
            <w:proofErr w:type="spellEnd"/>
          </w:p>
        </w:tc>
      </w:tr>
    </w:tbl>
    <w:p w:rsidR="00A753B6" w:rsidRDefault="00A753B6" w:rsidP="00A753B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82300" w:rsidRDefault="00B82300" w:rsidP="00A753B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82300" w:rsidRPr="00A753B6" w:rsidRDefault="00B82300" w:rsidP="00A753B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753B6" w:rsidRDefault="00A753B6" w:rsidP="001E00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UJI F</w:t>
      </w:r>
    </w:p>
    <w:p w:rsidR="00A753B6" w:rsidRDefault="00A753B6" w:rsidP="00A75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300" w:rsidRPr="00A753B6" w:rsidRDefault="00B82300" w:rsidP="00A75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267" w:type="dxa"/>
        <w:tblInd w:w="7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64"/>
        <w:gridCol w:w="1333"/>
        <w:gridCol w:w="1527"/>
        <w:gridCol w:w="1057"/>
        <w:gridCol w:w="1466"/>
        <w:gridCol w:w="1060"/>
        <w:gridCol w:w="1060"/>
      </w:tblGrid>
      <w:tr w:rsidR="00A753B6" w:rsidRPr="00A753B6" w:rsidTr="006D217D">
        <w:trPr>
          <w:cantSplit/>
          <w:trHeight w:val="347"/>
          <w:tblHeader/>
        </w:trPr>
        <w:tc>
          <w:tcPr>
            <w:tcW w:w="82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753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A753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A753B6" w:rsidRPr="00A753B6" w:rsidTr="006D217D">
        <w:trPr>
          <w:cantSplit/>
          <w:trHeight w:val="347"/>
          <w:tblHeader/>
        </w:trPr>
        <w:tc>
          <w:tcPr>
            <w:tcW w:w="20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5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5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6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6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A753B6" w:rsidRPr="00A753B6" w:rsidTr="006D217D">
        <w:trPr>
          <w:cantSplit/>
          <w:trHeight w:val="380"/>
          <w:tblHeader/>
        </w:trPr>
        <w:tc>
          <w:tcPr>
            <w:tcW w:w="76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5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11.545</w:t>
            </w:r>
          </w:p>
        </w:tc>
        <w:tc>
          <w:tcPr>
            <w:tcW w:w="105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6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3.848</w:t>
            </w:r>
          </w:p>
        </w:tc>
        <w:tc>
          <w:tcPr>
            <w:tcW w:w="106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21.299</w:t>
            </w:r>
          </w:p>
        </w:tc>
        <w:tc>
          <w:tcPr>
            <w:tcW w:w="106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A753B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A753B6" w:rsidRPr="00A753B6" w:rsidTr="006D217D">
        <w:trPr>
          <w:cantSplit/>
          <w:trHeight w:val="159"/>
          <w:tblHeader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5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8.673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6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.181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6" w:rsidRPr="00A753B6" w:rsidTr="006D217D">
        <w:trPr>
          <w:cantSplit/>
          <w:trHeight w:val="159"/>
          <w:tblHeader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20.218</w:t>
            </w:r>
          </w:p>
        </w:tc>
        <w:tc>
          <w:tcPr>
            <w:tcW w:w="105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46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6" w:rsidRPr="00A753B6" w:rsidTr="006D217D">
        <w:trPr>
          <w:cantSplit/>
          <w:trHeight w:val="347"/>
          <w:tblHeader/>
        </w:trPr>
        <w:tc>
          <w:tcPr>
            <w:tcW w:w="82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 xml:space="preserve">a. Predictors: (Constant), </w:t>
            </w:r>
            <w:proofErr w:type="spellStart"/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Penerapan</w:t>
            </w:r>
            <w:proofErr w:type="spellEnd"/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Teknologi</w:t>
            </w:r>
            <w:proofErr w:type="spellEnd"/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Sumber</w:t>
            </w:r>
            <w:proofErr w:type="spellEnd"/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Daya</w:t>
            </w:r>
            <w:proofErr w:type="spellEnd"/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Manusia</w:t>
            </w:r>
            <w:proofErr w:type="spellEnd"/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Komitmen</w:t>
            </w:r>
            <w:proofErr w:type="spellEnd"/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Organisasi</w:t>
            </w:r>
            <w:proofErr w:type="spellEnd"/>
          </w:p>
        </w:tc>
      </w:tr>
      <w:tr w:rsidR="00A753B6" w:rsidRPr="00A753B6" w:rsidTr="006D217D">
        <w:trPr>
          <w:cantSplit/>
          <w:trHeight w:val="347"/>
        </w:trPr>
        <w:tc>
          <w:tcPr>
            <w:tcW w:w="6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 xml:space="preserve">b. Dependent Variable: </w:t>
            </w:r>
            <w:proofErr w:type="spellStart"/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Kesiapan</w:t>
            </w:r>
            <w:proofErr w:type="spellEnd"/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Penerapan</w:t>
            </w:r>
            <w:proofErr w:type="spellEnd"/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Sistem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3B6" w:rsidRDefault="00A753B6" w:rsidP="00A753B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753B6" w:rsidRDefault="00A753B6" w:rsidP="00A753B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753B6" w:rsidRDefault="00A753B6" w:rsidP="00A753B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753B6" w:rsidRDefault="00A753B6" w:rsidP="00A753B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753B6" w:rsidRDefault="00A753B6" w:rsidP="00A753B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753B6" w:rsidRDefault="00A753B6" w:rsidP="00A753B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753B6" w:rsidRDefault="00A753B6" w:rsidP="00A753B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D217D" w:rsidRDefault="006D217D" w:rsidP="001E00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53B6" w:rsidRDefault="00A753B6" w:rsidP="001E00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UJI t</w:t>
      </w:r>
    </w:p>
    <w:p w:rsidR="00A753B6" w:rsidRPr="00A753B6" w:rsidRDefault="00A753B6" w:rsidP="00A75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0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43"/>
        <w:gridCol w:w="2224"/>
        <w:gridCol w:w="1350"/>
        <w:gridCol w:w="1347"/>
        <w:gridCol w:w="1483"/>
        <w:gridCol w:w="1030"/>
        <w:gridCol w:w="1031"/>
      </w:tblGrid>
      <w:tr w:rsidR="00A753B6" w:rsidRPr="00A753B6" w:rsidTr="006D217D">
        <w:trPr>
          <w:cantSplit/>
          <w:trHeight w:val="337"/>
          <w:tblHeader/>
        </w:trPr>
        <w:tc>
          <w:tcPr>
            <w:tcW w:w="9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753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A753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A753B6" w:rsidRPr="00A753B6" w:rsidTr="006D217D">
        <w:trPr>
          <w:cantSplit/>
          <w:trHeight w:val="674"/>
          <w:tblHeader/>
        </w:trPr>
        <w:tc>
          <w:tcPr>
            <w:tcW w:w="2967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97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Unstandardized</w:t>
            </w:r>
            <w:proofErr w:type="spellEnd"/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 xml:space="preserve"> Coefficients</w:t>
            </w:r>
          </w:p>
        </w:tc>
        <w:tc>
          <w:tcPr>
            <w:tcW w:w="1483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3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30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A753B6" w:rsidRPr="00A753B6" w:rsidTr="006D217D">
        <w:trPr>
          <w:cantSplit/>
          <w:trHeight w:val="147"/>
          <w:tblHeader/>
        </w:trPr>
        <w:tc>
          <w:tcPr>
            <w:tcW w:w="296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47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83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3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53B6" w:rsidRPr="00A753B6" w:rsidTr="006D217D">
        <w:trPr>
          <w:cantSplit/>
          <w:trHeight w:val="352"/>
          <w:tblHeader/>
        </w:trPr>
        <w:tc>
          <w:tcPr>
            <w:tcW w:w="74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2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5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.930</w:t>
            </w:r>
          </w:p>
        </w:tc>
        <w:tc>
          <w:tcPr>
            <w:tcW w:w="134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.635</w:t>
            </w:r>
          </w:p>
        </w:tc>
        <w:tc>
          <w:tcPr>
            <w:tcW w:w="148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1.465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.149</w:t>
            </w:r>
          </w:p>
        </w:tc>
      </w:tr>
      <w:tr w:rsidR="00A753B6" w:rsidRPr="00A753B6" w:rsidTr="006D217D">
        <w:trPr>
          <w:cantSplit/>
          <w:trHeight w:val="147"/>
          <w:tblHeader/>
        </w:trPr>
        <w:tc>
          <w:tcPr>
            <w:tcW w:w="74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Sumber</w:t>
            </w:r>
            <w:proofErr w:type="spellEnd"/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Daya</w:t>
            </w:r>
            <w:proofErr w:type="spellEnd"/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Manusia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.188</w:t>
            </w:r>
          </w:p>
        </w:tc>
        <w:tc>
          <w:tcPr>
            <w:tcW w:w="134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.160</w:t>
            </w:r>
          </w:p>
        </w:tc>
        <w:tc>
          <w:tcPr>
            <w:tcW w:w="148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.133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1.178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.245</w:t>
            </w:r>
          </w:p>
        </w:tc>
      </w:tr>
      <w:tr w:rsidR="00A753B6" w:rsidRPr="00A753B6" w:rsidTr="006D217D">
        <w:trPr>
          <w:cantSplit/>
          <w:trHeight w:val="147"/>
          <w:tblHeader/>
        </w:trPr>
        <w:tc>
          <w:tcPr>
            <w:tcW w:w="74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Komitmen</w:t>
            </w:r>
            <w:proofErr w:type="spellEnd"/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Organisasi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.491</w:t>
            </w:r>
          </w:p>
        </w:tc>
        <w:tc>
          <w:tcPr>
            <w:tcW w:w="134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.143</w:t>
            </w:r>
          </w:p>
        </w:tc>
        <w:tc>
          <w:tcPr>
            <w:tcW w:w="148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.397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3.424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A753B6" w:rsidRPr="00A753B6" w:rsidTr="006D217D">
        <w:trPr>
          <w:cantSplit/>
          <w:trHeight w:val="147"/>
          <w:tblHeader/>
        </w:trPr>
        <w:tc>
          <w:tcPr>
            <w:tcW w:w="74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Penerapan</w:t>
            </w:r>
            <w:proofErr w:type="spellEnd"/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Teknologi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.460</w:t>
            </w:r>
          </w:p>
        </w:tc>
        <w:tc>
          <w:tcPr>
            <w:tcW w:w="134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.147</w:t>
            </w:r>
          </w:p>
        </w:tc>
        <w:tc>
          <w:tcPr>
            <w:tcW w:w="148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.373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3.136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</w:tr>
      <w:tr w:rsidR="00A753B6" w:rsidRPr="00A753B6" w:rsidTr="006D217D">
        <w:trPr>
          <w:cantSplit/>
          <w:trHeight w:val="322"/>
        </w:trPr>
        <w:tc>
          <w:tcPr>
            <w:tcW w:w="5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</w:t>
            </w:r>
            <w:proofErr w:type="spellStart"/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Kesiapan</w:t>
            </w:r>
            <w:proofErr w:type="spellEnd"/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Penerapan</w:t>
            </w:r>
            <w:proofErr w:type="spellEnd"/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53B6">
              <w:rPr>
                <w:rFonts w:ascii="Arial" w:hAnsi="Arial" w:cs="Arial"/>
                <w:color w:val="000000"/>
                <w:sz w:val="18"/>
                <w:szCs w:val="18"/>
              </w:rPr>
              <w:t>Sistem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53B6" w:rsidRPr="00A753B6" w:rsidRDefault="00A753B6" w:rsidP="00A75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3B6" w:rsidRDefault="00A753B6" w:rsidP="00A753B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67B96" w:rsidRDefault="00567B96" w:rsidP="00A753B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67B96" w:rsidRDefault="00567B96" w:rsidP="00A753B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67B96" w:rsidRDefault="00567B96" w:rsidP="00A753B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67B96" w:rsidRDefault="00567B96" w:rsidP="00A753B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67B96" w:rsidRDefault="00567B96" w:rsidP="00A753B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67B96" w:rsidRDefault="00567B96" w:rsidP="00A753B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67B96" w:rsidRDefault="00567B96" w:rsidP="00A753B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67B96" w:rsidRDefault="00567B96" w:rsidP="00A753B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67B96" w:rsidRDefault="00567B96" w:rsidP="00A753B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67B96" w:rsidRDefault="00567B96" w:rsidP="00A753B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67B96" w:rsidRDefault="00567B96" w:rsidP="00A753B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67B96" w:rsidRDefault="00567B96" w:rsidP="00A753B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67B96" w:rsidRDefault="00567B96" w:rsidP="00A753B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67B96" w:rsidRDefault="00567B96" w:rsidP="00A753B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67B96" w:rsidRDefault="00567B96" w:rsidP="00A753B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67B96" w:rsidRDefault="00567B96" w:rsidP="00A753B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67B96" w:rsidRDefault="00567B96" w:rsidP="00A753B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67B96" w:rsidRDefault="00567B96" w:rsidP="00A753B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67B96" w:rsidRDefault="00567B96" w:rsidP="00A753B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D217D" w:rsidRDefault="006D217D" w:rsidP="00A753B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67B96" w:rsidRDefault="00567B96" w:rsidP="00567B96">
      <w:pPr>
        <w:jc w:val="center"/>
        <w:rPr>
          <w:b/>
        </w:rPr>
      </w:pPr>
      <w:r>
        <w:rPr>
          <w:b/>
        </w:rPr>
        <w:lastRenderedPageBreak/>
        <w:t>IDENTITAS RESPONDEN</w:t>
      </w:r>
    </w:p>
    <w:p w:rsidR="00567B96" w:rsidRPr="00F46E78" w:rsidRDefault="00567B96" w:rsidP="00567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B96" w:rsidRPr="00F46E78" w:rsidRDefault="00567B96" w:rsidP="00567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86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928"/>
        <w:gridCol w:w="1000"/>
        <w:gridCol w:w="998"/>
        <w:gridCol w:w="1218"/>
      </w:tblGrid>
      <w:tr w:rsidR="00567B96" w:rsidRPr="00F46E78" w:rsidTr="00E413F1">
        <w:trPr>
          <w:cantSplit/>
          <w:tblHeader/>
        </w:trPr>
        <w:tc>
          <w:tcPr>
            <w:tcW w:w="4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E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567B96" w:rsidRPr="00F46E78" w:rsidTr="00E413F1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E78">
              <w:rPr>
                <w:rFonts w:ascii="Arial" w:hAnsi="Arial" w:cs="Arial"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46E78">
              <w:rPr>
                <w:rFonts w:ascii="Arial" w:hAnsi="Arial" w:cs="Arial"/>
                <w:color w:val="000000"/>
                <w:sz w:val="18"/>
                <w:szCs w:val="18"/>
              </w:rPr>
              <w:t>Umur</w:t>
            </w:r>
            <w:proofErr w:type="spellEnd"/>
          </w:p>
        </w:tc>
        <w:tc>
          <w:tcPr>
            <w:tcW w:w="121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46E78">
              <w:rPr>
                <w:rFonts w:ascii="Arial" w:hAnsi="Arial" w:cs="Arial"/>
                <w:color w:val="000000"/>
                <w:sz w:val="18"/>
                <w:szCs w:val="18"/>
              </w:rPr>
              <w:t>Pendidikan</w:t>
            </w:r>
            <w:proofErr w:type="spellEnd"/>
          </w:p>
        </w:tc>
      </w:tr>
      <w:tr w:rsidR="00567B96" w:rsidRPr="00F46E78" w:rsidTr="00E413F1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E7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E7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E78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E78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21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E78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567B96" w:rsidRPr="00F46E78" w:rsidTr="00E413F1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E78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E7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E7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E7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567B96" w:rsidRPr="00F46E78" w:rsidRDefault="00567B96" w:rsidP="00567B9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67B96" w:rsidRPr="00F46E78" w:rsidRDefault="00567B96" w:rsidP="00567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66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1259"/>
        <w:gridCol w:w="990"/>
        <w:gridCol w:w="1080"/>
        <w:gridCol w:w="1170"/>
        <w:gridCol w:w="1440"/>
      </w:tblGrid>
      <w:tr w:rsidR="00567B96" w:rsidRPr="00F46E78" w:rsidTr="006D217D">
        <w:trPr>
          <w:cantSplit/>
          <w:tblHeader/>
        </w:trPr>
        <w:tc>
          <w:tcPr>
            <w:tcW w:w="6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E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Gender</w:t>
            </w:r>
          </w:p>
        </w:tc>
      </w:tr>
      <w:tr w:rsidR="00567B96" w:rsidRPr="00F46E78" w:rsidTr="006D217D"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E78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E7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1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E78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E78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67B96" w:rsidRPr="00F46E78" w:rsidTr="006D217D">
        <w:trPr>
          <w:cantSplit/>
          <w:tblHeader/>
        </w:trPr>
        <w:tc>
          <w:tcPr>
            <w:tcW w:w="72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E7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25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B96" w:rsidRPr="00F46E78" w:rsidRDefault="006D217D" w:rsidP="00E413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Laki-Laki</w:t>
            </w:r>
            <w:proofErr w:type="spellEnd"/>
          </w:p>
        </w:tc>
        <w:tc>
          <w:tcPr>
            <w:tcW w:w="99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E78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E78">
              <w:rPr>
                <w:rFonts w:ascii="Arial" w:hAnsi="Arial" w:cs="Arial"/>
                <w:color w:val="000000"/>
                <w:sz w:val="18"/>
                <w:szCs w:val="18"/>
              </w:rPr>
              <w:t>43.4</w:t>
            </w:r>
          </w:p>
        </w:tc>
        <w:tc>
          <w:tcPr>
            <w:tcW w:w="117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E78">
              <w:rPr>
                <w:rFonts w:ascii="Arial" w:hAnsi="Arial" w:cs="Arial"/>
                <w:color w:val="000000"/>
                <w:sz w:val="18"/>
                <w:szCs w:val="18"/>
              </w:rPr>
              <w:t>43.4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E78">
              <w:rPr>
                <w:rFonts w:ascii="Arial" w:hAnsi="Arial" w:cs="Arial"/>
                <w:color w:val="000000"/>
                <w:sz w:val="18"/>
                <w:szCs w:val="18"/>
              </w:rPr>
              <w:t>43.4</w:t>
            </w:r>
          </w:p>
        </w:tc>
      </w:tr>
      <w:tr w:rsidR="00567B96" w:rsidRPr="00F46E78" w:rsidTr="006D217D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B96" w:rsidRPr="00F46E78" w:rsidRDefault="006D217D" w:rsidP="00E413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Perempuan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E7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E78">
              <w:rPr>
                <w:rFonts w:ascii="Arial" w:hAnsi="Arial" w:cs="Arial"/>
                <w:color w:val="000000"/>
                <w:sz w:val="18"/>
                <w:szCs w:val="18"/>
              </w:rPr>
              <w:t>56.6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E78">
              <w:rPr>
                <w:rFonts w:ascii="Arial" w:hAnsi="Arial" w:cs="Arial"/>
                <w:color w:val="000000"/>
                <w:sz w:val="18"/>
                <w:szCs w:val="18"/>
              </w:rPr>
              <w:t>56.6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E7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67B96" w:rsidRPr="00F46E78" w:rsidTr="006D217D">
        <w:trPr>
          <w:cantSplit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E7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9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E78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E7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7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E7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B96" w:rsidRPr="00F46E78" w:rsidRDefault="00567B96" w:rsidP="00567B9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67B96" w:rsidRPr="00F46E78" w:rsidRDefault="00567B96" w:rsidP="00567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02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1439"/>
        <w:gridCol w:w="1080"/>
        <w:gridCol w:w="1170"/>
        <w:gridCol w:w="1260"/>
        <w:gridCol w:w="1350"/>
      </w:tblGrid>
      <w:tr w:rsidR="00567B96" w:rsidRPr="00F46E78" w:rsidTr="006D217D">
        <w:trPr>
          <w:cantSplit/>
          <w:tblHeader/>
        </w:trPr>
        <w:tc>
          <w:tcPr>
            <w:tcW w:w="7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46E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Umur</w:t>
            </w:r>
            <w:proofErr w:type="spellEnd"/>
          </w:p>
        </w:tc>
      </w:tr>
      <w:tr w:rsidR="00567B96" w:rsidRPr="00F46E78" w:rsidTr="006D217D"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E78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E7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2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E78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E78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67B96" w:rsidRPr="00F46E78" w:rsidTr="006D217D">
        <w:trPr>
          <w:cantSplit/>
          <w:tblHeader/>
        </w:trPr>
        <w:tc>
          <w:tcPr>
            <w:tcW w:w="72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E7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43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B96" w:rsidRPr="00F46E78" w:rsidRDefault="006D217D" w:rsidP="00E413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20-25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108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E7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E78">
              <w:rPr>
                <w:rFonts w:ascii="Arial" w:hAnsi="Arial" w:cs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26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E78">
              <w:rPr>
                <w:rFonts w:ascii="Arial" w:hAnsi="Arial" w:cs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E78">
              <w:rPr>
                <w:rFonts w:ascii="Arial" w:hAnsi="Arial" w:cs="Arial"/>
                <w:color w:val="000000"/>
                <w:sz w:val="18"/>
                <w:szCs w:val="18"/>
              </w:rPr>
              <w:t>7.5</w:t>
            </w:r>
          </w:p>
        </w:tc>
      </w:tr>
      <w:tr w:rsidR="00567B96" w:rsidRPr="00F46E78" w:rsidTr="006D217D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B96" w:rsidRPr="00F46E78" w:rsidRDefault="006D217D" w:rsidP="00E413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26-30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E7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E78">
              <w:rPr>
                <w:rFonts w:ascii="Arial" w:hAnsi="Arial" w:cs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E78">
              <w:rPr>
                <w:rFonts w:ascii="Arial" w:hAnsi="Arial" w:cs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E78">
              <w:rPr>
                <w:rFonts w:ascii="Arial" w:hAnsi="Arial" w:cs="Arial"/>
                <w:color w:val="000000"/>
                <w:sz w:val="18"/>
                <w:szCs w:val="18"/>
              </w:rPr>
              <w:t>15.1</w:t>
            </w:r>
          </w:p>
        </w:tc>
      </w:tr>
      <w:tr w:rsidR="00567B96" w:rsidRPr="00F46E78" w:rsidTr="006D217D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E7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6D217D">
              <w:rPr>
                <w:rFonts w:ascii="Arial" w:hAnsi="Arial" w:cs="Arial"/>
                <w:color w:val="000000"/>
                <w:sz w:val="18"/>
                <w:szCs w:val="18"/>
              </w:rPr>
              <w:t xml:space="preserve">1-35 </w:t>
            </w:r>
            <w:proofErr w:type="spellStart"/>
            <w:r w:rsidR="006D217D">
              <w:rPr>
                <w:rFonts w:ascii="Arial" w:hAnsi="Arial" w:cs="Arial"/>
                <w:color w:val="000000"/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E7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E78">
              <w:rPr>
                <w:rFonts w:ascii="Arial" w:hAnsi="Arial" w:cs="Arial"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E78">
              <w:rPr>
                <w:rFonts w:ascii="Arial" w:hAnsi="Arial" w:cs="Arial"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E78">
              <w:rPr>
                <w:rFonts w:ascii="Arial" w:hAnsi="Arial" w:cs="Arial"/>
                <w:color w:val="000000"/>
                <w:sz w:val="18"/>
                <w:szCs w:val="18"/>
              </w:rPr>
              <w:t>34.0</w:t>
            </w:r>
          </w:p>
        </w:tc>
      </w:tr>
      <w:tr w:rsidR="00567B96" w:rsidRPr="00F46E78" w:rsidTr="006D217D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B96" w:rsidRPr="00F46E78" w:rsidRDefault="006D217D" w:rsidP="00E413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Diatas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36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E78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E78">
              <w:rPr>
                <w:rFonts w:ascii="Arial" w:hAnsi="Arial" w:cs="Arial"/>
                <w:color w:val="000000"/>
                <w:sz w:val="18"/>
                <w:szCs w:val="18"/>
              </w:rPr>
              <w:t>66.0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E78">
              <w:rPr>
                <w:rFonts w:ascii="Arial" w:hAnsi="Arial" w:cs="Arial"/>
                <w:color w:val="000000"/>
                <w:sz w:val="18"/>
                <w:szCs w:val="18"/>
              </w:rPr>
              <w:t>66.0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E7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67B96" w:rsidRPr="00F46E78" w:rsidTr="006D217D">
        <w:trPr>
          <w:cantSplit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E7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E78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7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E7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6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E7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B96" w:rsidRPr="00F46E78" w:rsidRDefault="00567B96" w:rsidP="00567B9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67B96" w:rsidRPr="00F46E78" w:rsidRDefault="00567B96" w:rsidP="00567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75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1349"/>
        <w:gridCol w:w="1170"/>
        <w:gridCol w:w="990"/>
        <w:gridCol w:w="1350"/>
        <w:gridCol w:w="1170"/>
      </w:tblGrid>
      <w:tr w:rsidR="00567B96" w:rsidRPr="00F46E78" w:rsidTr="006D217D">
        <w:trPr>
          <w:cantSplit/>
          <w:tblHeader/>
        </w:trPr>
        <w:tc>
          <w:tcPr>
            <w:tcW w:w="6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46E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Pendidikan</w:t>
            </w:r>
            <w:proofErr w:type="spellEnd"/>
          </w:p>
        </w:tc>
      </w:tr>
      <w:tr w:rsidR="00567B96" w:rsidRPr="00F46E78" w:rsidTr="006D217D"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E78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E7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E78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17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E78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67B96" w:rsidRPr="00F46E78" w:rsidTr="006D217D">
        <w:trPr>
          <w:cantSplit/>
          <w:tblHeader/>
        </w:trPr>
        <w:tc>
          <w:tcPr>
            <w:tcW w:w="72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E7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4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B96" w:rsidRPr="00F46E78" w:rsidRDefault="006D217D" w:rsidP="00E413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Sarjana</w:t>
            </w:r>
            <w:proofErr w:type="spellEnd"/>
          </w:p>
        </w:tc>
        <w:tc>
          <w:tcPr>
            <w:tcW w:w="117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E78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9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E78">
              <w:rPr>
                <w:rFonts w:ascii="Arial" w:hAnsi="Arial" w:cs="Arial"/>
                <w:color w:val="000000"/>
                <w:sz w:val="18"/>
                <w:szCs w:val="18"/>
              </w:rPr>
              <w:t>90.6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E78">
              <w:rPr>
                <w:rFonts w:ascii="Arial" w:hAnsi="Arial" w:cs="Arial"/>
                <w:color w:val="000000"/>
                <w:sz w:val="18"/>
                <w:szCs w:val="18"/>
              </w:rPr>
              <w:t>90.6</w:t>
            </w:r>
          </w:p>
        </w:tc>
        <w:tc>
          <w:tcPr>
            <w:tcW w:w="117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E78">
              <w:rPr>
                <w:rFonts w:ascii="Arial" w:hAnsi="Arial" w:cs="Arial"/>
                <w:color w:val="000000"/>
                <w:sz w:val="18"/>
                <w:szCs w:val="18"/>
              </w:rPr>
              <w:t>90.6</w:t>
            </w:r>
          </w:p>
        </w:tc>
      </w:tr>
      <w:tr w:rsidR="00567B96" w:rsidRPr="00F46E78" w:rsidTr="006D217D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B96" w:rsidRPr="00F46E78" w:rsidRDefault="006D217D" w:rsidP="00E413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Pasca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Sarjana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E7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E78">
              <w:rPr>
                <w:rFonts w:ascii="Arial" w:hAnsi="Arial" w:cs="Arial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E78">
              <w:rPr>
                <w:rFonts w:ascii="Arial" w:hAnsi="Arial" w:cs="Arial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E7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67B96" w:rsidRPr="00F46E78" w:rsidTr="006D217D">
        <w:trPr>
          <w:cantSplit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E7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E78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9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E7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E7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7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B96" w:rsidRPr="00F46E78" w:rsidRDefault="00567B96" w:rsidP="00E4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B96" w:rsidRPr="00F46E78" w:rsidRDefault="00567B96" w:rsidP="00567B96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C99">
        <w:rPr>
          <w:rFonts w:ascii="Times New Roman" w:hAnsi="Times New Roman" w:cs="Times New Roman"/>
          <w:b/>
          <w:sz w:val="24"/>
          <w:szCs w:val="24"/>
        </w:rPr>
        <w:lastRenderedPageBreak/>
        <w:t>STATISTIK DESKRIPTIF</w:t>
      </w:r>
    </w:p>
    <w:p w:rsidR="00567B96" w:rsidRPr="00391C99" w:rsidRDefault="00567B96" w:rsidP="00567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B96" w:rsidRPr="00391C99" w:rsidRDefault="00567B96" w:rsidP="00567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2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129"/>
        <w:gridCol w:w="1280"/>
        <w:gridCol w:w="1344"/>
        <w:gridCol w:w="1383"/>
        <w:gridCol w:w="1279"/>
        <w:gridCol w:w="1805"/>
      </w:tblGrid>
      <w:tr w:rsidR="00567B96" w:rsidRPr="00391C99" w:rsidTr="00E413F1">
        <w:trPr>
          <w:cantSplit/>
          <w:trHeight w:val="303"/>
          <w:tblHeader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67B96" w:rsidRPr="00391C99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C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567B96" w:rsidRPr="00391C99" w:rsidTr="00E413F1">
        <w:trPr>
          <w:cantSplit/>
          <w:trHeight w:val="289"/>
          <w:tblHeader/>
        </w:trPr>
        <w:tc>
          <w:tcPr>
            <w:tcW w:w="21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B96" w:rsidRPr="00391C99" w:rsidRDefault="00567B96" w:rsidP="00E4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67B96" w:rsidRPr="00391C99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C9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67B96" w:rsidRPr="00391C99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C99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3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67B96" w:rsidRPr="00391C99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C99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27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67B96" w:rsidRPr="00391C99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C99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80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67B96" w:rsidRPr="00391C99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C99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</w:tr>
      <w:tr w:rsidR="00567B96" w:rsidRPr="00391C99" w:rsidTr="00E413F1">
        <w:trPr>
          <w:cantSplit/>
          <w:trHeight w:val="289"/>
          <w:tblHeader/>
        </w:trPr>
        <w:tc>
          <w:tcPr>
            <w:tcW w:w="212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B96" w:rsidRPr="00391C99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C99">
              <w:rPr>
                <w:rFonts w:ascii="Arial" w:hAnsi="Arial" w:cs="Arial"/>
                <w:color w:val="000000"/>
                <w:sz w:val="18"/>
                <w:szCs w:val="18"/>
              </w:rPr>
              <w:t>SDA</w:t>
            </w:r>
          </w:p>
        </w:tc>
        <w:tc>
          <w:tcPr>
            <w:tcW w:w="128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67B96" w:rsidRPr="00391C99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C99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34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67B96" w:rsidRPr="00391C99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C99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8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67B96" w:rsidRPr="00391C99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C99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67B96" w:rsidRPr="00391C99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C99">
              <w:rPr>
                <w:rFonts w:ascii="Arial" w:hAnsi="Arial" w:cs="Arial"/>
                <w:color w:val="000000"/>
                <w:sz w:val="18"/>
                <w:szCs w:val="18"/>
              </w:rPr>
              <w:t>33.42</w:t>
            </w:r>
          </w:p>
        </w:tc>
        <w:tc>
          <w:tcPr>
            <w:tcW w:w="180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67B96" w:rsidRPr="00391C99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C99">
              <w:rPr>
                <w:rFonts w:ascii="Arial" w:hAnsi="Arial" w:cs="Arial"/>
                <w:color w:val="000000"/>
                <w:sz w:val="18"/>
                <w:szCs w:val="18"/>
              </w:rPr>
              <w:t>4.659</w:t>
            </w:r>
          </w:p>
        </w:tc>
      </w:tr>
      <w:tr w:rsidR="00567B96" w:rsidRPr="00391C99" w:rsidTr="00E413F1">
        <w:trPr>
          <w:cantSplit/>
          <w:trHeight w:val="289"/>
          <w:tblHeader/>
        </w:trPr>
        <w:tc>
          <w:tcPr>
            <w:tcW w:w="212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B96" w:rsidRPr="00391C99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C99">
              <w:rPr>
                <w:rFonts w:ascii="Arial" w:hAnsi="Arial" w:cs="Arial"/>
                <w:color w:val="000000"/>
                <w:sz w:val="18"/>
                <w:szCs w:val="18"/>
              </w:rPr>
              <w:t>KO</w:t>
            </w:r>
          </w:p>
        </w:tc>
        <w:tc>
          <w:tcPr>
            <w:tcW w:w="12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67B96" w:rsidRPr="00391C99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C99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34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67B96" w:rsidRPr="00391C99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C99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67B96" w:rsidRPr="00391C99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C99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67B96" w:rsidRPr="00391C99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C99">
              <w:rPr>
                <w:rFonts w:ascii="Arial" w:hAnsi="Arial" w:cs="Arial"/>
                <w:color w:val="000000"/>
                <w:sz w:val="18"/>
                <w:szCs w:val="18"/>
              </w:rPr>
              <w:t>15.74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67B96" w:rsidRPr="00391C99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C99">
              <w:rPr>
                <w:rFonts w:ascii="Arial" w:hAnsi="Arial" w:cs="Arial"/>
                <w:color w:val="000000"/>
                <w:sz w:val="18"/>
                <w:szCs w:val="18"/>
              </w:rPr>
              <w:t>1.416</w:t>
            </w:r>
          </w:p>
        </w:tc>
      </w:tr>
      <w:tr w:rsidR="00567B96" w:rsidRPr="00391C99" w:rsidTr="00E413F1">
        <w:trPr>
          <w:cantSplit/>
          <w:trHeight w:val="289"/>
          <w:tblHeader/>
        </w:trPr>
        <w:tc>
          <w:tcPr>
            <w:tcW w:w="212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B96" w:rsidRPr="00391C99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C99">
              <w:rPr>
                <w:rFonts w:ascii="Arial" w:hAnsi="Arial" w:cs="Arial"/>
                <w:color w:val="000000"/>
                <w:sz w:val="18"/>
                <w:szCs w:val="18"/>
              </w:rPr>
              <w:t>PT</w:t>
            </w:r>
          </w:p>
        </w:tc>
        <w:tc>
          <w:tcPr>
            <w:tcW w:w="12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67B96" w:rsidRPr="00391C99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C99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34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67B96" w:rsidRPr="00391C99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C99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67B96" w:rsidRPr="00391C99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C99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67B96" w:rsidRPr="00391C99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C99">
              <w:rPr>
                <w:rFonts w:ascii="Arial" w:hAnsi="Arial" w:cs="Arial"/>
                <w:color w:val="000000"/>
                <w:sz w:val="18"/>
                <w:szCs w:val="18"/>
              </w:rPr>
              <w:t>22.66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67B96" w:rsidRPr="00391C99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C99">
              <w:rPr>
                <w:rFonts w:ascii="Arial" w:hAnsi="Arial" w:cs="Arial"/>
                <w:color w:val="000000"/>
                <w:sz w:val="18"/>
                <w:szCs w:val="18"/>
              </w:rPr>
              <w:t>3.508</w:t>
            </w:r>
          </w:p>
        </w:tc>
      </w:tr>
      <w:tr w:rsidR="00567B96" w:rsidRPr="00391C99" w:rsidTr="00E413F1">
        <w:trPr>
          <w:cantSplit/>
          <w:trHeight w:val="303"/>
          <w:tblHeader/>
        </w:trPr>
        <w:tc>
          <w:tcPr>
            <w:tcW w:w="212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B96" w:rsidRPr="00391C99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C99">
              <w:rPr>
                <w:rFonts w:ascii="Arial" w:hAnsi="Arial" w:cs="Arial"/>
                <w:color w:val="000000"/>
                <w:sz w:val="18"/>
                <w:szCs w:val="18"/>
              </w:rPr>
              <w:t>KPS</w:t>
            </w:r>
          </w:p>
        </w:tc>
        <w:tc>
          <w:tcPr>
            <w:tcW w:w="12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67B96" w:rsidRPr="00391C99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C99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34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67B96" w:rsidRPr="00391C99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C99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67B96" w:rsidRPr="00391C99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C99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67B96" w:rsidRPr="00391C99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C99">
              <w:rPr>
                <w:rFonts w:ascii="Arial" w:hAnsi="Arial" w:cs="Arial"/>
                <w:color w:val="000000"/>
                <w:sz w:val="18"/>
                <w:szCs w:val="18"/>
              </w:rPr>
              <w:t>32.11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67B96" w:rsidRPr="00391C99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C99">
              <w:rPr>
                <w:rFonts w:ascii="Arial" w:hAnsi="Arial" w:cs="Arial"/>
                <w:color w:val="000000"/>
                <w:sz w:val="18"/>
                <w:szCs w:val="18"/>
              </w:rPr>
              <w:t>2.920</w:t>
            </w:r>
          </w:p>
        </w:tc>
      </w:tr>
      <w:tr w:rsidR="00567B96" w:rsidRPr="00391C99" w:rsidTr="00E413F1">
        <w:trPr>
          <w:cantSplit/>
          <w:trHeight w:val="303"/>
        </w:trPr>
        <w:tc>
          <w:tcPr>
            <w:tcW w:w="212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B96" w:rsidRPr="00391C99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C99">
              <w:rPr>
                <w:rFonts w:ascii="Arial" w:hAnsi="Arial" w:cs="Arial"/>
                <w:color w:val="000000"/>
                <w:sz w:val="18"/>
                <w:szCs w:val="18"/>
              </w:rPr>
              <w:t>Valid N (</w:t>
            </w:r>
            <w:proofErr w:type="spellStart"/>
            <w:r w:rsidRPr="00391C99">
              <w:rPr>
                <w:rFonts w:ascii="Arial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391C99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8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67B96" w:rsidRPr="00391C99" w:rsidRDefault="00567B96" w:rsidP="00E413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C99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34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B96" w:rsidRPr="00391C99" w:rsidRDefault="00567B96" w:rsidP="00E4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B96" w:rsidRPr="00391C99" w:rsidRDefault="00567B96" w:rsidP="00E4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B96" w:rsidRPr="00391C99" w:rsidRDefault="00567B96" w:rsidP="00E4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B96" w:rsidRPr="00391C99" w:rsidRDefault="00567B96" w:rsidP="00E4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3B6" w:rsidRPr="001E00B1" w:rsidRDefault="00A753B6" w:rsidP="001E00B1">
      <w:pPr>
        <w:jc w:val="center"/>
        <w:rPr>
          <w:b/>
          <w:sz w:val="24"/>
          <w:szCs w:val="24"/>
        </w:rPr>
      </w:pPr>
    </w:p>
    <w:sectPr w:rsidR="00A753B6" w:rsidRPr="001E00B1" w:rsidSect="00304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00B1"/>
    <w:rsid w:val="000A0F03"/>
    <w:rsid w:val="000A10B4"/>
    <w:rsid w:val="00127D07"/>
    <w:rsid w:val="00190917"/>
    <w:rsid w:val="001D50C3"/>
    <w:rsid w:val="001E00B1"/>
    <w:rsid w:val="0021548F"/>
    <w:rsid w:val="00304617"/>
    <w:rsid w:val="004468C0"/>
    <w:rsid w:val="004910A3"/>
    <w:rsid w:val="00567B96"/>
    <w:rsid w:val="005A0D1D"/>
    <w:rsid w:val="00690A29"/>
    <w:rsid w:val="006D217D"/>
    <w:rsid w:val="00746014"/>
    <w:rsid w:val="00754183"/>
    <w:rsid w:val="00861635"/>
    <w:rsid w:val="008701E0"/>
    <w:rsid w:val="00977DD1"/>
    <w:rsid w:val="009D3D1B"/>
    <w:rsid w:val="00A753B6"/>
    <w:rsid w:val="00AB3AB3"/>
    <w:rsid w:val="00B82300"/>
    <w:rsid w:val="00E413F1"/>
    <w:rsid w:val="00E521D5"/>
    <w:rsid w:val="00E7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19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ACER</cp:lastModifiedBy>
  <cp:revision>9</cp:revision>
  <cp:lastPrinted>2018-02-04T00:37:00Z</cp:lastPrinted>
  <dcterms:created xsi:type="dcterms:W3CDTF">2018-02-04T11:25:00Z</dcterms:created>
  <dcterms:modified xsi:type="dcterms:W3CDTF">2018-02-15T04:36:00Z</dcterms:modified>
</cp:coreProperties>
</file>