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2D" w:rsidRPr="0060252F" w:rsidRDefault="006025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PAJAK, KEPEMILIKAN ASING DAN MEKANISME BONUS TERHADAP </w:t>
      </w:r>
      <w:r w:rsidRPr="006025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TRANSFER PRICING </w:t>
      </w:r>
      <w:r w:rsidRPr="00602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 PERUSAHAAN MANUFAKTUR TAHUN 2013-2017</w:t>
      </w:r>
    </w:p>
    <w:p w:rsidR="00312B2D" w:rsidRPr="0060252F" w:rsidRDefault="00312B2D">
      <w:pPr>
        <w:rPr>
          <w:b/>
        </w:rPr>
      </w:pPr>
    </w:p>
    <w:p w:rsidR="00312B2D" w:rsidRPr="0060252F" w:rsidRDefault="00312B2D">
      <w:pPr>
        <w:rPr>
          <w:b/>
        </w:rPr>
      </w:pPr>
    </w:p>
    <w:p w:rsidR="00312B2D" w:rsidRPr="0060252F" w:rsidRDefault="00602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2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12B2D" w:rsidRDefault="00312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52F" w:rsidRDefault="00602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B2D" w:rsidRDefault="0060252F">
      <w:pPr>
        <w:jc w:val="center"/>
      </w:pPr>
      <w:r>
        <w:rPr>
          <w:noProof/>
        </w:rPr>
        <w:drawing>
          <wp:inline distT="0" distB="0" distL="0" distR="0">
            <wp:extent cx="1250830" cy="1221987"/>
            <wp:effectExtent l="0" t="0" r="6985" b="0"/>
            <wp:docPr id="1" name="Picture 1" descr="logo Univ Bung H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Univ Bung Hatt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6468" cy="126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2D" w:rsidRDefault="00312B2D">
      <w:pPr>
        <w:jc w:val="center"/>
      </w:pPr>
    </w:p>
    <w:p w:rsidR="00312B2D" w:rsidRPr="00C626BE" w:rsidRDefault="00C62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6B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626BE">
        <w:rPr>
          <w:rFonts w:ascii="Times New Roman" w:hAnsi="Times New Roman" w:cs="Times New Roman"/>
          <w:b/>
          <w:sz w:val="24"/>
          <w:szCs w:val="24"/>
        </w:rPr>
        <w:t>:</w:t>
      </w:r>
    </w:p>
    <w:p w:rsidR="00312B2D" w:rsidRPr="0060252F" w:rsidRDefault="0060252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252F">
        <w:rPr>
          <w:rFonts w:ascii="Times New Roman" w:eastAsia="Calibri" w:hAnsi="Times New Roman"/>
          <w:b/>
          <w:sz w:val="24"/>
          <w:szCs w:val="24"/>
          <w:u w:val="single"/>
        </w:rPr>
        <w:t>EVI ARDILA</w:t>
      </w:r>
    </w:p>
    <w:p w:rsidR="00312B2D" w:rsidRPr="0060252F" w:rsidRDefault="0060252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60252F">
        <w:rPr>
          <w:rFonts w:ascii="Times New Roman" w:eastAsia="Calibri" w:hAnsi="Times New Roman"/>
          <w:b/>
          <w:sz w:val="24"/>
          <w:szCs w:val="24"/>
        </w:rPr>
        <w:t>NPM :</w:t>
      </w:r>
      <w:proofErr w:type="gramEnd"/>
      <w:r w:rsidRPr="0060252F">
        <w:rPr>
          <w:rFonts w:ascii="Times New Roman" w:eastAsia="Calibri" w:hAnsi="Times New Roman"/>
          <w:b/>
          <w:sz w:val="24"/>
          <w:szCs w:val="24"/>
        </w:rPr>
        <w:t xml:space="preserve"> 1410011311281</w:t>
      </w:r>
    </w:p>
    <w:p w:rsidR="00312B2D" w:rsidRDefault="0060252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60252F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60252F" w:rsidRDefault="0060252F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0252F" w:rsidRDefault="0060252F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0252F" w:rsidRPr="0060252F" w:rsidRDefault="0060252F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0252F" w:rsidRDefault="0060252F" w:rsidP="0060252F">
      <w:pPr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60252F">
        <w:rPr>
          <w:rFonts w:ascii="Times New Roman" w:eastAsia="Calibri" w:hAnsi="Times New Roman"/>
          <w:b/>
          <w:sz w:val="24"/>
          <w:szCs w:val="24"/>
        </w:rPr>
        <w:t>Diajukan</w:t>
      </w:r>
      <w:proofErr w:type="spellEnd"/>
      <w:r w:rsidRPr="0060252F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0252F">
        <w:rPr>
          <w:rFonts w:ascii="Times New Roman" w:eastAsia="Calibri" w:hAnsi="Times New Roman"/>
          <w:b/>
          <w:sz w:val="24"/>
          <w:szCs w:val="24"/>
        </w:rPr>
        <w:t>Sebagai</w:t>
      </w:r>
      <w:proofErr w:type="spellEnd"/>
      <w:r w:rsidRPr="0060252F">
        <w:rPr>
          <w:rFonts w:ascii="Times New Roman" w:eastAsia="Calibri" w:hAnsi="Times New Roman"/>
          <w:b/>
          <w:sz w:val="24"/>
          <w:szCs w:val="24"/>
        </w:rPr>
        <w:t xml:space="preserve"> Salah </w:t>
      </w:r>
      <w:proofErr w:type="spellStart"/>
      <w:r w:rsidRPr="0060252F">
        <w:rPr>
          <w:rFonts w:ascii="Times New Roman" w:eastAsia="Calibri" w:hAnsi="Times New Roman"/>
          <w:b/>
          <w:sz w:val="24"/>
          <w:szCs w:val="24"/>
        </w:rPr>
        <w:t>Satu</w:t>
      </w:r>
      <w:proofErr w:type="spellEnd"/>
      <w:r w:rsidRPr="0060252F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0252F">
        <w:rPr>
          <w:rFonts w:ascii="Times New Roman" w:eastAsia="Calibri" w:hAnsi="Times New Roman"/>
          <w:b/>
          <w:sz w:val="24"/>
          <w:szCs w:val="24"/>
        </w:rPr>
        <w:t>Syarat</w:t>
      </w:r>
      <w:proofErr w:type="spellEnd"/>
      <w:r w:rsidRPr="0060252F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0252F">
        <w:rPr>
          <w:rFonts w:ascii="Times New Roman" w:eastAsia="Calibri" w:hAnsi="Times New Roman"/>
          <w:b/>
          <w:sz w:val="24"/>
          <w:szCs w:val="24"/>
        </w:rPr>
        <w:t>Untuk</w:t>
      </w:r>
      <w:proofErr w:type="spellEnd"/>
      <w:r w:rsidRPr="0060252F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312B2D" w:rsidRPr="0060252F" w:rsidRDefault="0060252F" w:rsidP="0060252F">
      <w:pPr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60252F">
        <w:rPr>
          <w:rFonts w:ascii="Times New Roman" w:eastAsia="Calibri" w:hAnsi="Times New Roman"/>
          <w:b/>
          <w:sz w:val="24"/>
          <w:szCs w:val="24"/>
        </w:rPr>
        <w:t>Menyelesaikan</w:t>
      </w:r>
      <w:proofErr w:type="spellEnd"/>
      <w:r w:rsidRPr="0060252F">
        <w:rPr>
          <w:rFonts w:ascii="Times New Roman" w:eastAsia="Calibri" w:hAnsi="Times New Roman"/>
          <w:b/>
          <w:sz w:val="24"/>
          <w:szCs w:val="24"/>
        </w:rPr>
        <w:t xml:space="preserve"> Program </w:t>
      </w:r>
      <w:proofErr w:type="spellStart"/>
      <w:r w:rsidRPr="0060252F">
        <w:rPr>
          <w:rFonts w:ascii="Times New Roman" w:eastAsia="Calibri" w:hAnsi="Times New Roman"/>
          <w:b/>
          <w:sz w:val="24"/>
          <w:szCs w:val="24"/>
        </w:rPr>
        <w:t>Sarjana</w:t>
      </w:r>
      <w:proofErr w:type="spellEnd"/>
      <w:r w:rsidRPr="0060252F">
        <w:rPr>
          <w:rFonts w:ascii="Times New Roman" w:eastAsia="Calibri" w:hAnsi="Times New Roman"/>
          <w:b/>
          <w:sz w:val="24"/>
          <w:szCs w:val="24"/>
        </w:rPr>
        <w:t xml:space="preserve"> (S1)</w:t>
      </w:r>
    </w:p>
    <w:p w:rsidR="0060252F" w:rsidRDefault="0060252F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0252F" w:rsidRDefault="0060252F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0252F" w:rsidRDefault="0060252F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0252F" w:rsidRDefault="0060252F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0252F" w:rsidRDefault="0060252F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0252F" w:rsidRDefault="0060252F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0252F" w:rsidRPr="0060252F" w:rsidRDefault="0060252F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p w:rsidR="00312B2D" w:rsidRPr="0060252F" w:rsidRDefault="0060252F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0252F">
        <w:rPr>
          <w:rFonts w:ascii="Times New Roman" w:eastAsia="Calibri" w:hAnsi="Times New Roman"/>
          <w:b/>
          <w:sz w:val="24"/>
          <w:szCs w:val="24"/>
        </w:rPr>
        <w:t>JURUSAN AKUNTANSI</w:t>
      </w:r>
    </w:p>
    <w:p w:rsidR="00312B2D" w:rsidRPr="0060252F" w:rsidRDefault="0060252F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0252F">
        <w:rPr>
          <w:rFonts w:ascii="Times New Roman" w:eastAsia="Calibri" w:hAnsi="Times New Roman"/>
          <w:b/>
          <w:sz w:val="24"/>
          <w:szCs w:val="24"/>
        </w:rPr>
        <w:t>FAKULTAS EKONOMI</w:t>
      </w:r>
    </w:p>
    <w:p w:rsidR="00312B2D" w:rsidRPr="0060252F" w:rsidRDefault="0060252F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0252F">
        <w:rPr>
          <w:rFonts w:ascii="Times New Roman" w:eastAsia="Calibri" w:hAnsi="Times New Roman"/>
          <w:b/>
          <w:sz w:val="24"/>
          <w:szCs w:val="24"/>
        </w:rPr>
        <w:t>UNIVERSITAS BUNG HATTA</w:t>
      </w:r>
    </w:p>
    <w:p w:rsidR="00312B2D" w:rsidRPr="0060252F" w:rsidRDefault="0060252F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0252F">
        <w:rPr>
          <w:rFonts w:ascii="Times New Roman" w:eastAsia="Calibri" w:hAnsi="Times New Roman"/>
          <w:b/>
          <w:sz w:val="24"/>
          <w:szCs w:val="24"/>
        </w:rPr>
        <w:t>2018</w:t>
      </w:r>
    </w:p>
    <w:sectPr w:rsidR="00312B2D" w:rsidRPr="0060252F">
      <w:pgSz w:w="11907" w:h="1683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E7D"/>
    <w:multiLevelType w:val="multilevel"/>
    <w:tmpl w:val="00CD6E7D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33"/>
    <w:rsid w:val="001D4499"/>
    <w:rsid w:val="002F1A33"/>
    <w:rsid w:val="00312B2D"/>
    <w:rsid w:val="005D18AC"/>
    <w:rsid w:val="0060252F"/>
    <w:rsid w:val="007075CA"/>
    <w:rsid w:val="009242A6"/>
    <w:rsid w:val="00A922AB"/>
    <w:rsid w:val="00C626BE"/>
    <w:rsid w:val="00C821F7"/>
    <w:rsid w:val="00D3110D"/>
    <w:rsid w:val="00D61560"/>
    <w:rsid w:val="00F606C3"/>
    <w:rsid w:val="00F6125C"/>
    <w:rsid w:val="0F031BF4"/>
    <w:rsid w:val="3A9E2B05"/>
    <w:rsid w:val="713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27436-2773-4375-8152-6BB10C1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pPr>
      <w:spacing w:before="100" w:beforeAutospacing="1"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PAJAK, KEPEMILIKAN ASING DAN MEKANISME BONUS TERHADAP TRANSFER PRICING PADA PERUSAHAAN MANUFAKTUR TAHUN 2013-2017</dc:title>
  <dc:creator>acer</dc:creator>
  <cp:lastModifiedBy>acer</cp:lastModifiedBy>
  <cp:revision>9</cp:revision>
  <dcterms:created xsi:type="dcterms:W3CDTF">2018-03-12T15:39:00Z</dcterms:created>
  <dcterms:modified xsi:type="dcterms:W3CDTF">2018-08-19T09:45:00Z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