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0C" w:rsidRDefault="00ED610C" w:rsidP="00ED610C">
      <w:pPr>
        <w:jc w:val="center"/>
        <w:rPr>
          <w:rFonts w:ascii="Times New Roman" w:hAnsi="Times New Roman" w:cs="Times New Roman"/>
          <w:b/>
          <w:bCs/>
          <w:sz w:val="24"/>
          <w:szCs w:val="24"/>
        </w:rPr>
      </w:pPr>
      <w:r>
        <w:rPr>
          <w:rFonts w:ascii="Times New Roman" w:hAnsi="Times New Roman" w:cs="Times New Roman"/>
          <w:b/>
          <w:bCs/>
          <w:sz w:val="24"/>
          <w:szCs w:val="24"/>
        </w:rPr>
        <w:t>FAKTOR-FAKTOR YANG MEMPENGARUHI PERSEPSI WAJIB PAJAK MENGENAI ETIKA PENGGELAPAN PAJAK</w:t>
      </w:r>
    </w:p>
    <w:p w:rsidR="00ED610C" w:rsidRDefault="00ED610C" w:rsidP="00ED610C">
      <w:pPr>
        <w:jc w:val="center"/>
        <w:rPr>
          <w:rFonts w:ascii="Times New Roman" w:hAnsi="Times New Roman" w:cs="Times New Roman"/>
          <w:bCs/>
          <w:sz w:val="24"/>
          <w:szCs w:val="24"/>
        </w:rPr>
      </w:pPr>
      <w:r>
        <w:rPr>
          <w:rFonts w:ascii="Times New Roman" w:hAnsi="Times New Roman" w:cs="Times New Roman"/>
          <w:bCs/>
          <w:sz w:val="24"/>
          <w:szCs w:val="24"/>
        </w:rPr>
        <w:t>Arrahman, Yunilma, Mukhlizul Hamdi</w:t>
      </w:r>
    </w:p>
    <w:p w:rsidR="00ED610C" w:rsidRDefault="00ED610C" w:rsidP="00ED610C">
      <w:pPr>
        <w:jc w:val="center"/>
        <w:rPr>
          <w:rFonts w:ascii="Times New Roman" w:hAnsi="Times New Roman" w:cs="Times New Roman"/>
          <w:bCs/>
          <w:sz w:val="24"/>
          <w:szCs w:val="24"/>
        </w:rPr>
      </w:pPr>
      <w:r>
        <w:rPr>
          <w:rFonts w:ascii="Times New Roman" w:hAnsi="Times New Roman" w:cs="Times New Roman"/>
          <w:bCs/>
          <w:sz w:val="24"/>
          <w:szCs w:val="24"/>
        </w:rPr>
        <w:t>Jurusan Akuntansi, Fakultas Ekonomi, Universitas Bung Hatta</w:t>
      </w:r>
    </w:p>
    <w:p w:rsidR="00ED610C" w:rsidRDefault="00ED610C" w:rsidP="00ED610C">
      <w:pPr>
        <w:jc w:val="center"/>
        <w:rPr>
          <w:rFonts w:ascii="Times New Roman" w:hAnsi="Times New Roman" w:cs="Times New Roman"/>
          <w:bCs/>
          <w:sz w:val="24"/>
          <w:szCs w:val="24"/>
        </w:rPr>
      </w:pPr>
      <w:r>
        <w:rPr>
          <w:rFonts w:ascii="Times New Roman" w:hAnsi="Times New Roman" w:cs="Times New Roman"/>
          <w:bCs/>
          <w:sz w:val="24"/>
          <w:szCs w:val="24"/>
        </w:rPr>
        <w:t xml:space="preserve">Email : </w:t>
      </w:r>
      <w:hyperlink r:id="rId6" w:history="1">
        <w:r>
          <w:rPr>
            <w:rStyle w:val="Hyperlink"/>
            <w:rFonts w:ascii="Times New Roman" w:hAnsi="Times New Roman" w:cs="Times New Roman"/>
            <w:bCs/>
            <w:sz w:val="24"/>
            <w:szCs w:val="24"/>
          </w:rPr>
          <w:t>sarrahman8@gmail.com</w:t>
        </w:r>
      </w:hyperlink>
    </w:p>
    <w:p w:rsidR="00ED610C" w:rsidRPr="00FC7E77" w:rsidRDefault="00ED610C" w:rsidP="00ED610C">
      <w:pPr>
        <w:jc w:val="center"/>
        <w:rPr>
          <w:rFonts w:ascii="Times New Roman" w:hAnsi="Times New Roman" w:cs="Times New Roman"/>
          <w:b/>
          <w:i/>
        </w:rPr>
      </w:pPr>
      <w:r w:rsidRPr="006D7FD3">
        <w:rPr>
          <w:rFonts w:ascii="Times New Roman" w:hAnsi="Times New Roman" w:cs="Times New Roman"/>
          <w:b/>
          <w:i/>
        </w:rPr>
        <w:t>ABSTRACT</w:t>
      </w:r>
    </w:p>
    <w:p w:rsidR="00ED610C" w:rsidRDefault="00ED610C" w:rsidP="00ED610C">
      <w:pPr>
        <w:rPr>
          <w:rFonts w:ascii="Times New Roman" w:hAnsi="Times New Roman" w:cs="Times New Roman"/>
          <w:sz w:val="24"/>
          <w:szCs w:val="24"/>
        </w:rPr>
      </w:pPr>
    </w:p>
    <w:p w:rsidR="00ED610C" w:rsidRPr="00FC7E77" w:rsidRDefault="00ED610C" w:rsidP="00ED610C">
      <w:pPr>
        <w:spacing w:line="240" w:lineRule="auto"/>
        <w:ind w:firstLine="720"/>
        <w:jc w:val="both"/>
        <w:rPr>
          <w:rFonts w:ascii="Times New Roman" w:eastAsia="Times New Roman" w:hAnsi="Times New Roman" w:cs="Times New Roman"/>
          <w:i/>
          <w:sz w:val="24"/>
          <w:szCs w:val="24"/>
          <w:lang w:eastAsia="id-ID"/>
        </w:rPr>
      </w:pPr>
      <w:r w:rsidRPr="00FC7E77">
        <w:rPr>
          <w:rFonts w:ascii="Times New Roman" w:eastAsia="Times New Roman" w:hAnsi="Times New Roman" w:cs="Times New Roman"/>
          <w:i/>
          <w:color w:val="000000"/>
          <w:sz w:val="24"/>
          <w:szCs w:val="24"/>
          <w:lang w:eastAsia="id-ID"/>
        </w:rPr>
        <w:t xml:space="preserve">This study aimed to analyze the influence of the intensity of the tax audit, tax compliance, knowledge of the taxpayer, the tax system, and the possible detection of fraud against the taxpayer perceptions about the ethics of tax </w:t>
      </w:r>
      <w:r w:rsidRPr="00FC7E77">
        <w:rPr>
          <w:rFonts w:ascii="Times New Roman" w:eastAsia="Times New Roman" w:hAnsi="Times New Roman" w:cs="Times New Roman"/>
          <w:i/>
          <w:iCs/>
          <w:color w:val="000000"/>
          <w:sz w:val="24"/>
          <w:szCs w:val="24"/>
          <w:lang w:eastAsia="id-ID"/>
        </w:rPr>
        <w:t>evasion.  </w:t>
      </w:r>
      <w:r w:rsidRPr="00FC7E77">
        <w:rPr>
          <w:rFonts w:ascii="Times New Roman" w:eastAsia="Times New Roman" w:hAnsi="Times New Roman" w:cs="Times New Roman"/>
          <w:i/>
          <w:color w:val="000000"/>
          <w:sz w:val="24"/>
          <w:szCs w:val="24"/>
          <w:lang w:eastAsia="id-ID"/>
        </w:rPr>
        <w:t>This research was done in STO Bukittinggi with total sample of 120 taxpayers registered in the STO Bukittinggi.</w:t>
      </w:r>
    </w:p>
    <w:p w:rsidR="00ED610C" w:rsidRPr="00FC7E77" w:rsidRDefault="00ED610C" w:rsidP="00ED610C">
      <w:pPr>
        <w:spacing w:line="240" w:lineRule="auto"/>
        <w:ind w:firstLine="720"/>
        <w:jc w:val="both"/>
        <w:rPr>
          <w:rFonts w:ascii="Times New Roman" w:eastAsia="Times New Roman" w:hAnsi="Times New Roman" w:cs="Times New Roman"/>
          <w:i/>
          <w:sz w:val="24"/>
          <w:szCs w:val="24"/>
          <w:lang w:eastAsia="id-ID"/>
        </w:rPr>
      </w:pPr>
      <w:r w:rsidRPr="00FC7E77">
        <w:rPr>
          <w:rFonts w:ascii="Times New Roman" w:eastAsia="Times New Roman" w:hAnsi="Times New Roman" w:cs="Times New Roman"/>
          <w:i/>
          <w:color w:val="000000"/>
          <w:sz w:val="24"/>
          <w:szCs w:val="24"/>
          <w:lang w:eastAsia="id-ID"/>
        </w:rPr>
        <w:t xml:space="preserve"> The data used in this study was done by distributing questionnaires were 120 pieces .. The hypothesis in this study were tested using SPSS 16. The results of this study found the intensity of a tax audit does not affect the ethics of tax evasion, the tax system has no effect on the ethics of tax evasion, compliance no effect on the ethics of tax evasion, the understanding has no effect on the ethics of tax evasion and the possibility of detecting fraud significant effect on the ethics of tax evasion</w:t>
      </w:r>
    </w:p>
    <w:p w:rsidR="00ED610C" w:rsidRPr="00FC7E77" w:rsidRDefault="00ED610C" w:rsidP="00ED610C">
      <w:pPr>
        <w:tabs>
          <w:tab w:val="left" w:pos="6105"/>
        </w:tabs>
        <w:spacing w:line="240" w:lineRule="auto"/>
        <w:ind w:left="1134"/>
        <w:rPr>
          <w:rFonts w:ascii="Times New Roman" w:eastAsia="Times New Roman" w:hAnsi="Times New Roman" w:cs="Times New Roman"/>
          <w:i/>
          <w:sz w:val="24"/>
          <w:szCs w:val="24"/>
          <w:lang w:eastAsia="id-ID"/>
        </w:rPr>
      </w:pPr>
    </w:p>
    <w:p w:rsidR="00ED610C" w:rsidRPr="00FC7E77" w:rsidRDefault="00ED610C" w:rsidP="00ED610C">
      <w:pPr>
        <w:tabs>
          <w:tab w:val="left" w:pos="142"/>
          <w:tab w:val="left" w:pos="6105"/>
        </w:tabs>
        <w:spacing w:line="240" w:lineRule="auto"/>
        <w:ind w:left="1134" w:hanging="1134"/>
        <w:jc w:val="both"/>
        <w:rPr>
          <w:rFonts w:ascii="Times New Roman" w:hAnsi="Times New Roman" w:cs="Times New Roman"/>
          <w:i/>
          <w:sz w:val="24"/>
          <w:szCs w:val="24"/>
        </w:rPr>
      </w:pPr>
      <w:r w:rsidRPr="00FC7E77">
        <w:rPr>
          <w:rFonts w:ascii="Times New Roman" w:eastAsia="Times New Roman" w:hAnsi="Times New Roman" w:cs="Times New Roman"/>
          <w:i/>
          <w:color w:val="000000"/>
          <w:sz w:val="24"/>
          <w:szCs w:val="24"/>
          <w:lang w:eastAsia="id-ID"/>
        </w:rPr>
        <w:t>Keyword</w:t>
      </w:r>
      <w:r>
        <w:rPr>
          <w:rFonts w:ascii="Times New Roman" w:eastAsia="Times New Roman" w:hAnsi="Times New Roman" w:cs="Times New Roman"/>
          <w:i/>
          <w:color w:val="000000"/>
          <w:sz w:val="24"/>
          <w:szCs w:val="24"/>
          <w:lang w:eastAsia="id-ID"/>
        </w:rPr>
        <w:t xml:space="preserve">s </w:t>
      </w:r>
      <w:r w:rsidRPr="00FC7E77">
        <w:rPr>
          <w:rFonts w:ascii="Times New Roman" w:eastAsia="Times New Roman" w:hAnsi="Times New Roman" w:cs="Times New Roman"/>
          <w:i/>
          <w:color w:val="000000"/>
          <w:sz w:val="24"/>
          <w:szCs w:val="24"/>
          <w:lang w:eastAsia="id-ID"/>
        </w:rPr>
        <w:t>:</w:t>
      </w:r>
      <w:r>
        <w:rPr>
          <w:rFonts w:ascii="Times New Roman" w:eastAsia="Times New Roman" w:hAnsi="Times New Roman" w:cs="Times New Roman"/>
          <w:i/>
          <w:color w:val="000000"/>
          <w:sz w:val="24"/>
          <w:szCs w:val="24"/>
          <w:lang w:eastAsia="id-ID"/>
        </w:rPr>
        <w:t xml:space="preserve"> </w:t>
      </w:r>
      <w:r w:rsidRPr="00FC7E77">
        <w:rPr>
          <w:rFonts w:ascii="Times New Roman" w:eastAsia="Times New Roman" w:hAnsi="Times New Roman" w:cs="Times New Roman"/>
          <w:i/>
          <w:color w:val="000000"/>
          <w:sz w:val="24"/>
          <w:szCs w:val="24"/>
          <w:lang w:eastAsia="id-ID"/>
        </w:rPr>
        <w:t>intensity of a tax audit, the tax system, compliance, understanding of taxation, the possibility of detection of fraud, the perception of the taxpayer on the ethics of tax evasion ,</w:t>
      </w: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ED610C" w:rsidRDefault="00ED610C" w:rsidP="00310863">
      <w:pPr>
        <w:jc w:val="center"/>
        <w:rPr>
          <w:rFonts w:ascii="Times New Roman" w:hAnsi="Times New Roman" w:cs="Times New Roman"/>
          <w:b/>
          <w:bCs/>
          <w:sz w:val="24"/>
          <w:szCs w:val="24"/>
        </w:rPr>
      </w:pPr>
    </w:p>
    <w:p w:rsidR="00310863" w:rsidRDefault="00310863" w:rsidP="0031086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FAKTOR-FAKTOR YANG MEMPENGARUHI PERSEPSI WAJIB PAJAK MENGENAI ETIKA PENGGELAPAN PAJAK</w:t>
      </w:r>
    </w:p>
    <w:p w:rsidR="00310863" w:rsidRDefault="00310863" w:rsidP="00310863">
      <w:pPr>
        <w:jc w:val="center"/>
        <w:rPr>
          <w:rFonts w:ascii="Times New Roman" w:hAnsi="Times New Roman" w:cs="Times New Roman"/>
          <w:bCs/>
          <w:sz w:val="24"/>
          <w:szCs w:val="24"/>
        </w:rPr>
      </w:pPr>
      <w:r>
        <w:rPr>
          <w:rFonts w:ascii="Times New Roman" w:hAnsi="Times New Roman" w:cs="Times New Roman"/>
          <w:bCs/>
          <w:sz w:val="24"/>
          <w:szCs w:val="24"/>
        </w:rPr>
        <w:t>Arrahman, Yunilma, Mukhlizul Hamdi</w:t>
      </w:r>
    </w:p>
    <w:p w:rsidR="00310863" w:rsidRDefault="00310863" w:rsidP="00310863">
      <w:pPr>
        <w:jc w:val="center"/>
        <w:rPr>
          <w:rFonts w:ascii="Times New Roman" w:hAnsi="Times New Roman" w:cs="Times New Roman"/>
          <w:bCs/>
          <w:sz w:val="24"/>
          <w:szCs w:val="24"/>
        </w:rPr>
      </w:pPr>
      <w:r>
        <w:rPr>
          <w:rFonts w:ascii="Times New Roman" w:hAnsi="Times New Roman" w:cs="Times New Roman"/>
          <w:bCs/>
          <w:sz w:val="24"/>
          <w:szCs w:val="24"/>
        </w:rPr>
        <w:t>Jurusan Akuntansi, Fakultas Ekonomi, Universitas Bung Hatta</w:t>
      </w:r>
    </w:p>
    <w:p w:rsidR="00310863" w:rsidRDefault="00310863" w:rsidP="00310863">
      <w:pPr>
        <w:jc w:val="center"/>
        <w:rPr>
          <w:rFonts w:ascii="Times New Roman" w:hAnsi="Times New Roman" w:cs="Times New Roman"/>
          <w:bCs/>
          <w:sz w:val="24"/>
          <w:szCs w:val="24"/>
        </w:rPr>
      </w:pPr>
      <w:r>
        <w:rPr>
          <w:rFonts w:ascii="Times New Roman" w:hAnsi="Times New Roman" w:cs="Times New Roman"/>
          <w:bCs/>
          <w:sz w:val="24"/>
          <w:szCs w:val="24"/>
        </w:rPr>
        <w:t xml:space="preserve">Email : </w:t>
      </w:r>
      <w:hyperlink r:id="rId7" w:history="1">
        <w:r>
          <w:rPr>
            <w:rStyle w:val="Hyperlink"/>
            <w:rFonts w:ascii="Times New Roman" w:hAnsi="Times New Roman" w:cs="Times New Roman"/>
            <w:bCs/>
            <w:sz w:val="24"/>
            <w:szCs w:val="24"/>
          </w:rPr>
          <w:t>sarrahman8@gmail.com</w:t>
        </w:r>
      </w:hyperlink>
    </w:p>
    <w:p w:rsidR="00AB0D40" w:rsidRDefault="00D6794D" w:rsidP="00D6794D">
      <w:pPr>
        <w:jc w:val="center"/>
        <w:rPr>
          <w:rFonts w:ascii="Times New Roman" w:hAnsi="Times New Roman" w:cs="Times New Roman"/>
          <w:b/>
        </w:rPr>
      </w:pPr>
      <w:r>
        <w:rPr>
          <w:rFonts w:ascii="Times New Roman" w:hAnsi="Times New Roman" w:cs="Times New Roman"/>
          <w:b/>
        </w:rPr>
        <w:t>ABSTRAK</w:t>
      </w:r>
    </w:p>
    <w:p w:rsidR="0076764C" w:rsidRDefault="0076764C" w:rsidP="00D6794D">
      <w:pPr>
        <w:jc w:val="center"/>
        <w:rPr>
          <w:rFonts w:ascii="Times New Roman" w:hAnsi="Times New Roman" w:cs="Times New Roman"/>
          <w:b/>
          <w:bCs/>
          <w:sz w:val="24"/>
          <w:szCs w:val="24"/>
        </w:rPr>
      </w:pPr>
    </w:p>
    <w:p w:rsidR="0076764C" w:rsidRDefault="00D6794D" w:rsidP="00760039">
      <w:pPr>
        <w:spacing w:line="240" w:lineRule="auto"/>
        <w:ind w:firstLine="720"/>
        <w:jc w:val="both"/>
        <w:rPr>
          <w:rFonts w:ascii="Times New Roman" w:hAnsi="Times New Roman" w:cs="Times New Roman"/>
          <w:iCs/>
          <w:sz w:val="24"/>
          <w:szCs w:val="24"/>
        </w:rPr>
      </w:pPr>
      <w:r w:rsidRPr="0076764C">
        <w:rPr>
          <w:rFonts w:ascii="Times New Roman" w:hAnsi="Times New Roman" w:cs="Times New Roman"/>
          <w:sz w:val="24"/>
          <w:szCs w:val="24"/>
        </w:rPr>
        <w:t xml:space="preserve">Penelitian ini bertujuan untuk menganalisa pengaruh intensitas pemeriksaan pajak, kepatuhan wajib pajak, pengetahuan wajib pajak, sistem perpajakan, dan kemungkinan terdeteksinya kecurangan terhadap persepsi wajib pajak mengenai etika penggelapan pajak </w:t>
      </w:r>
      <w:r w:rsidRPr="0076764C">
        <w:rPr>
          <w:rFonts w:ascii="Times New Roman" w:hAnsi="Times New Roman" w:cs="Times New Roman"/>
          <w:i/>
          <w:iCs/>
          <w:sz w:val="24"/>
          <w:szCs w:val="24"/>
        </w:rPr>
        <w:t xml:space="preserve">. </w:t>
      </w:r>
      <w:r w:rsidR="00CA5053" w:rsidRPr="0076764C">
        <w:rPr>
          <w:rFonts w:ascii="Times New Roman" w:hAnsi="Times New Roman" w:cs="Times New Roman"/>
          <w:i/>
          <w:iCs/>
          <w:sz w:val="24"/>
          <w:szCs w:val="24"/>
        </w:rPr>
        <w:t xml:space="preserve"> </w:t>
      </w:r>
      <w:r w:rsidR="00760039">
        <w:rPr>
          <w:rFonts w:ascii="Times New Roman" w:hAnsi="Times New Roman" w:cs="Times New Roman"/>
          <w:iCs/>
          <w:sz w:val="24"/>
          <w:szCs w:val="24"/>
        </w:rPr>
        <w:t>P</w:t>
      </w:r>
      <w:r w:rsidRPr="0076764C">
        <w:rPr>
          <w:rFonts w:ascii="Times New Roman" w:hAnsi="Times New Roman" w:cs="Times New Roman"/>
          <w:iCs/>
          <w:sz w:val="24"/>
          <w:szCs w:val="24"/>
        </w:rPr>
        <w:t xml:space="preserve">enelitian ini dilakukan </w:t>
      </w:r>
      <w:r w:rsidR="0076764C" w:rsidRPr="0076764C">
        <w:rPr>
          <w:rFonts w:ascii="Times New Roman" w:hAnsi="Times New Roman" w:cs="Times New Roman"/>
          <w:iCs/>
          <w:sz w:val="24"/>
          <w:szCs w:val="24"/>
        </w:rPr>
        <w:t xml:space="preserve">di KPP </w:t>
      </w:r>
      <w:r w:rsidR="0076764C" w:rsidRPr="00760039">
        <w:rPr>
          <w:rFonts w:ascii="Times New Roman" w:hAnsi="Times New Roman" w:cs="Times New Roman"/>
          <w:iCs/>
          <w:sz w:val="24"/>
          <w:szCs w:val="24"/>
        </w:rPr>
        <w:t>Pratama</w:t>
      </w:r>
      <w:r w:rsidR="0076764C" w:rsidRPr="0076764C">
        <w:rPr>
          <w:rFonts w:ascii="Times New Roman" w:hAnsi="Times New Roman" w:cs="Times New Roman"/>
          <w:iCs/>
          <w:sz w:val="24"/>
          <w:szCs w:val="24"/>
        </w:rPr>
        <w:t xml:space="preserve"> Bukittinggi dengan</w:t>
      </w:r>
      <w:r w:rsidRPr="0076764C">
        <w:rPr>
          <w:rFonts w:ascii="Times New Roman" w:hAnsi="Times New Roman" w:cs="Times New Roman"/>
          <w:iCs/>
          <w:sz w:val="24"/>
          <w:szCs w:val="24"/>
        </w:rPr>
        <w:t xml:space="preserve"> jumlah sampel sebanyak 12</w:t>
      </w:r>
      <w:r w:rsidR="0076764C" w:rsidRPr="0076764C">
        <w:rPr>
          <w:rFonts w:ascii="Times New Roman" w:hAnsi="Times New Roman" w:cs="Times New Roman"/>
          <w:iCs/>
          <w:sz w:val="24"/>
          <w:szCs w:val="24"/>
        </w:rPr>
        <w:t xml:space="preserve">0 wajib pajak yang terdaftar di KPP </w:t>
      </w:r>
      <w:r w:rsidR="0076764C" w:rsidRPr="00760039">
        <w:rPr>
          <w:rFonts w:ascii="Times New Roman" w:hAnsi="Times New Roman" w:cs="Times New Roman"/>
          <w:iCs/>
          <w:sz w:val="24"/>
          <w:szCs w:val="24"/>
        </w:rPr>
        <w:t>Pratama</w:t>
      </w:r>
      <w:r w:rsidR="0076764C" w:rsidRPr="0076764C">
        <w:rPr>
          <w:rFonts w:ascii="Times New Roman" w:hAnsi="Times New Roman" w:cs="Times New Roman"/>
          <w:iCs/>
          <w:sz w:val="24"/>
          <w:szCs w:val="24"/>
        </w:rPr>
        <w:t xml:space="preserve"> Bukittinggi</w:t>
      </w:r>
      <w:r w:rsidR="00CA5053" w:rsidRPr="0076764C">
        <w:rPr>
          <w:rFonts w:ascii="Times New Roman" w:hAnsi="Times New Roman" w:cs="Times New Roman"/>
          <w:iCs/>
          <w:sz w:val="24"/>
          <w:szCs w:val="24"/>
        </w:rPr>
        <w:t>.</w:t>
      </w:r>
    </w:p>
    <w:p w:rsidR="00D6794D" w:rsidRDefault="00CA5053" w:rsidP="00760039">
      <w:pPr>
        <w:spacing w:line="240" w:lineRule="auto"/>
        <w:ind w:firstLine="720"/>
        <w:jc w:val="both"/>
        <w:rPr>
          <w:rFonts w:ascii="Times New Roman" w:hAnsi="Times New Roman" w:cs="Times New Roman"/>
          <w:iCs/>
          <w:sz w:val="24"/>
          <w:szCs w:val="24"/>
        </w:rPr>
      </w:pPr>
      <w:r w:rsidRPr="0076764C">
        <w:rPr>
          <w:rFonts w:ascii="Times New Roman" w:hAnsi="Times New Roman" w:cs="Times New Roman"/>
          <w:iCs/>
          <w:sz w:val="24"/>
          <w:szCs w:val="24"/>
        </w:rPr>
        <w:t xml:space="preserve"> Data yang digunakan dalam penelitian ini </w:t>
      </w:r>
      <w:r w:rsidR="00760039">
        <w:rPr>
          <w:rFonts w:ascii="Times New Roman" w:hAnsi="Times New Roman" w:cs="Times New Roman"/>
          <w:iCs/>
          <w:sz w:val="24"/>
          <w:szCs w:val="24"/>
        </w:rPr>
        <w:t>dilakukan</w:t>
      </w:r>
      <w:r w:rsidRPr="0076764C">
        <w:rPr>
          <w:rFonts w:ascii="Times New Roman" w:hAnsi="Times New Roman" w:cs="Times New Roman"/>
          <w:iCs/>
          <w:sz w:val="24"/>
          <w:szCs w:val="24"/>
        </w:rPr>
        <w:t xml:space="preserve"> dengan cara penyebaran kuesi</w:t>
      </w:r>
      <w:r w:rsidR="00760039">
        <w:rPr>
          <w:rFonts w:ascii="Times New Roman" w:hAnsi="Times New Roman" w:cs="Times New Roman"/>
          <w:iCs/>
          <w:sz w:val="24"/>
          <w:szCs w:val="24"/>
        </w:rPr>
        <w:t>oner sebanyak 120 buah</w:t>
      </w:r>
      <w:r w:rsidRPr="0076764C">
        <w:rPr>
          <w:rFonts w:ascii="Times New Roman" w:hAnsi="Times New Roman" w:cs="Times New Roman"/>
          <w:iCs/>
          <w:sz w:val="24"/>
          <w:szCs w:val="24"/>
        </w:rPr>
        <w:t>.</w:t>
      </w:r>
      <w:r w:rsidR="0076764C" w:rsidRPr="0076764C">
        <w:rPr>
          <w:rFonts w:ascii="Times New Roman" w:hAnsi="Times New Roman" w:cs="Times New Roman"/>
          <w:iCs/>
          <w:sz w:val="24"/>
          <w:szCs w:val="24"/>
        </w:rPr>
        <w:t xml:space="preserve"> Hipot</w:t>
      </w:r>
      <w:r w:rsidR="00760039">
        <w:rPr>
          <w:rFonts w:ascii="Times New Roman" w:hAnsi="Times New Roman" w:cs="Times New Roman"/>
          <w:iCs/>
          <w:sz w:val="24"/>
          <w:szCs w:val="24"/>
        </w:rPr>
        <w:t>esis dalam penelitian ini diuji</w:t>
      </w:r>
      <w:r w:rsidR="0076764C" w:rsidRPr="0076764C">
        <w:rPr>
          <w:rFonts w:ascii="Times New Roman" w:hAnsi="Times New Roman" w:cs="Times New Roman"/>
          <w:iCs/>
          <w:sz w:val="24"/>
          <w:szCs w:val="24"/>
        </w:rPr>
        <w:t xml:space="preserve"> menggunakan SPSS</w:t>
      </w:r>
      <w:r w:rsidR="00760039">
        <w:rPr>
          <w:rFonts w:ascii="Times New Roman" w:hAnsi="Times New Roman" w:cs="Times New Roman"/>
          <w:iCs/>
          <w:sz w:val="24"/>
          <w:szCs w:val="24"/>
        </w:rPr>
        <w:t xml:space="preserve"> 16</w:t>
      </w:r>
      <w:r w:rsidR="0076764C" w:rsidRPr="0076764C">
        <w:rPr>
          <w:rFonts w:ascii="Times New Roman" w:hAnsi="Times New Roman" w:cs="Times New Roman"/>
          <w:iCs/>
          <w:sz w:val="24"/>
          <w:szCs w:val="24"/>
        </w:rPr>
        <w:t xml:space="preserve">. </w:t>
      </w:r>
      <w:r w:rsidR="00760039">
        <w:rPr>
          <w:rFonts w:ascii="Times New Roman" w:hAnsi="Times New Roman" w:cs="Times New Roman"/>
          <w:iCs/>
          <w:sz w:val="24"/>
          <w:szCs w:val="24"/>
        </w:rPr>
        <w:t>Hasil dari penelitian ini menemukan</w:t>
      </w:r>
      <w:r w:rsidR="00D6794D" w:rsidRPr="0076764C">
        <w:rPr>
          <w:rFonts w:ascii="Times New Roman" w:hAnsi="Times New Roman" w:cs="Times New Roman"/>
          <w:iCs/>
          <w:sz w:val="24"/>
          <w:szCs w:val="24"/>
        </w:rPr>
        <w:t xml:space="preserve"> intensitas pemeriksaan pajak tidak berpengaruh terhadap etika penggelapan pajak, sistem perpajakan tidak berpengaruh terhadap etika penggelapan pajak, kepatuhan tidak berpengaruh terhadap etika penggelapan pajak, pemahaman tidak berpengaruh terhadap etika penggelapan pajak dan kemungkinan terdeteksinya kecurangan berpengaruh signifikan terhadap etika penggelapan pajak</w:t>
      </w:r>
    </w:p>
    <w:p w:rsidR="0076764C" w:rsidRDefault="0076764C" w:rsidP="00760039">
      <w:pPr>
        <w:spacing w:line="240" w:lineRule="auto"/>
        <w:ind w:firstLine="720"/>
        <w:jc w:val="both"/>
        <w:rPr>
          <w:rFonts w:ascii="Times New Roman" w:hAnsi="Times New Roman" w:cs="Times New Roman"/>
          <w:iCs/>
          <w:sz w:val="24"/>
          <w:szCs w:val="24"/>
        </w:rPr>
      </w:pPr>
    </w:p>
    <w:p w:rsidR="0076764C" w:rsidRDefault="0076764C" w:rsidP="00760039">
      <w:pPr>
        <w:tabs>
          <w:tab w:val="left" w:pos="1276"/>
        </w:tabs>
        <w:spacing w:line="240" w:lineRule="auto"/>
        <w:ind w:left="1560" w:hanging="1560"/>
        <w:jc w:val="both"/>
        <w:rPr>
          <w:rFonts w:ascii="Times New Roman" w:hAnsi="Times New Roman" w:cs="Times New Roman"/>
          <w:iCs/>
          <w:sz w:val="24"/>
          <w:szCs w:val="24"/>
        </w:rPr>
      </w:pPr>
      <w:r>
        <w:rPr>
          <w:rFonts w:ascii="Times New Roman" w:hAnsi="Times New Roman" w:cs="Times New Roman"/>
          <w:iCs/>
          <w:sz w:val="24"/>
          <w:szCs w:val="24"/>
        </w:rPr>
        <w:t>Kata Kunci</w:t>
      </w:r>
      <w:r>
        <w:rPr>
          <w:rFonts w:ascii="Times New Roman" w:hAnsi="Times New Roman" w:cs="Times New Roman"/>
          <w:iCs/>
          <w:sz w:val="24"/>
          <w:szCs w:val="24"/>
        </w:rPr>
        <w:tab/>
        <w:t>:</w:t>
      </w:r>
      <w:r>
        <w:rPr>
          <w:rFonts w:ascii="Times New Roman" w:hAnsi="Times New Roman" w:cs="Times New Roman"/>
          <w:iCs/>
          <w:sz w:val="24"/>
          <w:szCs w:val="24"/>
        </w:rPr>
        <w:tab/>
        <w:t>Intensitas pemeriksaan pajak, sistem perpajakan, kepatuhan, pemahaman perpajakan, kemungkinan terdeteksinya kecurangan, persepsi wajib pajak mengenai etika penggelapan pajak.</w:t>
      </w:r>
    </w:p>
    <w:p w:rsidR="0076764C" w:rsidRDefault="0076764C">
      <w:pPr>
        <w:rPr>
          <w:rFonts w:ascii="Times New Roman" w:hAnsi="Times New Roman" w:cs="Times New Roman"/>
          <w:iCs/>
          <w:sz w:val="24"/>
          <w:szCs w:val="24"/>
        </w:rPr>
      </w:pPr>
    </w:p>
    <w:sectPr w:rsidR="0076764C" w:rsidSect="00E0191D">
      <w:footerReference w:type="default" r:id="rId8"/>
      <w:pgSz w:w="11906" w:h="16838"/>
      <w:pgMar w:top="1440" w:right="1440" w:bottom="1440" w:left="1440"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1D" w:rsidRDefault="00E0191D" w:rsidP="00E0191D">
      <w:pPr>
        <w:spacing w:after="0" w:line="240" w:lineRule="auto"/>
      </w:pPr>
      <w:r>
        <w:separator/>
      </w:r>
    </w:p>
  </w:endnote>
  <w:endnote w:type="continuationSeparator" w:id="1">
    <w:p w:rsidR="00E0191D" w:rsidRDefault="00E0191D" w:rsidP="00E0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1292"/>
      <w:docPartObj>
        <w:docPartGallery w:val="Page Numbers (Bottom of Page)"/>
        <w:docPartUnique/>
      </w:docPartObj>
    </w:sdtPr>
    <w:sdtContent>
      <w:p w:rsidR="00E0191D" w:rsidRDefault="00C37291">
        <w:pPr>
          <w:pStyle w:val="Footer"/>
          <w:jc w:val="right"/>
        </w:pPr>
        <w:fldSimple w:instr=" PAGE   \* MERGEFORMAT ">
          <w:r w:rsidR="00E123C4">
            <w:rPr>
              <w:noProof/>
            </w:rPr>
            <w:t>iv</w:t>
          </w:r>
        </w:fldSimple>
      </w:p>
    </w:sdtContent>
  </w:sdt>
  <w:p w:rsidR="00E0191D" w:rsidRDefault="00E01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1D" w:rsidRDefault="00E0191D" w:rsidP="00E0191D">
      <w:pPr>
        <w:spacing w:after="0" w:line="240" w:lineRule="auto"/>
      </w:pPr>
      <w:r>
        <w:separator/>
      </w:r>
    </w:p>
  </w:footnote>
  <w:footnote w:type="continuationSeparator" w:id="1">
    <w:p w:rsidR="00E0191D" w:rsidRDefault="00E0191D" w:rsidP="00E019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6794D"/>
    <w:rsid w:val="00040D24"/>
    <w:rsid w:val="002F16D2"/>
    <w:rsid w:val="00310863"/>
    <w:rsid w:val="003C2CF7"/>
    <w:rsid w:val="004E2B76"/>
    <w:rsid w:val="00666D2A"/>
    <w:rsid w:val="006D7FD3"/>
    <w:rsid w:val="00760039"/>
    <w:rsid w:val="0076764C"/>
    <w:rsid w:val="008C17F1"/>
    <w:rsid w:val="00990945"/>
    <w:rsid w:val="00AB0D40"/>
    <w:rsid w:val="00B97FD4"/>
    <w:rsid w:val="00C31A90"/>
    <w:rsid w:val="00C37291"/>
    <w:rsid w:val="00CA5053"/>
    <w:rsid w:val="00D54882"/>
    <w:rsid w:val="00D6794D"/>
    <w:rsid w:val="00D77905"/>
    <w:rsid w:val="00E0191D"/>
    <w:rsid w:val="00E123C4"/>
    <w:rsid w:val="00E30B5A"/>
    <w:rsid w:val="00E67BD5"/>
    <w:rsid w:val="00ED610C"/>
    <w:rsid w:val="00FC7E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863"/>
    <w:rPr>
      <w:color w:val="0000FF" w:themeColor="hyperlink"/>
      <w:u w:val="single"/>
    </w:rPr>
  </w:style>
  <w:style w:type="paragraph" w:styleId="NormalWeb">
    <w:name w:val="Normal (Web)"/>
    <w:basedOn w:val="Normal"/>
    <w:uiPriority w:val="99"/>
    <w:semiHidden/>
    <w:unhideWhenUsed/>
    <w:rsid w:val="00D5488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D54882"/>
  </w:style>
  <w:style w:type="paragraph" w:styleId="Header">
    <w:name w:val="header"/>
    <w:basedOn w:val="Normal"/>
    <w:link w:val="HeaderChar"/>
    <w:uiPriority w:val="99"/>
    <w:semiHidden/>
    <w:unhideWhenUsed/>
    <w:rsid w:val="00E019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191D"/>
  </w:style>
  <w:style w:type="paragraph" w:styleId="Footer">
    <w:name w:val="footer"/>
    <w:basedOn w:val="Normal"/>
    <w:link w:val="FooterChar"/>
    <w:uiPriority w:val="99"/>
    <w:unhideWhenUsed/>
    <w:rsid w:val="00E0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91D"/>
  </w:style>
</w:styles>
</file>

<file path=word/webSettings.xml><?xml version="1.0" encoding="utf-8"?>
<w:webSettings xmlns:r="http://schemas.openxmlformats.org/officeDocument/2006/relationships" xmlns:w="http://schemas.openxmlformats.org/wordprocessingml/2006/main">
  <w:divs>
    <w:div w:id="1471048181">
      <w:bodyDiv w:val="1"/>
      <w:marLeft w:val="0"/>
      <w:marRight w:val="0"/>
      <w:marTop w:val="0"/>
      <w:marBottom w:val="0"/>
      <w:divBdr>
        <w:top w:val="none" w:sz="0" w:space="0" w:color="auto"/>
        <w:left w:val="none" w:sz="0" w:space="0" w:color="auto"/>
        <w:bottom w:val="none" w:sz="0" w:space="0" w:color="auto"/>
        <w:right w:val="none" w:sz="0" w:space="0" w:color="auto"/>
      </w:divBdr>
    </w:div>
    <w:div w:id="1921133904">
      <w:bodyDiv w:val="1"/>
      <w:marLeft w:val="0"/>
      <w:marRight w:val="0"/>
      <w:marTop w:val="0"/>
      <w:marBottom w:val="0"/>
      <w:divBdr>
        <w:top w:val="none" w:sz="0" w:space="0" w:color="auto"/>
        <w:left w:val="none" w:sz="0" w:space="0" w:color="auto"/>
        <w:bottom w:val="none" w:sz="0" w:space="0" w:color="auto"/>
        <w:right w:val="none" w:sz="0" w:space="0" w:color="auto"/>
      </w:divBdr>
    </w:div>
    <w:div w:id="20146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rrahman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rahman8@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harry27</cp:lastModifiedBy>
  <cp:revision>11</cp:revision>
  <cp:lastPrinted>2018-02-08T11:18:00Z</cp:lastPrinted>
  <dcterms:created xsi:type="dcterms:W3CDTF">2010-10-06T17:04:00Z</dcterms:created>
  <dcterms:modified xsi:type="dcterms:W3CDTF">2018-02-08T11:37:00Z</dcterms:modified>
</cp:coreProperties>
</file>