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7A" w:rsidRDefault="00CC14A4" w:rsidP="0096347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FAKTOR-FAKTOR YANG MEMPENGARUHI PERSEPSI WAJIB PAJAK MENGENAI ETIKA PENGGELAPAN PAJAK</w:t>
      </w:r>
    </w:p>
    <w:p w:rsidR="0096347A" w:rsidRDefault="0096347A" w:rsidP="00236A66">
      <w:pPr>
        <w:spacing w:after="0" w:line="240" w:lineRule="auto"/>
        <w:jc w:val="center"/>
        <w:rPr>
          <w:rFonts w:ascii="Times New Roman" w:hAnsi="Times New Roman" w:cs="Times New Roman"/>
          <w:b/>
          <w:sz w:val="24"/>
          <w:szCs w:val="24"/>
        </w:rPr>
      </w:pPr>
    </w:p>
    <w:p w:rsidR="00517CDE" w:rsidRPr="00517CDE" w:rsidRDefault="00517CDE" w:rsidP="00236A66">
      <w:pPr>
        <w:spacing w:after="0" w:line="240" w:lineRule="auto"/>
        <w:jc w:val="center"/>
        <w:rPr>
          <w:rFonts w:ascii="Times New Roman" w:hAnsi="Times New Roman" w:cs="Times New Roman"/>
          <w:b/>
          <w:sz w:val="24"/>
          <w:szCs w:val="24"/>
        </w:rPr>
      </w:pPr>
    </w:p>
    <w:p w:rsidR="00FB5139" w:rsidRPr="00CC14A4" w:rsidRDefault="00FB5139" w:rsidP="00236A66">
      <w:pPr>
        <w:tabs>
          <w:tab w:val="left" w:pos="1701"/>
          <w:tab w:val="left" w:pos="184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Nama            </w:t>
      </w:r>
      <w:r w:rsidR="00236A66">
        <w:rPr>
          <w:rFonts w:ascii="Times New Roman" w:hAnsi="Times New Roman" w:cs="Times New Roman"/>
          <w:b/>
          <w:sz w:val="24"/>
          <w:szCs w:val="24"/>
          <w:lang w:val="en-US"/>
        </w:rPr>
        <w:tab/>
      </w:r>
      <w:r>
        <w:rPr>
          <w:rFonts w:ascii="Times New Roman" w:hAnsi="Times New Roman" w:cs="Times New Roman"/>
          <w:b/>
          <w:sz w:val="24"/>
          <w:szCs w:val="24"/>
        </w:rPr>
        <w:t xml:space="preserve">: </w:t>
      </w:r>
      <w:r w:rsidR="00236A66">
        <w:rPr>
          <w:rFonts w:ascii="Times New Roman" w:hAnsi="Times New Roman" w:cs="Times New Roman"/>
          <w:b/>
          <w:sz w:val="24"/>
          <w:szCs w:val="24"/>
          <w:lang w:val="en-US"/>
        </w:rPr>
        <w:tab/>
      </w:r>
      <w:r w:rsidR="00CC14A4">
        <w:rPr>
          <w:rFonts w:ascii="Times New Roman" w:hAnsi="Times New Roman" w:cs="Times New Roman"/>
          <w:b/>
          <w:sz w:val="24"/>
          <w:szCs w:val="24"/>
          <w:lang w:val="en-US"/>
        </w:rPr>
        <w:t>A</w:t>
      </w:r>
      <w:r w:rsidR="00CC14A4">
        <w:rPr>
          <w:rFonts w:ascii="Times New Roman" w:hAnsi="Times New Roman" w:cs="Times New Roman"/>
          <w:b/>
          <w:sz w:val="24"/>
          <w:szCs w:val="24"/>
        </w:rPr>
        <w:t>rrahman</w:t>
      </w:r>
    </w:p>
    <w:p w:rsidR="002D4266" w:rsidRPr="00CC14A4" w:rsidRDefault="00FB5139" w:rsidP="00236A66">
      <w:pPr>
        <w:tabs>
          <w:tab w:val="left" w:pos="1701"/>
          <w:tab w:val="left" w:pos="1843"/>
        </w:tabs>
        <w:spacing w:after="0" w:line="240" w:lineRule="auto"/>
        <w:rPr>
          <w:rFonts w:ascii="Times New Roman" w:hAnsi="Times New Roman" w:cs="Times New Roman"/>
          <w:b/>
          <w:sz w:val="24"/>
          <w:szCs w:val="24"/>
        </w:rPr>
      </w:pPr>
      <w:r>
        <w:rPr>
          <w:rFonts w:ascii="Times New Roman" w:hAnsi="Times New Roman" w:cs="Times New Roman"/>
          <w:b/>
          <w:sz w:val="24"/>
          <w:szCs w:val="24"/>
        </w:rPr>
        <w:t>Pembimbing</w:t>
      </w:r>
      <w:r w:rsidR="00236A66">
        <w:rPr>
          <w:rFonts w:ascii="Times New Roman" w:hAnsi="Times New Roman" w:cs="Times New Roman"/>
          <w:b/>
          <w:sz w:val="24"/>
          <w:szCs w:val="24"/>
          <w:lang w:val="en-US"/>
        </w:rPr>
        <w:t xml:space="preserve"> I</w:t>
      </w:r>
      <w:r w:rsidR="00236A66">
        <w:rPr>
          <w:rFonts w:ascii="Times New Roman" w:hAnsi="Times New Roman" w:cs="Times New Roman"/>
          <w:b/>
          <w:sz w:val="24"/>
          <w:szCs w:val="24"/>
          <w:lang w:val="en-US"/>
        </w:rPr>
        <w:tab/>
      </w:r>
      <w:r>
        <w:rPr>
          <w:rFonts w:ascii="Times New Roman" w:hAnsi="Times New Roman" w:cs="Times New Roman"/>
          <w:b/>
          <w:sz w:val="24"/>
          <w:szCs w:val="24"/>
        </w:rPr>
        <w:t xml:space="preserve">: </w:t>
      </w:r>
      <w:r w:rsidR="00236A66">
        <w:rPr>
          <w:rFonts w:ascii="Times New Roman" w:hAnsi="Times New Roman" w:cs="Times New Roman"/>
          <w:b/>
          <w:sz w:val="24"/>
          <w:szCs w:val="24"/>
          <w:lang w:val="en-US"/>
        </w:rPr>
        <w:tab/>
      </w:r>
      <w:r w:rsidR="00CC14A4">
        <w:rPr>
          <w:rFonts w:ascii="Times New Roman" w:hAnsi="Times New Roman" w:cs="Times New Roman"/>
          <w:b/>
          <w:sz w:val="24"/>
          <w:szCs w:val="24"/>
        </w:rPr>
        <w:t>Hj Yunilma, S,E, Msi, Ak, CA</w:t>
      </w:r>
    </w:p>
    <w:p w:rsidR="00FB5139" w:rsidRDefault="0096347A" w:rsidP="00236A66">
      <w:pPr>
        <w:tabs>
          <w:tab w:val="left" w:pos="1701"/>
          <w:tab w:val="left" w:pos="1843"/>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Pembimbing </w:t>
      </w:r>
      <w:r w:rsidR="00236A66">
        <w:rPr>
          <w:rFonts w:ascii="Times New Roman" w:hAnsi="Times New Roman" w:cs="Times New Roman"/>
          <w:b/>
          <w:sz w:val="24"/>
          <w:szCs w:val="24"/>
          <w:lang w:val="en-US"/>
        </w:rPr>
        <w:t>II</w:t>
      </w:r>
      <w:r w:rsidR="00236A66">
        <w:rPr>
          <w:rFonts w:ascii="Times New Roman" w:hAnsi="Times New Roman" w:cs="Times New Roman"/>
          <w:b/>
          <w:sz w:val="24"/>
          <w:szCs w:val="24"/>
          <w:lang w:val="en-US"/>
        </w:rPr>
        <w:tab/>
      </w:r>
      <w:r>
        <w:rPr>
          <w:rFonts w:ascii="Times New Roman" w:hAnsi="Times New Roman" w:cs="Times New Roman"/>
          <w:b/>
          <w:sz w:val="24"/>
          <w:szCs w:val="24"/>
        </w:rPr>
        <w:t>:</w:t>
      </w:r>
      <w:r w:rsidR="00236A66">
        <w:rPr>
          <w:rFonts w:ascii="Times New Roman" w:hAnsi="Times New Roman" w:cs="Times New Roman"/>
          <w:b/>
          <w:sz w:val="24"/>
          <w:szCs w:val="24"/>
          <w:lang w:val="en-US"/>
        </w:rPr>
        <w:tab/>
      </w:r>
      <w:r w:rsidR="00CC14A4">
        <w:rPr>
          <w:rFonts w:ascii="Times New Roman" w:hAnsi="Times New Roman" w:cs="Times New Roman"/>
          <w:b/>
          <w:sz w:val="24"/>
          <w:szCs w:val="24"/>
        </w:rPr>
        <w:t>Mukhlizul Hamdi, S,E, Msi, Ak, CA</w:t>
      </w:r>
      <w:r w:rsidR="00FB5139">
        <w:rPr>
          <w:rFonts w:ascii="Times New Roman" w:hAnsi="Times New Roman" w:cs="Times New Roman"/>
          <w:b/>
          <w:sz w:val="24"/>
          <w:szCs w:val="24"/>
        </w:rPr>
        <w:t xml:space="preserve">  </w:t>
      </w:r>
    </w:p>
    <w:p w:rsidR="00236A66" w:rsidRDefault="00236A66" w:rsidP="00236A66">
      <w:pPr>
        <w:tabs>
          <w:tab w:val="left" w:pos="1701"/>
          <w:tab w:val="left" w:pos="1843"/>
        </w:tabs>
        <w:spacing w:after="0" w:line="240" w:lineRule="auto"/>
        <w:rPr>
          <w:rFonts w:ascii="Times New Roman" w:hAnsi="Times New Roman" w:cs="Times New Roman"/>
          <w:b/>
          <w:sz w:val="24"/>
          <w:szCs w:val="24"/>
        </w:rPr>
      </w:pPr>
    </w:p>
    <w:p w:rsidR="00517CDE" w:rsidRPr="00517CDE" w:rsidRDefault="00517CDE" w:rsidP="00236A66">
      <w:pPr>
        <w:tabs>
          <w:tab w:val="left" w:pos="1701"/>
          <w:tab w:val="left" w:pos="1843"/>
        </w:tabs>
        <w:spacing w:after="0" w:line="240" w:lineRule="auto"/>
        <w:rPr>
          <w:rFonts w:ascii="Times New Roman" w:hAnsi="Times New Roman" w:cs="Times New Roman"/>
          <w:b/>
          <w:sz w:val="24"/>
          <w:szCs w:val="24"/>
        </w:rPr>
      </w:pPr>
    </w:p>
    <w:p w:rsidR="00FB5139" w:rsidRDefault="00FB5139" w:rsidP="00273B0D">
      <w:pPr>
        <w:jc w:val="center"/>
        <w:rPr>
          <w:rFonts w:ascii="Times New Roman" w:hAnsi="Times New Roman" w:cs="Times New Roman"/>
          <w:b/>
          <w:sz w:val="24"/>
          <w:szCs w:val="24"/>
        </w:rPr>
      </w:pPr>
      <w:r>
        <w:rPr>
          <w:rFonts w:ascii="Times New Roman" w:hAnsi="Times New Roman" w:cs="Times New Roman"/>
          <w:b/>
          <w:sz w:val="24"/>
          <w:szCs w:val="24"/>
        </w:rPr>
        <w:t>INTISARI</w:t>
      </w:r>
    </w:p>
    <w:p w:rsidR="00CC14A4" w:rsidRPr="003D14C5" w:rsidRDefault="00CC14A4" w:rsidP="00FB2EE9">
      <w:pPr>
        <w:spacing w:line="240" w:lineRule="auto"/>
        <w:jc w:val="both"/>
        <w:rPr>
          <w:rFonts w:ascii="Times New Roman" w:hAnsi="Times New Roman" w:cs="Times New Roman"/>
          <w:sz w:val="24"/>
          <w:szCs w:val="24"/>
        </w:rPr>
      </w:pPr>
      <w:r w:rsidRPr="0076764C">
        <w:rPr>
          <w:rFonts w:ascii="Times New Roman" w:hAnsi="Times New Roman" w:cs="Times New Roman"/>
          <w:sz w:val="24"/>
          <w:szCs w:val="24"/>
        </w:rPr>
        <w:t>Penelitian ini bertujuan untuk menganalisa pengaruh in</w:t>
      </w:r>
      <w:r w:rsidR="00FB2EE9">
        <w:rPr>
          <w:rFonts w:ascii="Times New Roman" w:hAnsi="Times New Roman" w:cs="Times New Roman"/>
          <w:sz w:val="24"/>
          <w:szCs w:val="24"/>
        </w:rPr>
        <w:t>tensitas pemeriksaan pajak, kep</w:t>
      </w:r>
      <w:r w:rsidRPr="0076764C">
        <w:rPr>
          <w:rFonts w:ascii="Times New Roman" w:hAnsi="Times New Roman" w:cs="Times New Roman"/>
          <w:sz w:val="24"/>
          <w:szCs w:val="24"/>
        </w:rPr>
        <w:t>tuhan wajib pajak, pengetahuan wajib pajak, sistem perpajakan, dan kemungkinan terdeteksinya kecurangan terhadap persepsi wajib pajak mengenai etika penggelapan pajak</w:t>
      </w:r>
      <w:r w:rsidR="005A04F5">
        <w:rPr>
          <w:rFonts w:ascii="Times New Roman" w:hAnsi="Times New Roman" w:cs="Times New Roman"/>
          <w:sz w:val="24"/>
          <w:szCs w:val="24"/>
        </w:rPr>
        <w:t>.</w:t>
      </w:r>
      <w:r w:rsidRPr="0076764C">
        <w:rPr>
          <w:rFonts w:ascii="Times New Roman" w:hAnsi="Times New Roman" w:cs="Times New Roman"/>
          <w:i/>
          <w:iCs/>
          <w:sz w:val="24"/>
          <w:szCs w:val="24"/>
        </w:rPr>
        <w:t xml:space="preserve">  </w:t>
      </w:r>
    </w:p>
    <w:p w:rsidR="00293981" w:rsidRPr="003D14C5" w:rsidRDefault="00CC14A4" w:rsidP="00FB2E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penelitian ini jumlah sampel sebanyak 120 wajib pajak orang pribadi yang terdaftar di KPP Pratama Bukitinggi. Metode pengempulan data dilakukan dengan cara penyebaran kuesioner sebanyak 120 buah kuesioner. Kuesioner langsung di bagikan dan langsung di isi oleh responden. </w:t>
      </w:r>
      <w:r w:rsidR="003D14C5">
        <w:rPr>
          <w:rFonts w:ascii="Times New Roman" w:hAnsi="Times New Roman" w:cs="Times New Roman"/>
          <w:color w:val="000000" w:themeColor="text1"/>
          <w:sz w:val="24"/>
          <w:szCs w:val="24"/>
        </w:rPr>
        <w:t>Metode penelitian ini menggunakan analisis regresi linear berganda</w:t>
      </w:r>
      <w:r w:rsidR="009136D1">
        <w:rPr>
          <w:rFonts w:ascii="Times New Roman" w:hAnsi="Times New Roman" w:cs="Times New Roman"/>
          <w:color w:val="000000" w:themeColor="text1"/>
          <w:sz w:val="24"/>
          <w:szCs w:val="24"/>
        </w:rPr>
        <w:t xml:space="preserve"> dengan alat uji menggunakan SPSS 16</w:t>
      </w:r>
      <w:r w:rsidR="003D14C5">
        <w:rPr>
          <w:rFonts w:ascii="Times New Roman" w:hAnsi="Times New Roman" w:cs="Times New Roman"/>
          <w:color w:val="000000" w:themeColor="text1"/>
          <w:sz w:val="24"/>
          <w:szCs w:val="24"/>
        </w:rPr>
        <w:t>. Penelitian ini menggunakan uji : Uji Validitas, uji reliabilitas, uji normalitas, uji multikolinieritas, uji heteroskedastisitas, dan pengujian hipotesis menggunakan : koefisien determinasi (R</w:t>
      </w:r>
      <w:r w:rsidR="003D14C5">
        <w:rPr>
          <w:rFonts w:ascii="Times New Roman" w:hAnsi="Times New Roman" w:cs="Times New Roman"/>
          <w:color w:val="000000" w:themeColor="text1"/>
          <w:sz w:val="24"/>
          <w:szCs w:val="24"/>
          <w:vertAlign w:val="superscript"/>
        </w:rPr>
        <w:t>2</w:t>
      </w:r>
      <w:r w:rsidR="003D14C5">
        <w:rPr>
          <w:rFonts w:ascii="Times New Roman" w:hAnsi="Times New Roman" w:cs="Times New Roman"/>
          <w:color w:val="000000" w:themeColor="text1"/>
          <w:sz w:val="24"/>
          <w:szCs w:val="24"/>
        </w:rPr>
        <w:t>), uji t, dan uji f.</w:t>
      </w:r>
    </w:p>
    <w:p w:rsidR="005A04F5" w:rsidRDefault="00DB7D32" w:rsidP="005A04F5">
      <w:pPr>
        <w:spacing w:after="0" w:line="240" w:lineRule="auto"/>
        <w:jc w:val="both"/>
        <w:rPr>
          <w:rFonts w:ascii="Times New Roman" w:hAnsi="Times New Roman" w:cs="Times New Roman"/>
          <w:color w:val="000000" w:themeColor="text1"/>
          <w:sz w:val="24"/>
          <w:szCs w:val="24"/>
        </w:rPr>
      </w:pPr>
      <w:r w:rsidRPr="00273B0D">
        <w:rPr>
          <w:rFonts w:ascii="Times New Roman" w:hAnsi="Times New Roman" w:cs="Times New Roman"/>
          <w:color w:val="000000" w:themeColor="text1"/>
          <w:sz w:val="24"/>
          <w:szCs w:val="24"/>
        </w:rPr>
        <w:tab/>
      </w:r>
    </w:p>
    <w:p w:rsidR="002E7ABC" w:rsidRPr="00236A66" w:rsidRDefault="009136D1" w:rsidP="00FB2EE9">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Hasil penelitian menunjukan bahwa variabel intensitas pemeriksaan pajak, sistem perpajakan, kepatuhan dan pemahaman perpajakan tidak berpengaruh terhadap etika penggelapan pajak. Sedangkan variabel kemungkinan terdeteksinya kecurangan berpengaruh signifikan terhadap etika penggelapan pajak.</w:t>
      </w:r>
    </w:p>
    <w:p w:rsidR="005A04F5" w:rsidRDefault="005A04F5" w:rsidP="00236A66">
      <w:pPr>
        <w:tabs>
          <w:tab w:val="left" w:pos="1701"/>
        </w:tabs>
        <w:spacing w:after="0" w:line="240" w:lineRule="auto"/>
        <w:ind w:left="1701" w:hanging="1701"/>
        <w:jc w:val="both"/>
        <w:rPr>
          <w:rFonts w:ascii="Times New Roman" w:hAnsi="Times New Roman" w:cs="Times New Roman"/>
          <w:b/>
          <w:color w:val="000000" w:themeColor="text1"/>
          <w:sz w:val="24"/>
          <w:szCs w:val="24"/>
        </w:rPr>
      </w:pPr>
    </w:p>
    <w:p w:rsidR="00517CDE" w:rsidRDefault="00517CDE" w:rsidP="00236A66">
      <w:pPr>
        <w:tabs>
          <w:tab w:val="left" w:pos="1701"/>
        </w:tabs>
        <w:spacing w:after="0" w:line="240" w:lineRule="auto"/>
        <w:ind w:left="1701" w:hanging="1701"/>
        <w:jc w:val="both"/>
        <w:rPr>
          <w:rFonts w:ascii="Times New Roman" w:hAnsi="Times New Roman" w:cs="Times New Roman"/>
          <w:b/>
          <w:color w:val="000000" w:themeColor="text1"/>
          <w:sz w:val="24"/>
          <w:szCs w:val="24"/>
        </w:rPr>
      </w:pPr>
    </w:p>
    <w:p w:rsidR="00FE6EDC" w:rsidRDefault="00FE6EDC" w:rsidP="00236A66">
      <w:pPr>
        <w:tabs>
          <w:tab w:val="left" w:pos="1701"/>
        </w:tabs>
        <w:spacing w:after="0" w:line="240" w:lineRule="auto"/>
        <w:ind w:left="1701" w:hanging="1701"/>
        <w:jc w:val="both"/>
        <w:rPr>
          <w:rFonts w:ascii="Times New Roman" w:hAnsi="Times New Roman" w:cs="Times New Roman"/>
          <w:b/>
          <w:iCs/>
          <w:sz w:val="24"/>
          <w:szCs w:val="24"/>
        </w:rPr>
      </w:pPr>
      <w:proofErr w:type="spellStart"/>
      <w:r w:rsidRPr="00236A66">
        <w:rPr>
          <w:rFonts w:ascii="Times New Roman" w:hAnsi="Times New Roman" w:cs="Times New Roman"/>
          <w:b/>
          <w:color w:val="000000" w:themeColor="text1"/>
          <w:sz w:val="24"/>
          <w:szCs w:val="24"/>
          <w:lang w:val="en-US"/>
        </w:rPr>
        <w:t>Kata</w:t>
      </w:r>
      <w:proofErr w:type="spellEnd"/>
      <w:r w:rsidRPr="00236A66">
        <w:rPr>
          <w:rFonts w:ascii="Times New Roman" w:hAnsi="Times New Roman" w:cs="Times New Roman"/>
          <w:b/>
          <w:color w:val="000000" w:themeColor="text1"/>
          <w:sz w:val="24"/>
          <w:szCs w:val="24"/>
          <w:lang w:val="en-US"/>
        </w:rPr>
        <w:t xml:space="preserve"> </w:t>
      </w:r>
      <w:proofErr w:type="spellStart"/>
      <w:r w:rsidR="00236A66" w:rsidRPr="00236A66">
        <w:rPr>
          <w:rFonts w:ascii="Times New Roman" w:hAnsi="Times New Roman" w:cs="Times New Roman"/>
          <w:b/>
          <w:color w:val="000000" w:themeColor="text1"/>
          <w:sz w:val="24"/>
          <w:szCs w:val="24"/>
          <w:lang w:val="en-US"/>
        </w:rPr>
        <w:t>Kunci</w:t>
      </w:r>
      <w:proofErr w:type="spellEnd"/>
      <w:r w:rsidRPr="00236A66">
        <w:rPr>
          <w:rFonts w:ascii="Times New Roman" w:hAnsi="Times New Roman" w:cs="Times New Roman"/>
          <w:b/>
          <w:color w:val="000000" w:themeColor="text1"/>
          <w:sz w:val="24"/>
          <w:szCs w:val="24"/>
          <w:lang w:val="en-US"/>
        </w:rPr>
        <w:t>:</w:t>
      </w:r>
      <w:r w:rsidR="00236A66">
        <w:rPr>
          <w:rFonts w:ascii="Times New Roman" w:hAnsi="Times New Roman" w:cs="Times New Roman"/>
          <w:b/>
          <w:color w:val="000000" w:themeColor="text1"/>
          <w:sz w:val="24"/>
          <w:szCs w:val="24"/>
          <w:lang w:val="en-US"/>
        </w:rPr>
        <w:tab/>
      </w:r>
      <w:r w:rsidR="002E7ABC" w:rsidRPr="002E7ABC">
        <w:rPr>
          <w:rFonts w:ascii="Times New Roman" w:hAnsi="Times New Roman" w:cs="Times New Roman"/>
          <w:b/>
          <w:iCs/>
          <w:sz w:val="24"/>
          <w:szCs w:val="24"/>
        </w:rPr>
        <w:t>Intensitas pemeriksaan pajak, sistem perpajakan, kepatuhan, pemahaman perpajakan, kemungkinan terdeteksinya kecurangan, persepsi wajib pajak mengenai etika penggelapan pajak.</w:t>
      </w: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6F68E7">
      <w:pPr>
        <w:spacing w:after="0" w:line="240" w:lineRule="auto"/>
        <w:jc w:val="center"/>
        <w:rPr>
          <w:rFonts w:ascii="Times New Roman" w:eastAsia="Times New Roman" w:hAnsi="Times New Roman" w:cs="Times New Roman"/>
          <w:b/>
          <w:bCs/>
          <w:color w:val="000000"/>
          <w:sz w:val="24"/>
          <w:szCs w:val="24"/>
          <w:lang w:eastAsia="id-ID"/>
        </w:rPr>
      </w:pPr>
    </w:p>
    <w:p w:rsidR="009136D1" w:rsidRDefault="009136D1" w:rsidP="006F68E7">
      <w:pPr>
        <w:spacing w:after="0" w:line="240" w:lineRule="auto"/>
        <w:jc w:val="center"/>
        <w:rPr>
          <w:rFonts w:ascii="Times New Roman" w:eastAsia="Times New Roman" w:hAnsi="Times New Roman" w:cs="Times New Roman"/>
          <w:b/>
          <w:bCs/>
          <w:color w:val="000000"/>
          <w:sz w:val="24"/>
          <w:szCs w:val="24"/>
          <w:lang w:eastAsia="id-ID"/>
        </w:rPr>
      </w:pPr>
    </w:p>
    <w:p w:rsidR="009136D1" w:rsidRDefault="009136D1" w:rsidP="006F68E7">
      <w:pPr>
        <w:spacing w:after="0" w:line="240" w:lineRule="auto"/>
        <w:jc w:val="center"/>
        <w:rPr>
          <w:rFonts w:ascii="Times New Roman" w:eastAsia="Times New Roman" w:hAnsi="Times New Roman" w:cs="Times New Roman"/>
          <w:b/>
          <w:bCs/>
          <w:color w:val="000000"/>
          <w:sz w:val="24"/>
          <w:szCs w:val="24"/>
          <w:lang w:eastAsia="id-ID"/>
        </w:rPr>
      </w:pPr>
    </w:p>
    <w:p w:rsidR="009136D1" w:rsidRDefault="009136D1" w:rsidP="006F68E7">
      <w:pPr>
        <w:spacing w:after="0" w:line="240" w:lineRule="auto"/>
        <w:jc w:val="center"/>
        <w:rPr>
          <w:rFonts w:ascii="Times New Roman" w:eastAsia="Times New Roman" w:hAnsi="Times New Roman" w:cs="Times New Roman"/>
          <w:b/>
          <w:bCs/>
          <w:color w:val="000000"/>
          <w:sz w:val="24"/>
          <w:szCs w:val="24"/>
          <w:lang w:eastAsia="id-ID"/>
        </w:rPr>
      </w:pPr>
    </w:p>
    <w:p w:rsidR="009136D1" w:rsidRDefault="009136D1" w:rsidP="006F68E7">
      <w:pPr>
        <w:spacing w:after="0" w:line="240" w:lineRule="auto"/>
        <w:jc w:val="center"/>
        <w:rPr>
          <w:rFonts w:ascii="Times New Roman" w:eastAsia="Times New Roman" w:hAnsi="Times New Roman" w:cs="Times New Roman"/>
          <w:b/>
          <w:bCs/>
          <w:color w:val="000000"/>
          <w:sz w:val="24"/>
          <w:szCs w:val="24"/>
          <w:lang w:eastAsia="id-ID"/>
        </w:rPr>
      </w:pPr>
    </w:p>
    <w:p w:rsidR="009136D1" w:rsidRDefault="009136D1" w:rsidP="006F68E7">
      <w:pPr>
        <w:spacing w:after="0" w:line="240" w:lineRule="auto"/>
        <w:jc w:val="center"/>
        <w:rPr>
          <w:rFonts w:ascii="Times New Roman" w:eastAsia="Times New Roman" w:hAnsi="Times New Roman" w:cs="Times New Roman"/>
          <w:b/>
          <w:bCs/>
          <w:color w:val="000000"/>
          <w:sz w:val="24"/>
          <w:szCs w:val="24"/>
          <w:lang w:eastAsia="id-ID"/>
        </w:rPr>
      </w:pPr>
    </w:p>
    <w:p w:rsidR="009136D1" w:rsidRDefault="009136D1" w:rsidP="006F68E7">
      <w:pPr>
        <w:spacing w:after="0" w:line="240" w:lineRule="auto"/>
        <w:jc w:val="center"/>
        <w:rPr>
          <w:rFonts w:ascii="Times New Roman" w:eastAsia="Times New Roman" w:hAnsi="Times New Roman" w:cs="Times New Roman"/>
          <w:b/>
          <w:bCs/>
          <w:color w:val="000000"/>
          <w:sz w:val="24"/>
          <w:szCs w:val="24"/>
          <w:lang w:eastAsia="id-ID"/>
        </w:rPr>
      </w:pPr>
    </w:p>
    <w:p w:rsidR="006F68E7" w:rsidRDefault="006F68E7" w:rsidP="00517CDE">
      <w:pPr>
        <w:spacing w:after="0" w:line="240" w:lineRule="auto"/>
        <w:rPr>
          <w:rFonts w:ascii="Times New Roman" w:eastAsia="Times New Roman" w:hAnsi="Times New Roman" w:cs="Times New Roman"/>
          <w:b/>
          <w:bCs/>
          <w:color w:val="000000"/>
          <w:sz w:val="24"/>
          <w:szCs w:val="24"/>
          <w:lang w:eastAsia="id-ID"/>
        </w:rPr>
      </w:pPr>
    </w:p>
    <w:p w:rsidR="0065316B" w:rsidRPr="00517CDE" w:rsidRDefault="0065316B" w:rsidP="0065316B">
      <w:pPr>
        <w:spacing w:after="0" w:line="240" w:lineRule="auto"/>
        <w:jc w:val="center"/>
        <w:rPr>
          <w:rFonts w:ascii="Times New Roman" w:eastAsia="Times New Roman" w:hAnsi="Times New Roman" w:cs="Times New Roman"/>
          <w:i/>
          <w:sz w:val="24"/>
          <w:szCs w:val="24"/>
          <w:lang w:eastAsia="id-ID"/>
        </w:rPr>
      </w:pPr>
      <w:r w:rsidRPr="00517CDE">
        <w:rPr>
          <w:rFonts w:ascii="Times New Roman" w:eastAsia="Times New Roman" w:hAnsi="Times New Roman" w:cs="Times New Roman"/>
          <w:b/>
          <w:bCs/>
          <w:i/>
          <w:color w:val="000000"/>
          <w:sz w:val="24"/>
          <w:szCs w:val="24"/>
          <w:lang w:eastAsia="id-ID"/>
        </w:rPr>
        <w:lastRenderedPageBreak/>
        <w:t xml:space="preserve">FACTORS AFFECTING THE PERCEPTION OF TAXPAYERS OF ETHICS </w:t>
      </w:r>
      <w:r w:rsidR="00517CDE" w:rsidRPr="00517CDE">
        <w:rPr>
          <w:rFonts w:ascii="Times New Roman" w:eastAsia="Times New Roman" w:hAnsi="Times New Roman" w:cs="Times New Roman"/>
          <w:b/>
          <w:bCs/>
          <w:i/>
          <w:color w:val="000000"/>
          <w:sz w:val="24"/>
          <w:szCs w:val="24"/>
          <w:lang w:eastAsia="id-ID"/>
        </w:rPr>
        <w:t>TAX EVASION</w:t>
      </w:r>
    </w:p>
    <w:p w:rsidR="0065316B" w:rsidRDefault="0065316B" w:rsidP="0065316B">
      <w:pPr>
        <w:spacing w:after="0" w:line="240" w:lineRule="auto"/>
        <w:rPr>
          <w:rFonts w:ascii="Times New Roman" w:eastAsia="Times New Roman" w:hAnsi="Times New Roman" w:cs="Times New Roman"/>
          <w:sz w:val="24"/>
          <w:szCs w:val="24"/>
          <w:lang w:eastAsia="id-ID"/>
        </w:rPr>
      </w:pPr>
    </w:p>
    <w:p w:rsidR="00517CDE" w:rsidRPr="0065316B" w:rsidRDefault="00517CDE" w:rsidP="0065316B">
      <w:pPr>
        <w:spacing w:after="0" w:line="240" w:lineRule="auto"/>
        <w:rPr>
          <w:rFonts w:ascii="Times New Roman" w:eastAsia="Times New Roman" w:hAnsi="Times New Roman" w:cs="Times New Roman"/>
          <w:sz w:val="24"/>
          <w:szCs w:val="24"/>
          <w:lang w:eastAsia="id-ID"/>
        </w:rPr>
      </w:pPr>
    </w:p>
    <w:p w:rsidR="00517CDE" w:rsidRPr="00CC14A4" w:rsidRDefault="00517CDE" w:rsidP="00517CDE">
      <w:pPr>
        <w:tabs>
          <w:tab w:val="left" w:pos="1701"/>
          <w:tab w:val="left" w:pos="184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Pr>
          <w:rFonts w:ascii="Times New Roman" w:hAnsi="Times New Roman" w:cs="Times New Roman"/>
          <w:b/>
          <w:sz w:val="24"/>
          <w:szCs w:val="24"/>
          <w:lang w:val="en-US"/>
        </w:rPr>
        <w:tab/>
        <w:t>A</w:t>
      </w:r>
      <w:r>
        <w:rPr>
          <w:rFonts w:ascii="Times New Roman" w:hAnsi="Times New Roman" w:cs="Times New Roman"/>
          <w:b/>
          <w:sz w:val="24"/>
          <w:szCs w:val="24"/>
        </w:rPr>
        <w:t>rrahman</w:t>
      </w:r>
    </w:p>
    <w:p w:rsidR="00517CDE" w:rsidRPr="00CC14A4" w:rsidRDefault="00517CDE" w:rsidP="00517CDE">
      <w:pPr>
        <w:tabs>
          <w:tab w:val="left" w:pos="1701"/>
          <w:tab w:val="left" w:pos="1843"/>
        </w:tabs>
        <w:spacing w:after="0" w:line="240" w:lineRule="auto"/>
        <w:rPr>
          <w:rFonts w:ascii="Times New Roman" w:hAnsi="Times New Roman" w:cs="Times New Roman"/>
          <w:b/>
          <w:sz w:val="24"/>
          <w:szCs w:val="24"/>
        </w:rPr>
      </w:pPr>
      <w:r>
        <w:rPr>
          <w:rFonts w:ascii="Times New Roman" w:hAnsi="Times New Roman" w:cs="Times New Roman"/>
          <w:b/>
          <w:sz w:val="24"/>
          <w:szCs w:val="24"/>
        </w:rPr>
        <w:t>Pembimbing</w:t>
      </w:r>
      <w:r>
        <w:rPr>
          <w:rFonts w:ascii="Times New Roman" w:hAnsi="Times New Roman" w:cs="Times New Roman"/>
          <w:b/>
          <w:sz w:val="24"/>
          <w:szCs w:val="24"/>
          <w:lang w:val="en-US"/>
        </w:rPr>
        <w:t xml:space="preserve"> I</w:t>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Pr>
          <w:rFonts w:ascii="Times New Roman" w:hAnsi="Times New Roman" w:cs="Times New Roman"/>
          <w:b/>
          <w:sz w:val="24"/>
          <w:szCs w:val="24"/>
          <w:lang w:val="en-US"/>
        </w:rPr>
        <w:tab/>
      </w:r>
      <w:r>
        <w:rPr>
          <w:rFonts w:ascii="Times New Roman" w:hAnsi="Times New Roman" w:cs="Times New Roman"/>
          <w:b/>
          <w:sz w:val="24"/>
          <w:szCs w:val="24"/>
        </w:rPr>
        <w:t>Hj Yunilma, S,E, Msi, Ak, CA</w:t>
      </w:r>
    </w:p>
    <w:p w:rsidR="00517CDE" w:rsidRDefault="00517CDE" w:rsidP="00517CDE">
      <w:pPr>
        <w:tabs>
          <w:tab w:val="left" w:pos="1701"/>
          <w:tab w:val="left" w:pos="1843"/>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Pembimbing </w:t>
      </w:r>
      <w:r>
        <w:rPr>
          <w:rFonts w:ascii="Times New Roman" w:hAnsi="Times New Roman" w:cs="Times New Roman"/>
          <w:b/>
          <w:sz w:val="24"/>
          <w:szCs w:val="24"/>
          <w:lang w:val="en-US"/>
        </w:rPr>
        <w:t>II</w:t>
      </w:r>
      <w:r>
        <w:rPr>
          <w:rFonts w:ascii="Times New Roman" w:hAnsi="Times New Roman" w:cs="Times New Roman"/>
          <w:b/>
          <w:sz w:val="24"/>
          <w:szCs w:val="24"/>
          <w:lang w:val="en-US"/>
        </w:rPr>
        <w:tab/>
      </w:r>
      <w:r>
        <w:rPr>
          <w:rFonts w:ascii="Times New Roman" w:hAnsi="Times New Roman" w:cs="Times New Roman"/>
          <w:b/>
          <w:sz w:val="24"/>
          <w:szCs w:val="24"/>
        </w:rPr>
        <w:t>:</w:t>
      </w:r>
      <w:r>
        <w:rPr>
          <w:rFonts w:ascii="Times New Roman" w:hAnsi="Times New Roman" w:cs="Times New Roman"/>
          <w:b/>
          <w:sz w:val="24"/>
          <w:szCs w:val="24"/>
          <w:lang w:val="en-US"/>
        </w:rPr>
        <w:tab/>
      </w:r>
      <w:r>
        <w:rPr>
          <w:rFonts w:ascii="Times New Roman" w:hAnsi="Times New Roman" w:cs="Times New Roman"/>
          <w:b/>
          <w:sz w:val="24"/>
          <w:szCs w:val="24"/>
        </w:rPr>
        <w:t xml:space="preserve">Mukhlizul Hamdi, S,E, Msi, Ak, CA  </w:t>
      </w:r>
    </w:p>
    <w:p w:rsidR="0065316B" w:rsidRDefault="0065316B" w:rsidP="0065316B">
      <w:pPr>
        <w:spacing w:after="0" w:line="240" w:lineRule="auto"/>
        <w:rPr>
          <w:rFonts w:ascii="Times New Roman" w:eastAsia="Times New Roman" w:hAnsi="Times New Roman" w:cs="Times New Roman"/>
          <w:sz w:val="24"/>
          <w:szCs w:val="24"/>
          <w:lang w:eastAsia="id-ID"/>
        </w:rPr>
      </w:pPr>
    </w:p>
    <w:p w:rsidR="00517CDE" w:rsidRPr="0065316B" w:rsidRDefault="00517CDE" w:rsidP="0065316B">
      <w:pPr>
        <w:spacing w:after="0" w:line="240" w:lineRule="auto"/>
        <w:rPr>
          <w:rFonts w:ascii="Times New Roman" w:eastAsia="Times New Roman" w:hAnsi="Times New Roman" w:cs="Times New Roman"/>
          <w:sz w:val="24"/>
          <w:szCs w:val="24"/>
          <w:lang w:eastAsia="id-ID"/>
        </w:rPr>
      </w:pPr>
    </w:p>
    <w:p w:rsidR="0065316B" w:rsidRPr="00517CDE" w:rsidRDefault="0065316B" w:rsidP="0065316B">
      <w:pPr>
        <w:spacing w:line="240" w:lineRule="auto"/>
        <w:jc w:val="center"/>
        <w:rPr>
          <w:rFonts w:ascii="Times New Roman" w:eastAsia="Times New Roman" w:hAnsi="Times New Roman" w:cs="Times New Roman"/>
          <w:i/>
          <w:sz w:val="24"/>
          <w:szCs w:val="24"/>
          <w:lang w:eastAsia="id-ID"/>
        </w:rPr>
      </w:pPr>
      <w:r w:rsidRPr="00517CDE">
        <w:rPr>
          <w:rFonts w:ascii="Times New Roman" w:eastAsia="Times New Roman" w:hAnsi="Times New Roman" w:cs="Times New Roman"/>
          <w:b/>
          <w:bCs/>
          <w:i/>
          <w:color w:val="000000"/>
          <w:sz w:val="24"/>
          <w:szCs w:val="24"/>
          <w:lang w:eastAsia="id-ID"/>
        </w:rPr>
        <w:t>ABSTRACT</w:t>
      </w:r>
    </w:p>
    <w:p w:rsidR="0065316B" w:rsidRPr="00517CDE" w:rsidRDefault="0065316B" w:rsidP="004E7D8D">
      <w:pPr>
        <w:spacing w:line="240" w:lineRule="auto"/>
        <w:jc w:val="both"/>
        <w:rPr>
          <w:rFonts w:ascii="Times New Roman" w:eastAsia="Times New Roman" w:hAnsi="Times New Roman" w:cs="Times New Roman"/>
          <w:i/>
          <w:sz w:val="24"/>
          <w:szCs w:val="24"/>
          <w:lang w:eastAsia="id-ID"/>
        </w:rPr>
      </w:pPr>
      <w:r w:rsidRPr="00517CDE">
        <w:rPr>
          <w:rFonts w:ascii="Times New Roman" w:eastAsia="Times New Roman" w:hAnsi="Times New Roman" w:cs="Times New Roman"/>
          <w:i/>
          <w:color w:val="000000"/>
          <w:sz w:val="24"/>
          <w:szCs w:val="24"/>
          <w:lang w:eastAsia="id-ID"/>
        </w:rPr>
        <w:t>This study aims to analyze the influence of the intensity of the tax audit, tax compliance, knowledge of the taxpayer, the tax system, and the possible detection of fraud against the taxpayer perceptions about the ethics of tax evasion.</w:t>
      </w:r>
      <w:r w:rsidRPr="00517CDE">
        <w:rPr>
          <w:rFonts w:ascii="Times New Roman" w:eastAsia="Times New Roman" w:hAnsi="Times New Roman" w:cs="Times New Roman"/>
          <w:i/>
          <w:iCs/>
          <w:color w:val="000000"/>
          <w:sz w:val="24"/>
          <w:szCs w:val="24"/>
          <w:lang w:eastAsia="id-ID"/>
        </w:rPr>
        <w:t xml:space="preserve">  </w:t>
      </w:r>
    </w:p>
    <w:p w:rsidR="0065316B" w:rsidRPr="00517CDE" w:rsidRDefault="0065316B" w:rsidP="004E7D8D">
      <w:pPr>
        <w:spacing w:after="0" w:line="240" w:lineRule="auto"/>
        <w:jc w:val="both"/>
        <w:rPr>
          <w:rFonts w:ascii="Times New Roman" w:eastAsia="Times New Roman" w:hAnsi="Times New Roman" w:cs="Times New Roman"/>
          <w:i/>
          <w:sz w:val="24"/>
          <w:szCs w:val="24"/>
          <w:lang w:eastAsia="id-ID"/>
        </w:rPr>
      </w:pPr>
      <w:r w:rsidRPr="00517CDE">
        <w:rPr>
          <w:rFonts w:ascii="Times New Roman" w:eastAsia="Times New Roman" w:hAnsi="Times New Roman" w:cs="Times New Roman"/>
          <w:i/>
          <w:color w:val="000000"/>
          <w:sz w:val="24"/>
          <w:szCs w:val="24"/>
          <w:lang w:eastAsia="id-ID"/>
        </w:rPr>
        <w:t>In this study, the total sample of 120 individual taxpayers registered in the STO Bukitinggi. Pengempulan methods of data is done by distributing questionnaires a total of 120 pieces of questionnaires. Questionnaires distributed directly and immediately filled by the respondent. This research method using multiple linear regression analysis test tools using SPSS 16. This study used a test: Test Validity, reliability test, normality test, multicollinearity, heteroscedasticity test, and hypothesis testing using: coefficient of determination (R</w:t>
      </w:r>
      <w:r w:rsidRPr="00517CDE">
        <w:rPr>
          <w:rFonts w:ascii="Times New Roman" w:eastAsia="Times New Roman" w:hAnsi="Times New Roman" w:cs="Times New Roman"/>
          <w:i/>
          <w:color w:val="000000"/>
          <w:sz w:val="14"/>
          <w:szCs w:val="14"/>
          <w:vertAlign w:val="superscript"/>
          <w:lang w:eastAsia="id-ID"/>
        </w:rPr>
        <w:t>2),</w:t>
      </w:r>
      <w:r w:rsidRPr="00517CDE">
        <w:rPr>
          <w:rFonts w:ascii="Times New Roman" w:eastAsia="Times New Roman" w:hAnsi="Times New Roman" w:cs="Times New Roman"/>
          <w:i/>
          <w:color w:val="000000"/>
          <w:sz w:val="24"/>
          <w:szCs w:val="24"/>
          <w:lang w:eastAsia="id-ID"/>
        </w:rPr>
        <w:t>t test, and f test.</w:t>
      </w:r>
    </w:p>
    <w:p w:rsidR="0065316B" w:rsidRPr="00517CDE" w:rsidRDefault="0065316B" w:rsidP="0065316B">
      <w:pPr>
        <w:spacing w:after="0" w:line="240" w:lineRule="auto"/>
        <w:jc w:val="both"/>
        <w:rPr>
          <w:rFonts w:ascii="Times New Roman" w:eastAsia="Times New Roman" w:hAnsi="Times New Roman" w:cs="Times New Roman"/>
          <w:i/>
          <w:sz w:val="24"/>
          <w:szCs w:val="24"/>
          <w:lang w:eastAsia="id-ID"/>
        </w:rPr>
      </w:pPr>
      <w:r w:rsidRPr="00517CDE">
        <w:rPr>
          <w:rFonts w:ascii="Times New Roman" w:eastAsia="Times New Roman" w:hAnsi="Times New Roman" w:cs="Times New Roman"/>
          <w:i/>
          <w:color w:val="000000"/>
          <w:sz w:val="24"/>
          <w:szCs w:val="24"/>
          <w:lang w:eastAsia="id-ID"/>
        </w:rPr>
        <w:tab/>
      </w:r>
    </w:p>
    <w:p w:rsidR="0065316B" w:rsidRPr="00517CDE" w:rsidRDefault="0065316B" w:rsidP="004E7D8D">
      <w:pPr>
        <w:spacing w:after="0" w:line="240" w:lineRule="auto"/>
        <w:jc w:val="both"/>
        <w:rPr>
          <w:rFonts w:ascii="Times New Roman" w:eastAsia="Times New Roman" w:hAnsi="Times New Roman" w:cs="Times New Roman"/>
          <w:i/>
          <w:sz w:val="24"/>
          <w:szCs w:val="24"/>
          <w:lang w:eastAsia="id-ID"/>
        </w:rPr>
      </w:pPr>
      <w:r w:rsidRPr="00517CDE">
        <w:rPr>
          <w:rFonts w:ascii="Times New Roman" w:eastAsia="Times New Roman" w:hAnsi="Times New Roman" w:cs="Times New Roman"/>
          <w:i/>
          <w:color w:val="000000"/>
          <w:sz w:val="24"/>
          <w:szCs w:val="24"/>
          <w:lang w:eastAsia="id-ID"/>
        </w:rPr>
        <w:t>The results showed that the variable intensity of the tax audit, the tax system, compliance and understanding of taxation does not affect the ethics of tax evasion. While the possibility of detecting fraud variables significantly influence the ethics of tax evasion.</w:t>
      </w:r>
    </w:p>
    <w:p w:rsidR="0065316B" w:rsidRDefault="0065316B" w:rsidP="0065316B">
      <w:pPr>
        <w:spacing w:after="0" w:line="240" w:lineRule="auto"/>
        <w:rPr>
          <w:rFonts w:ascii="Times New Roman" w:eastAsia="Times New Roman" w:hAnsi="Times New Roman" w:cs="Times New Roman"/>
          <w:i/>
          <w:sz w:val="24"/>
          <w:szCs w:val="24"/>
          <w:lang w:eastAsia="id-ID"/>
        </w:rPr>
      </w:pPr>
    </w:p>
    <w:p w:rsidR="00517CDE" w:rsidRPr="00517CDE" w:rsidRDefault="00517CDE" w:rsidP="0065316B">
      <w:pPr>
        <w:spacing w:after="0" w:line="240" w:lineRule="auto"/>
        <w:rPr>
          <w:rFonts w:ascii="Times New Roman" w:eastAsia="Times New Roman" w:hAnsi="Times New Roman" w:cs="Times New Roman"/>
          <w:i/>
          <w:sz w:val="24"/>
          <w:szCs w:val="24"/>
          <w:lang w:eastAsia="id-ID"/>
        </w:rPr>
      </w:pPr>
    </w:p>
    <w:p w:rsidR="0065316B" w:rsidRPr="00517CDE" w:rsidRDefault="0065316B" w:rsidP="0065316B">
      <w:pPr>
        <w:spacing w:after="0" w:line="240" w:lineRule="auto"/>
        <w:ind w:left="1440" w:hanging="1440"/>
        <w:jc w:val="both"/>
        <w:rPr>
          <w:rFonts w:ascii="Times New Roman" w:eastAsia="Times New Roman" w:hAnsi="Times New Roman" w:cs="Times New Roman"/>
          <w:i/>
          <w:sz w:val="24"/>
          <w:szCs w:val="24"/>
          <w:lang w:eastAsia="id-ID"/>
        </w:rPr>
      </w:pPr>
      <w:r w:rsidRPr="00517CDE">
        <w:rPr>
          <w:rFonts w:ascii="Times New Roman" w:eastAsia="Times New Roman" w:hAnsi="Times New Roman" w:cs="Times New Roman"/>
          <w:b/>
          <w:bCs/>
          <w:i/>
          <w:color w:val="000000"/>
          <w:sz w:val="24"/>
          <w:szCs w:val="24"/>
          <w:lang w:eastAsia="id-ID"/>
        </w:rPr>
        <w:t>Keywords:</w:t>
      </w:r>
      <w:r w:rsidRPr="00517CDE">
        <w:rPr>
          <w:rFonts w:ascii="Times New Roman" w:eastAsia="Times New Roman" w:hAnsi="Times New Roman" w:cs="Times New Roman"/>
          <w:b/>
          <w:bCs/>
          <w:i/>
          <w:color w:val="000000"/>
          <w:sz w:val="24"/>
          <w:szCs w:val="24"/>
          <w:lang w:eastAsia="id-ID"/>
        </w:rPr>
        <w:tab/>
        <w:t>Intensity of a tax audit, the tax system, compliance, understanding of taxation, the possibility of detection of fraud, the perception of the taxpayer on the ethics of tax evasion.</w:t>
      </w:r>
    </w:p>
    <w:p w:rsidR="006F68E7" w:rsidRPr="000C49AE" w:rsidRDefault="0065316B" w:rsidP="0065316B">
      <w:pPr>
        <w:tabs>
          <w:tab w:val="left" w:pos="1701"/>
        </w:tabs>
        <w:spacing w:after="0" w:line="240" w:lineRule="auto"/>
        <w:ind w:left="1701" w:hanging="1701"/>
        <w:jc w:val="both"/>
        <w:rPr>
          <w:rFonts w:ascii="Times New Roman" w:hAnsi="Times New Roman" w:cs="Times New Roman"/>
          <w:b/>
          <w:color w:val="000000" w:themeColor="text1"/>
          <w:sz w:val="24"/>
          <w:szCs w:val="24"/>
          <w:lang w:val="en-US"/>
        </w:rPr>
      </w:pP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r w:rsidRPr="0065316B">
        <w:rPr>
          <w:rFonts w:ascii="Times New Roman" w:eastAsia="Times New Roman" w:hAnsi="Times New Roman" w:cs="Times New Roman"/>
          <w:sz w:val="24"/>
          <w:szCs w:val="24"/>
          <w:lang w:eastAsia="id-ID"/>
        </w:rPr>
        <w:br/>
      </w:r>
      <w:bookmarkStart w:id="0" w:name="_GoBack"/>
      <w:bookmarkEnd w:id="0"/>
    </w:p>
    <w:sectPr w:rsidR="006F68E7" w:rsidRPr="000C49AE" w:rsidSect="00236A6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5139"/>
    <w:rsid w:val="000A0614"/>
    <w:rsid w:val="000C49AE"/>
    <w:rsid w:val="0019210A"/>
    <w:rsid w:val="001C0219"/>
    <w:rsid w:val="002045D9"/>
    <w:rsid w:val="00236A66"/>
    <w:rsid w:val="00256EC2"/>
    <w:rsid w:val="00273B0D"/>
    <w:rsid w:val="00293981"/>
    <w:rsid w:val="002D4266"/>
    <w:rsid w:val="002E7ABC"/>
    <w:rsid w:val="003D14C5"/>
    <w:rsid w:val="004E7D8D"/>
    <w:rsid w:val="004F0105"/>
    <w:rsid w:val="00517CDE"/>
    <w:rsid w:val="00534BE0"/>
    <w:rsid w:val="005A04F5"/>
    <w:rsid w:val="005F0947"/>
    <w:rsid w:val="0065316B"/>
    <w:rsid w:val="006D09EC"/>
    <w:rsid w:val="006F68E7"/>
    <w:rsid w:val="00707F6C"/>
    <w:rsid w:val="008222D2"/>
    <w:rsid w:val="00875297"/>
    <w:rsid w:val="009136D1"/>
    <w:rsid w:val="0096347A"/>
    <w:rsid w:val="00A8095C"/>
    <w:rsid w:val="00AD6BDC"/>
    <w:rsid w:val="00B87BBA"/>
    <w:rsid w:val="00CA3092"/>
    <w:rsid w:val="00CC14A4"/>
    <w:rsid w:val="00DB7D32"/>
    <w:rsid w:val="00EF306B"/>
    <w:rsid w:val="00FB2EE9"/>
    <w:rsid w:val="00FB5139"/>
    <w:rsid w:val="00FC7044"/>
    <w:rsid w:val="00FE6E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8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6F6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552828">
      <w:bodyDiv w:val="1"/>
      <w:marLeft w:val="0"/>
      <w:marRight w:val="0"/>
      <w:marTop w:val="0"/>
      <w:marBottom w:val="0"/>
      <w:divBdr>
        <w:top w:val="none" w:sz="0" w:space="0" w:color="auto"/>
        <w:left w:val="none" w:sz="0" w:space="0" w:color="auto"/>
        <w:bottom w:val="none" w:sz="0" w:space="0" w:color="auto"/>
        <w:right w:val="none" w:sz="0" w:space="0" w:color="auto"/>
      </w:divBdr>
    </w:div>
    <w:div w:id="14086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Harry25</cp:lastModifiedBy>
  <cp:revision>17</cp:revision>
  <cp:lastPrinted>2018-02-14T04:28:00Z</cp:lastPrinted>
  <dcterms:created xsi:type="dcterms:W3CDTF">2018-02-07T15:37:00Z</dcterms:created>
  <dcterms:modified xsi:type="dcterms:W3CDTF">2018-02-14T07:12:00Z</dcterms:modified>
</cp:coreProperties>
</file>