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98" w:rsidRPr="009B392C" w:rsidRDefault="00E22B98" w:rsidP="00E22B98">
      <w:pPr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Lampiran 1</w:t>
      </w:r>
    </w:p>
    <w:p w:rsidR="00E22B98" w:rsidRPr="009B392C" w:rsidRDefault="00E22B98" w:rsidP="00E22B98">
      <w:pPr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Tabulasi Variabel Penelitian (Data Asli)</w:t>
      </w:r>
    </w:p>
    <w:tbl>
      <w:tblPr>
        <w:tblW w:w="5760" w:type="dxa"/>
        <w:tblInd w:w="93" w:type="dxa"/>
        <w:tblLook w:val="04A0"/>
      </w:tblPr>
      <w:tblGrid>
        <w:gridCol w:w="940"/>
        <w:gridCol w:w="980"/>
        <w:gridCol w:w="960"/>
        <w:gridCol w:w="960"/>
        <w:gridCol w:w="960"/>
        <w:gridCol w:w="960"/>
      </w:tblGrid>
      <w:tr w:rsidR="00EE6F80" w:rsidRPr="00EE6F80" w:rsidTr="00EE6F8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KODE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NPM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ROA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9.76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5.73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177.19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2.86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240.39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2.53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1.17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-3.73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-3.36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-7.26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-91.46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-7.38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65.41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13.02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115.71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2.88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-3.52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62.31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-16.27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-8.72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248.93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-5.92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-9.43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-14.15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0.08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-1.42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11.96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-1.32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14.81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-2.71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237.53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1.71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300.25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542.03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9.09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354.71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4.23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3.41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279.43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0.57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267.76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38.3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313.18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30.01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10.32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HRUM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357.66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0.59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691.36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-4.99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236.59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34.6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28.97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199.19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16.56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15.31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5.36</w:t>
            </w:r>
          </w:p>
        </w:tc>
      </w:tr>
      <w:tr w:rsidR="00EE6F80" w:rsidRPr="00441185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282.39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46.04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194.76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22.73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173.51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16.25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8.04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5.76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-0.62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-2.29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0.09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-37.21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-9.38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-136.58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-11.99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463.25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26.84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492.37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22.86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286.59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15.88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207.51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13.63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12.06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13.95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9.27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0.48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441185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441185">
              <w:rPr>
                <w:rFonts w:ascii="Calibri" w:eastAsia="Times New Roman" w:hAnsi="Calibri" w:cs="Calibri"/>
                <w:color w:val="FF0000"/>
                <w:lang w:val="id-ID" w:eastAsia="id-ID"/>
              </w:rPr>
              <w:t>50.57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75.79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4.56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89.51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13.04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11.91</w:t>
            </w:r>
          </w:p>
        </w:tc>
      </w:tr>
      <w:tr w:rsidR="00EE6F80" w:rsidRPr="00EE6F80" w:rsidTr="00EE6F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3.67</w:t>
            </w:r>
          </w:p>
        </w:tc>
      </w:tr>
    </w:tbl>
    <w:p w:rsidR="003105BA" w:rsidRDefault="003105BA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011447" w:rsidRDefault="00011447" w:rsidP="00EE6F80">
      <w:pPr>
        <w:rPr>
          <w:rFonts w:ascii="Arial" w:hAnsi="Arial" w:cs="Arial"/>
          <w:sz w:val="18"/>
          <w:szCs w:val="18"/>
          <w:lang w:val="id-ID"/>
        </w:rPr>
      </w:pPr>
    </w:p>
    <w:p w:rsidR="00EE6F80" w:rsidRPr="009B392C" w:rsidRDefault="00EE6F80" w:rsidP="00EE6F80">
      <w:pPr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EE6F80" w:rsidRPr="009B392C" w:rsidRDefault="00EE6F80" w:rsidP="00EE6F80">
      <w:pPr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Tabulasi Variabel Penelitian (Data Normal)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E6F80" w:rsidRPr="00EE6F80" w:rsidTr="00EE6F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NPM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ROA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9.76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5.73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177.19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2.86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240.39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2.53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1.17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-3.73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-3.36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-7.26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-7.38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65.41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13.02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115.71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2.88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-3.52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62.31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-16.27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BYAN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-8.72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248.93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-5.92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-9.43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-14.15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0.08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-1.42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-1.32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-2.71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237.53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1.71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DOID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300.25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194.14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9.09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354.71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4.23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3.41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GEMS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279.43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0.57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267.76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6.64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313.18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30.01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10.32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HRUM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357.66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0.59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HRUM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194.14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-4.99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236.59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34.6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28.97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199.19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16.56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15.31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180.18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5.36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282.39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6.64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194.76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22.73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173.51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16.25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8.04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KKGI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5.76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-0.62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-2.29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0.09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-9.38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PKPK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107.65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-11.99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194.14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26.84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194.14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22.86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286.59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15.88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207.51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13.63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12.06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13.95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9.27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155.47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0.48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PTRO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162.29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0.24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FF0000"/>
                <w:lang w:val="id-ID" w:eastAsia="id-ID"/>
              </w:rPr>
              <w:t>6.64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75.79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4.56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89.51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13.04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11.91</w:t>
            </w:r>
          </w:p>
        </w:tc>
      </w:tr>
      <w:tr w:rsidR="00EE6F80" w:rsidRPr="00EE6F80" w:rsidTr="00EE6F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TOBA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80" w:rsidRPr="00EE6F80" w:rsidRDefault="00EE6F80" w:rsidP="00EE6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E6F80">
              <w:rPr>
                <w:rFonts w:ascii="Calibri" w:eastAsia="Times New Roman" w:hAnsi="Calibri" w:cs="Calibri"/>
                <w:color w:val="000000"/>
                <w:lang w:val="id-ID" w:eastAsia="id-ID"/>
              </w:rPr>
              <w:t>3.67</w:t>
            </w:r>
          </w:p>
        </w:tc>
      </w:tr>
    </w:tbl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11447" w:rsidRDefault="00011447" w:rsidP="00EE6F8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E6F80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E6F80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E6F80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11447" w:rsidRDefault="00011447" w:rsidP="00EE6F8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E6F80" w:rsidRPr="009B392C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lastRenderedPageBreak/>
        <w:t>Lampiran  3</w:t>
      </w:r>
    </w:p>
    <w:p w:rsidR="00EE6F80" w:rsidRPr="009B392C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Statistik Deskriptif dan Pengujian Normalitas (Sebelum Normal)</w:t>
      </w: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Pr="008539B4" w:rsidRDefault="00EE6F80" w:rsidP="00EE6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1313"/>
        <w:gridCol w:w="1312"/>
        <w:gridCol w:w="1313"/>
        <w:gridCol w:w="1312"/>
      </w:tblGrid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CR?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NPM?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ROA?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1.777692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194.1408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-0.240923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6.639846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0.820000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164.4700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3.970000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3.400000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14.81000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691.3600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29.18000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50.57000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0.110000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20.50000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-136.5800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-16.27000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2.864733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121.2661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25.46123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13.55708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3.039026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1.733684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-3.334519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1.186726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11.79264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7.032132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16.49914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4.512757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Jarque-Bera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309.4357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76.59365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613.9867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21.45462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</w:rPr>
              <w:t> 0.000022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115.5500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12619.15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-15.66000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431.5900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525.2286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941149.1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41489.56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11762.83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EE6F80" w:rsidRPr="008539B4" w:rsidT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 Cross sections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8539B4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9B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EE6F80" w:rsidRDefault="00EE6F80" w:rsidP="00EE6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Pr="009B392C" w:rsidRDefault="00EE6F80" w:rsidP="00EE6F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Statistik Deskriptif dan Pengujian Normalitas ( Normal)</w:t>
      </w:r>
    </w:p>
    <w:p w:rsidR="00EE6F80" w:rsidRPr="00EE6F80" w:rsidRDefault="00EE6F80" w:rsidP="00EE6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1313"/>
        <w:gridCol w:w="1312"/>
        <w:gridCol w:w="1313"/>
        <w:gridCol w:w="1312"/>
      </w:tblGrid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DER?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NPM?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ROA?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0.970154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172.4108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4.809692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4.870769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0.820000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164.4700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3.970000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3.400000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2.770000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357.6600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29.18000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34.60000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0.110000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20.50000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-23.31000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-16.27000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0.611426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77.14052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10.81832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10.51399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Skewness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0.541874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0.370033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-0.175406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0.650523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2.480777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3.024095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3.338869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3.471943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Jarque-Bera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3.911114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1.484917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0.644314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5.187683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0.141486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0.475942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0.724584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0.074732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63.06000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11206.70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312.6300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316.6000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23.92590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380842.2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7490.302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7074.812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</w:tr>
      <w:tr w:rsidR="00EE6F80" w:rsidRPr="00EE6F80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Cross sections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E6F80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E6F8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</w:tr>
    </w:tbl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22B98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EE6F80">
        <w:rPr>
          <w:rFonts w:ascii="Arial" w:hAnsi="Arial" w:cs="Arial"/>
          <w:sz w:val="18"/>
          <w:szCs w:val="18"/>
          <w:lang w:val="id-ID"/>
        </w:rPr>
        <w:br/>
      </w:r>
    </w:p>
    <w:p w:rsidR="00011447" w:rsidRDefault="00011447" w:rsidP="00EE6F80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EE6F80" w:rsidRPr="009B392C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EE6F80" w:rsidRPr="009B392C" w:rsidRDefault="00EE6F80" w:rsidP="00EE6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Pengujian Asumsi Klasik</w:t>
      </w:r>
    </w:p>
    <w:p w:rsidR="00EE6F80" w:rsidRPr="009B392C" w:rsidRDefault="00EE6F80" w:rsidP="00EE6F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6F80" w:rsidRPr="009B392C" w:rsidRDefault="00EE6F80" w:rsidP="00EE6F80">
      <w:pPr>
        <w:spacing w:line="480" w:lineRule="auto"/>
        <w:rPr>
          <w:rFonts w:ascii="Times New Roman" w:hAnsi="Times New Roman"/>
          <w:sz w:val="24"/>
          <w:szCs w:val="24"/>
        </w:rPr>
      </w:pPr>
      <w:r w:rsidRPr="009B392C">
        <w:rPr>
          <w:rFonts w:ascii="Times New Roman" w:hAnsi="Times New Roman"/>
          <w:sz w:val="24"/>
          <w:szCs w:val="24"/>
        </w:rPr>
        <w:t>Pengujian Heteroskedastisitas (</w:t>
      </w:r>
      <w:r w:rsidRPr="009B392C">
        <w:rPr>
          <w:rFonts w:ascii="Times New Roman" w:hAnsi="Times New Roman"/>
          <w:i/>
          <w:sz w:val="24"/>
          <w:szCs w:val="24"/>
        </w:rPr>
        <w:t>White Test</w:t>
      </w:r>
      <w:r w:rsidRPr="009B392C">
        <w:rPr>
          <w:rFonts w:ascii="Times New Roman" w:hAnsi="Times New Roman"/>
          <w:sz w:val="24"/>
          <w:szCs w:val="24"/>
        </w:rPr>
        <w:t>)</w:t>
      </w:r>
    </w:p>
    <w:p w:rsidR="00E22B98" w:rsidRDefault="00E22B98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EE6F80" w:rsidRPr="00AA7298" w:rsidTr="00EE6F80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Heteroskedasticity Test: White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1.736789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Prob. F(9,55)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0.1025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14.38491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Prob. Chi-Square(9)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0.1093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13.48851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Prob. Chi-Square(9)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0.1417</w:t>
            </w:r>
          </w:p>
        </w:tc>
      </w:tr>
      <w:tr w:rsidR="00EE6F80" w:rsidRPr="00AA7298" w:rsidTr="00EE6F8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Date: 12/14/16   Time: 23:16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Sample: 1 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Included observations: 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EE6F80" w:rsidRPr="00AA7298" w:rsidTr="00EE6F8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5.296575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3.433900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1.542437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0.1287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DER^2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0.297763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0.161585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1.842764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0.0708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DER*CR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-0.013231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0.018743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-0.705875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0.4832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DER*NPM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-0.021320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0.029666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-0.718688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0.4754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-2.469830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1.498670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-1.648015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0.1051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CR^2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-0.000224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0.000636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-0.352696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0.7257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CR*NPM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0.000375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0.001883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0.198987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0.8430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0.064398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0.091613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0.702939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0.4851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NPM^2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0.000185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0.001397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0.132141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0.8954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0.087658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0.142421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0.615487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0.5408</w:t>
            </w:r>
          </w:p>
        </w:tc>
      </w:tr>
      <w:tr w:rsidR="00EE6F80" w:rsidRPr="00AA7298" w:rsidTr="00EE6F8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0.221306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0.359183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0.093884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0.528213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0.502807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1.603416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13.90479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1.937937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-42.11101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1.735406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1.736789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1.882952</w:t>
            </w:r>
          </w:p>
        </w:tc>
      </w:tr>
      <w:tr w:rsidR="00EE6F80" w:rsidRPr="00AA7298" w:rsidTr="00EE6F8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298">
              <w:rPr>
                <w:rFonts w:ascii="Arial" w:hAnsi="Arial" w:cs="Arial"/>
                <w:color w:val="000000"/>
                <w:sz w:val="18"/>
                <w:szCs w:val="18"/>
              </w:rPr>
              <w:t>0.102493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F80" w:rsidRPr="00AA7298" w:rsidTr="00EE6F8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AA72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E6F80" w:rsidRPr="00011447" w:rsidRDefault="00EE6F80" w:rsidP="00EE6F80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EE6F80" w:rsidRPr="009B392C" w:rsidRDefault="00EE6F80" w:rsidP="00EE6F80">
      <w:pPr>
        <w:rPr>
          <w:rFonts w:ascii="Times New Roman" w:hAnsi="Times New Roman"/>
          <w:sz w:val="24"/>
          <w:szCs w:val="24"/>
        </w:rPr>
      </w:pPr>
      <w:r w:rsidRPr="009B392C">
        <w:rPr>
          <w:rFonts w:ascii="Times New Roman" w:hAnsi="Times New Roman"/>
          <w:sz w:val="24"/>
          <w:szCs w:val="24"/>
        </w:rPr>
        <w:t>Pengujian Multikolinearitas (Matrix Corelation)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313"/>
        <w:gridCol w:w="1312"/>
        <w:gridCol w:w="1313"/>
      </w:tblGrid>
      <w:tr w:rsidR="00EE6F80" w:rsidRPr="00E22B98" w:rsidTr="00EE6F80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NPM</w:t>
            </w:r>
          </w:p>
        </w:tc>
      </w:tr>
      <w:tr w:rsidR="00EE6F80" w:rsidRPr="00E22B98" w:rsidTr="00EE6F80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-0.555514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-0.217596</w:t>
            </w:r>
          </w:p>
        </w:tc>
      </w:tr>
      <w:tr w:rsidR="00EE6F80" w:rsidRPr="00E22B98" w:rsidTr="00EE6F80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-0.555514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0.265724</w:t>
            </w:r>
          </w:p>
        </w:tc>
      </w:tr>
      <w:tr w:rsidR="00EE6F80" w:rsidRPr="00E22B98" w:rsidTr="00EE6F80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NPM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-0.217596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0.265724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F80" w:rsidRPr="00E22B98" w:rsidRDefault="00EE6F80" w:rsidP="00EE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2B9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 1.000000</w:t>
            </w:r>
          </w:p>
        </w:tc>
      </w:tr>
    </w:tbl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011447" w:rsidRPr="009B392C" w:rsidRDefault="00011447" w:rsidP="00011447">
      <w:pPr>
        <w:spacing w:after="0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Lampiran 5</w:t>
      </w:r>
    </w:p>
    <w:p w:rsidR="00011447" w:rsidRDefault="00011447" w:rsidP="00011447">
      <w:pPr>
        <w:spacing w:after="0"/>
        <w:rPr>
          <w:rFonts w:ascii="Times New Roman" w:hAnsi="Times New Roman"/>
          <w:b/>
          <w:sz w:val="24"/>
          <w:szCs w:val="24"/>
        </w:rPr>
      </w:pPr>
      <w:r w:rsidRPr="009B392C">
        <w:rPr>
          <w:rFonts w:ascii="Times New Roman" w:hAnsi="Times New Roman"/>
          <w:b/>
          <w:sz w:val="24"/>
          <w:szCs w:val="24"/>
        </w:rPr>
        <w:t>Pengujian Hipotesis</w:t>
      </w:r>
    </w:p>
    <w:p w:rsidR="00EE6F80" w:rsidRDefault="00EE6F80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011447" w:rsidRDefault="00011447" w:rsidP="0001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Model Common</w:t>
      </w:r>
    </w:p>
    <w:p w:rsidR="00011447" w:rsidRPr="00E22B98" w:rsidRDefault="00011447" w:rsidP="00310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3105BA" w:rsidRPr="003105BA" w:rsidTr="003105BA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Dependent Variable: ROA?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Date: 12/16/16   Time: 23:10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Sample: 2011 2015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Included observations: 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Cross-sections included: 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3105BA" w:rsidRPr="003105B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3.633894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2.926259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1.241822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0.2191</w:t>
            </w:r>
          </w:p>
        </w:tc>
      </w:tr>
      <w:tr w:rsidR="003105BA" w:rsidRP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-3.164398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1.378416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-2.295678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0.0251</w:t>
            </w:r>
          </w:p>
        </w:tc>
      </w:tr>
      <w:tr w:rsidR="003105BA" w:rsidRP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CR?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0.003688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0.011061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0.333427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0.7400</w:t>
            </w:r>
          </w:p>
        </w:tc>
      </w:tr>
      <w:tr w:rsidR="003105BA" w:rsidRP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NPM?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0.763240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0.067194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11.35872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3105BA" w:rsidRPr="003105B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0.731061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4.870769</w:t>
            </w: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0.717835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10.51399</w:t>
            </w: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5.584948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6.337591</w:t>
            </w: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1902.690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6.471399</w:t>
            </w: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-201.9717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6.390387</w:t>
            </w:r>
          </w:p>
        </w:tc>
      </w:tr>
      <w:tr w:rsidR="003105BA" w:rsidRPr="003105BA" w:rsidT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55.27252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1.484251</w:t>
            </w:r>
          </w:p>
        </w:tc>
      </w:tr>
      <w:tr w:rsidR="003105BA" w:rsidRPr="003105B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BA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5BA" w:rsidRPr="003105B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BA" w:rsidRPr="003105BA" w:rsidRDefault="003105BA" w:rsidP="0031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05BA" w:rsidRDefault="003105BA" w:rsidP="00011447">
      <w:r w:rsidRPr="003105BA">
        <w:rPr>
          <w:rFonts w:ascii="Arial" w:hAnsi="Arial" w:cs="Arial"/>
          <w:sz w:val="18"/>
          <w:szCs w:val="18"/>
        </w:rPr>
        <w:br/>
      </w:r>
    </w:p>
    <w:p w:rsidR="00E22B98" w:rsidRPr="00E22B98" w:rsidRDefault="00E22B98" w:rsidP="00E2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3105BA" w:rsidRDefault="00E22B98">
      <w:r w:rsidRPr="00E22B98">
        <w:rPr>
          <w:rFonts w:ascii="Arial" w:hAnsi="Arial" w:cs="Arial"/>
          <w:sz w:val="18"/>
          <w:szCs w:val="18"/>
          <w:lang w:val="id-ID"/>
        </w:rPr>
        <w:br/>
      </w:r>
    </w:p>
    <w:sectPr w:rsidR="003105BA" w:rsidSect="00197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DE" w:rsidRDefault="00BD72DE" w:rsidP="00BD72DE">
      <w:pPr>
        <w:spacing w:after="0" w:line="240" w:lineRule="auto"/>
      </w:pPr>
      <w:r>
        <w:separator/>
      </w:r>
    </w:p>
  </w:endnote>
  <w:endnote w:type="continuationSeparator" w:id="1">
    <w:p w:rsidR="00BD72DE" w:rsidRDefault="00BD72DE" w:rsidP="00BD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14" w:rsidRDefault="00197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754"/>
      <w:docPartObj>
        <w:docPartGallery w:val="Page Numbers (Bottom of Page)"/>
        <w:docPartUnique/>
      </w:docPartObj>
    </w:sdtPr>
    <w:sdtContent>
      <w:p w:rsidR="00197214" w:rsidRDefault="00197214">
        <w:pPr>
          <w:pStyle w:val="Foot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BD72DE" w:rsidRDefault="00BD7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14" w:rsidRDefault="00197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DE" w:rsidRDefault="00BD72DE" w:rsidP="00BD72DE">
      <w:pPr>
        <w:spacing w:after="0" w:line="240" w:lineRule="auto"/>
      </w:pPr>
      <w:r>
        <w:separator/>
      </w:r>
    </w:p>
  </w:footnote>
  <w:footnote w:type="continuationSeparator" w:id="1">
    <w:p w:rsidR="00BD72DE" w:rsidRDefault="00BD72DE" w:rsidP="00BD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14" w:rsidRDefault="00197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14" w:rsidRDefault="001972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14" w:rsidRDefault="001972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5BA"/>
    <w:rsid w:val="00011447"/>
    <w:rsid w:val="00197214"/>
    <w:rsid w:val="001F19E3"/>
    <w:rsid w:val="003105BA"/>
    <w:rsid w:val="00416B91"/>
    <w:rsid w:val="00441185"/>
    <w:rsid w:val="005F53EB"/>
    <w:rsid w:val="007A1501"/>
    <w:rsid w:val="0081332C"/>
    <w:rsid w:val="009578A1"/>
    <w:rsid w:val="009A5B31"/>
    <w:rsid w:val="00A46854"/>
    <w:rsid w:val="00AF4CCB"/>
    <w:rsid w:val="00B9604C"/>
    <w:rsid w:val="00BD72DE"/>
    <w:rsid w:val="00E22B98"/>
    <w:rsid w:val="00EE6F80"/>
    <w:rsid w:val="00F0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DE"/>
  </w:style>
  <w:style w:type="paragraph" w:styleId="Footer">
    <w:name w:val="footer"/>
    <w:basedOn w:val="Normal"/>
    <w:link w:val="FooterChar"/>
    <w:uiPriority w:val="99"/>
    <w:unhideWhenUsed/>
    <w:rsid w:val="00BD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2002-06-27T11:13:00Z</cp:lastPrinted>
  <dcterms:created xsi:type="dcterms:W3CDTF">2016-12-16T16:58:00Z</dcterms:created>
  <dcterms:modified xsi:type="dcterms:W3CDTF">2017-01-19T15:25:00Z</dcterms:modified>
</cp:coreProperties>
</file>