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19" w:rsidRPr="00F25759" w:rsidRDefault="006A08F8" w:rsidP="00F25759">
      <w:pPr>
        <w:spacing w:line="72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94F19" w:rsidRDefault="00294F19" w:rsidP="00A11439">
      <w:pPr>
        <w:pStyle w:val="Default"/>
        <w:ind w:left="709" w:hanging="709"/>
        <w:jc w:val="both"/>
        <w:rPr>
          <w:bCs/>
          <w:iCs/>
        </w:rPr>
      </w:pPr>
      <w:r w:rsidRPr="000252A5">
        <w:rPr>
          <w:b/>
        </w:rPr>
        <w:t>Ali, M. &amp; Junianto, R.</w:t>
      </w:r>
      <w:r>
        <w:rPr>
          <w:b/>
        </w:rPr>
        <w:t xml:space="preserve"> </w:t>
      </w:r>
      <w:r w:rsidRPr="000252A5">
        <w:rPr>
          <w:b/>
        </w:rPr>
        <w:t>S</w:t>
      </w:r>
      <w:r w:rsidRPr="000252A5">
        <w:t xml:space="preserve">. </w:t>
      </w:r>
      <w:r w:rsidRPr="000252A5">
        <w:rPr>
          <w:b/>
        </w:rPr>
        <w:t>2014</w:t>
      </w:r>
      <w:r w:rsidRPr="000252A5">
        <w:t xml:space="preserve">.  </w:t>
      </w:r>
      <w:r w:rsidRPr="00B46110">
        <w:rPr>
          <w:bCs/>
          <w:i/>
        </w:rPr>
        <w:t>Pengaruh Lanjut Suhu pada Penetasan Telur terhadap Pertumbuhan dan Kelangsungan Hidup Benih Ikan Baung (</w:t>
      </w:r>
      <w:r w:rsidRPr="00B46110">
        <w:rPr>
          <w:bCs/>
          <w:i/>
          <w:iCs/>
        </w:rPr>
        <w:t>Hemibagrus nemurus</w:t>
      </w:r>
      <w:r w:rsidRPr="00B46110">
        <w:rPr>
          <w:bCs/>
          <w:i/>
        </w:rPr>
        <w:t>)</w:t>
      </w:r>
      <w:r w:rsidRPr="000252A5">
        <w:rPr>
          <w:bCs/>
        </w:rPr>
        <w:t>:</w:t>
      </w:r>
      <w:r w:rsidRPr="000252A5">
        <w:t xml:space="preserve"> Balai Penelitian Perikanan Perairan Umum. </w:t>
      </w:r>
      <w:r w:rsidRPr="005C586C">
        <w:rPr>
          <w:bCs/>
          <w:iCs/>
        </w:rPr>
        <w:t>Prosiding Seminar Nasional Lahan Suboptimal</w:t>
      </w:r>
      <w:r>
        <w:rPr>
          <w:bCs/>
          <w:iCs/>
        </w:rPr>
        <w:t>.</w:t>
      </w:r>
      <w:r w:rsidRPr="005C586C">
        <w:rPr>
          <w:bCs/>
          <w:iCs/>
        </w:rPr>
        <w:t xml:space="preserve"> Palembang 26-27 September ISBN : 979-587-529-9</w:t>
      </w:r>
      <w:r w:rsidR="00BB0848">
        <w:rPr>
          <w:bCs/>
          <w:iCs/>
        </w:rPr>
        <w:t>.</w:t>
      </w:r>
    </w:p>
    <w:p w:rsidR="00A11439" w:rsidRPr="00D34A48" w:rsidRDefault="00A11439" w:rsidP="00A11439">
      <w:pPr>
        <w:pStyle w:val="Default"/>
        <w:ind w:left="709" w:hanging="709"/>
        <w:jc w:val="both"/>
        <w:rPr>
          <w:b/>
          <w:bCs/>
          <w:iCs/>
        </w:rPr>
      </w:pPr>
    </w:p>
    <w:p w:rsidR="00D34A48" w:rsidRDefault="00D34A48" w:rsidP="00A11439">
      <w:pPr>
        <w:pStyle w:val="Default"/>
        <w:ind w:left="709" w:hanging="709"/>
        <w:jc w:val="both"/>
        <w:rPr>
          <w:bCs/>
          <w:iCs/>
        </w:rPr>
      </w:pPr>
      <w:r w:rsidRPr="00D34A48">
        <w:rPr>
          <w:b/>
          <w:bCs/>
          <w:iCs/>
        </w:rPr>
        <w:t>Anugraheni R. 2016</w:t>
      </w:r>
      <w:r>
        <w:rPr>
          <w:bCs/>
          <w:iCs/>
        </w:rPr>
        <w:t xml:space="preserve">. </w:t>
      </w:r>
      <w:r>
        <w:rPr>
          <w:bCs/>
          <w:i/>
          <w:iCs/>
        </w:rPr>
        <w:t xml:space="preserve">Pengaruh Penambahan Probiotik EM-4 Pada Pakan Terhadap Pertumbuhan Ikan Nila Merah (Oreochromis niloticus). </w:t>
      </w:r>
      <w:r>
        <w:rPr>
          <w:bCs/>
          <w:iCs/>
        </w:rPr>
        <w:t>Skripsi. Jurusan Pendidikan Matematika dan Ilmu Pengetahuan Alam, Fakultas Keguruan dan Ilmu pendidikan, Universitas Sanata Dharma. Yogyakarta.</w:t>
      </w:r>
    </w:p>
    <w:p w:rsidR="00D34A48" w:rsidRPr="00D34A48" w:rsidRDefault="00D34A48" w:rsidP="00A11439">
      <w:pPr>
        <w:pStyle w:val="Default"/>
        <w:ind w:left="709" w:hanging="709"/>
        <w:jc w:val="both"/>
        <w:rPr>
          <w:bCs/>
          <w:iCs/>
        </w:rPr>
      </w:pPr>
    </w:p>
    <w:p w:rsidR="00294F19" w:rsidRDefault="00294F19" w:rsidP="00A11439">
      <w:pPr>
        <w:pStyle w:val="Default"/>
        <w:ind w:left="709" w:hanging="709"/>
        <w:jc w:val="both"/>
      </w:pPr>
      <w:r w:rsidRPr="000252A5">
        <w:rPr>
          <w:b/>
        </w:rPr>
        <w:t>Banjarnahor D.</w:t>
      </w:r>
      <w:r>
        <w:rPr>
          <w:b/>
        </w:rPr>
        <w:t xml:space="preserve"> </w:t>
      </w:r>
      <w:r w:rsidRPr="000252A5">
        <w:rPr>
          <w:b/>
        </w:rPr>
        <w:t>M, Usman S dan Leodonald R. 2015.</w:t>
      </w:r>
      <w:r w:rsidRPr="000252A5">
        <w:t xml:space="preserve">  </w:t>
      </w:r>
      <w:r w:rsidRPr="00B46110">
        <w:rPr>
          <w:bCs/>
          <w:i/>
        </w:rPr>
        <w:t>Pengaruh Pemberian Probiotik Em-4 (</w:t>
      </w:r>
      <w:r w:rsidRPr="00B46110">
        <w:rPr>
          <w:bCs/>
          <w:i/>
          <w:iCs/>
        </w:rPr>
        <w:t>Effective microorganism</w:t>
      </w:r>
      <w:r w:rsidRPr="00B46110">
        <w:rPr>
          <w:bCs/>
          <w:i/>
        </w:rPr>
        <w:t>-4) P</w:t>
      </w:r>
      <w:r w:rsidR="002629A5">
        <w:rPr>
          <w:bCs/>
          <w:i/>
        </w:rPr>
        <w:t>ada Pakan Terhadap Pertumbuhan d</w:t>
      </w:r>
      <w:r w:rsidRPr="00B46110">
        <w:rPr>
          <w:bCs/>
          <w:i/>
        </w:rPr>
        <w:t xml:space="preserve">an Kelangsungan Hidup </w:t>
      </w:r>
      <w:r w:rsidRPr="00B46110">
        <w:rPr>
          <w:i/>
        </w:rPr>
        <w:t xml:space="preserve"> </w:t>
      </w:r>
      <w:r w:rsidRPr="00B46110">
        <w:rPr>
          <w:bCs/>
          <w:i/>
        </w:rPr>
        <w:t>Benih Ikan Lele Sangkuriang (</w:t>
      </w:r>
      <w:r w:rsidRPr="00B46110">
        <w:rPr>
          <w:bCs/>
          <w:i/>
          <w:iCs/>
        </w:rPr>
        <w:t>Clarias gariepinus</w:t>
      </w:r>
      <w:r w:rsidRPr="00B46110">
        <w:rPr>
          <w:bCs/>
          <w:i/>
        </w:rPr>
        <w:t>).</w:t>
      </w:r>
      <w:r w:rsidRPr="000252A5">
        <w:rPr>
          <w:bCs/>
        </w:rPr>
        <w:t xml:space="preserve"> </w:t>
      </w:r>
      <w:r w:rsidRPr="000252A5">
        <w:t>Jurusan Manajemen Sumberdaya Perairan, Fakultas Pertanian, Universitas Sumatera Utara.</w:t>
      </w:r>
    </w:p>
    <w:p w:rsidR="00A11439" w:rsidRDefault="00A11439" w:rsidP="00A11439">
      <w:pPr>
        <w:pStyle w:val="Default"/>
        <w:ind w:left="709" w:hanging="709"/>
        <w:jc w:val="both"/>
      </w:pPr>
    </w:p>
    <w:p w:rsidR="00294F19" w:rsidRDefault="00294F19" w:rsidP="00A11439">
      <w:pPr>
        <w:pStyle w:val="Default"/>
        <w:tabs>
          <w:tab w:val="left" w:pos="142"/>
        </w:tabs>
        <w:ind w:left="709" w:hanging="709"/>
        <w:jc w:val="both"/>
      </w:pPr>
      <w:r w:rsidRPr="000252A5">
        <w:rPr>
          <w:b/>
        </w:rPr>
        <w:t xml:space="preserve">Beauty G, Yustiati A dan Grandiosa R. 2012. </w:t>
      </w:r>
      <w:r w:rsidRPr="00B46110">
        <w:rPr>
          <w:i/>
        </w:rPr>
        <w:t>Pengaruh Dosis Mikroorganisme Probot</w:t>
      </w:r>
      <w:r w:rsidR="002629A5">
        <w:rPr>
          <w:i/>
        </w:rPr>
        <w:t>ik Terhadap Kelangsungan Hidup d</w:t>
      </w:r>
      <w:r w:rsidRPr="00B46110">
        <w:rPr>
          <w:i/>
        </w:rPr>
        <w:t>an Pertumbuhan Benih Ikan Mas Koki</w:t>
      </w:r>
      <w:r w:rsidR="002629A5">
        <w:rPr>
          <w:i/>
        </w:rPr>
        <w:t xml:space="preserve"> (Carrasius auratus) dengan Padat Penebaran y</w:t>
      </w:r>
      <w:r w:rsidRPr="00B46110">
        <w:rPr>
          <w:i/>
        </w:rPr>
        <w:t>ang Berbeda.</w:t>
      </w:r>
      <w:r w:rsidRPr="000252A5">
        <w:t xml:space="preserve"> </w:t>
      </w:r>
      <w:r>
        <w:t xml:space="preserve"> </w:t>
      </w:r>
      <w:r w:rsidRPr="001E2E1A">
        <w:t xml:space="preserve">Program Studi Budidaya Perairan, Jurusan Perikanan, FPIK, Undip. </w:t>
      </w:r>
      <w:r>
        <w:t xml:space="preserve">Jurnal </w:t>
      </w:r>
      <w:r w:rsidRPr="001E2E1A">
        <w:t>Perikanan dan Kelautan Vol.3 no.3 : 1-6</w:t>
      </w:r>
      <w:r w:rsidR="00BB0848">
        <w:t>.</w:t>
      </w:r>
    </w:p>
    <w:p w:rsidR="00A11439" w:rsidRDefault="00A11439" w:rsidP="007532B0">
      <w:pPr>
        <w:pStyle w:val="Default"/>
        <w:jc w:val="both"/>
        <w:rPr>
          <w:iCs/>
        </w:rPr>
      </w:pPr>
    </w:p>
    <w:p w:rsidR="00B03E2F" w:rsidRDefault="00294F1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59C7">
        <w:rPr>
          <w:rFonts w:ascii="Times New Roman" w:hAnsi="Times New Roman" w:cs="Times New Roman"/>
          <w:b/>
          <w:sz w:val="24"/>
          <w:szCs w:val="24"/>
        </w:rPr>
        <w:t>Effendie M. I. 1997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9C7">
        <w:rPr>
          <w:rFonts w:ascii="Times New Roman" w:hAnsi="Times New Roman" w:cs="Times New Roman"/>
          <w:i/>
          <w:sz w:val="24"/>
          <w:szCs w:val="24"/>
        </w:rPr>
        <w:t>Biologi Perikanan</w:t>
      </w:r>
      <w:r>
        <w:rPr>
          <w:rFonts w:ascii="Times New Roman" w:hAnsi="Times New Roman" w:cs="Times New Roman"/>
          <w:sz w:val="24"/>
          <w:szCs w:val="24"/>
        </w:rPr>
        <w:t>. Yogyakarta; Yayasan Pustaka Nusatama</w:t>
      </w:r>
      <w:r w:rsidR="00BB0848">
        <w:rPr>
          <w:rFonts w:ascii="Times New Roman" w:hAnsi="Times New Roman" w:cs="Times New Roman"/>
          <w:sz w:val="24"/>
          <w:szCs w:val="24"/>
        </w:rPr>
        <w:t>.</w:t>
      </w:r>
    </w:p>
    <w:p w:rsidR="00A11439" w:rsidRDefault="00A1143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3E2F" w:rsidRDefault="00294F1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2A5">
        <w:rPr>
          <w:rFonts w:ascii="Times New Roman" w:hAnsi="Times New Roman" w:cs="Times New Roman"/>
          <w:b/>
          <w:sz w:val="24"/>
          <w:szCs w:val="24"/>
        </w:rPr>
        <w:t>Fadri S, Muchlisin 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A5">
        <w:rPr>
          <w:rFonts w:ascii="Times New Roman" w:hAnsi="Times New Roman" w:cs="Times New Roman"/>
          <w:b/>
          <w:sz w:val="24"/>
          <w:szCs w:val="24"/>
        </w:rPr>
        <w:t>A Dan Sugito S. 2016.</w:t>
      </w:r>
      <w:r w:rsidRPr="000252A5">
        <w:rPr>
          <w:rFonts w:ascii="Times New Roman" w:hAnsi="Times New Roman" w:cs="Times New Roman"/>
          <w:sz w:val="24"/>
          <w:szCs w:val="24"/>
        </w:rPr>
        <w:t xml:space="preserve"> 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2629A5">
        <w:rPr>
          <w:rFonts w:ascii="Times New Roman" w:hAnsi="Times New Roman" w:cs="Times New Roman"/>
          <w:bCs/>
          <w:i/>
          <w:sz w:val="24"/>
          <w:szCs w:val="24"/>
        </w:rPr>
        <w:t>ertumbuhan, Kelangsungan Hidup d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an Daya Cerna Pakan Ikan Nila (</w:t>
      </w:r>
      <w:r w:rsidRPr="00B46110">
        <w:rPr>
          <w:rFonts w:ascii="Times New Roman" w:hAnsi="Times New Roman" w:cs="Times New Roman"/>
          <w:bCs/>
          <w:i/>
          <w:iCs/>
          <w:sz w:val="24"/>
          <w:szCs w:val="24"/>
        </w:rPr>
        <w:t>Oreochromis niloticus</w:t>
      </w:r>
      <w:r w:rsidR="002629A5">
        <w:rPr>
          <w:rFonts w:ascii="Times New Roman" w:hAnsi="Times New Roman" w:cs="Times New Roman"/>
          <w:bCs/>
          <w:i/>
          <w:sz w:val="24"/>
          <w:szCs w:val="24"/>
        </w:rPr>
        <w:t>) y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ang Mengandung Tepung Daun Jaloh (</w:t>
      </w:r>
      <w:r w:rsidRPr="00B461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Salix tetrasperma </w:t>
      </w:r>
      <w:r w:rsidR="002629A5">
        <w:rPr>
          <w:rFonts w:ascii="Times New Roman" w:hAnsi="Times New Roman" w:cs="Times New Roman"/>
          <w:bCs/>
          <w:i/>
          <w:sz w:val="24"/>
          <w:szCs w:val="24"/>
        </w:rPr>
        <w:t>Roxb) d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engan Penambahan Probiotik Em-4</w:t>
      </w:r>
      <w:r w:rsidRPr="000252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252A5">
        <w:rPr>
          <w:rFonts w:ascii="Times New Roman" w:hAnsi="Times New Roman" w:cs="Times New Roman"/>
          <w:iCs/>
          <w:sz w:val="24"/>
          <w:szCs w:val="24"/>
        </w:rPr>
        <w:t>Jurnal Ilmiah Mahasiswa Kelautan dan Perikanan Unsyiah Volume 1, nomor 2 : 210-221</w:t>
      </w:r>
      <w:r w:rsidR="00BB0848">
        <w:rPr>
          <w:rFonts w:ascii="Times New Roman" w:hAnsi="Times New Roman" w:cs="Times New Roman"/>
          <w:iCs/>
          <w:sz w:val="24"/>
          <w:szCs w:val="24"/>
        </w:rPr>
        <w:t>.</w:t>
      </w:r>
    </w:p>
    <w:p w:rsidR="00A11439" w:rsidRDefault="00A1143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4F19" w:rsidRDefault="00294F19" w:rsidP="000252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52A5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triani D, Elfrida dan Deswati L.</w:t>
      </w:r>
      <w:r w:rsidRPr="000252A5">
        <w:rPr>
          <w:rFonts w:ascii="Times New Roman" w:hAnsi="Times New Roman" w:cs="Times New Roman"/>
          <w:b/>
          <w:sz w:val="24"/>
          <w:szCs w:val="24"/>
        </w:rPr>
        <w:t xml:space="preserve"> 2016. </w:t>
      </w:r>
      <w:r w:rsidR="002629A5">
        <w:rPr>
          <w:rFonts w:ascii="Times New Roman" w:hAnsi="Times New Roman" w:cs="Times New Roman"/>
          <w:bCs/>
          <w:i/>
          <w:sz w:val="24"/>
          <w:szCs w:val="24"/>
        </w:rPr>
        <w:t>Pengaruh Probiotik d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engan Dosis Berbe</w:t>
      </w:r>
      <w:r w:rsidR="002629A5">
        <w:rPr>
          <w:rFonts w:ascii="Times New Roman" w:hAnsi="Times New Roman" w:cs="Times New Roman"/>
          <w:bCs/>
          <w:i/>
          <w:sz w:val="24"/>
          <w:szCs w:val="24"/>
        </w:rPr>
        <w:t>da Terhadap Kelangsungan Hidup d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an Pertumbuhan Benih Ikan Nila (</w:t>
      </w:r>
      <w:r w:rsidRPr="00B46110">
        <w:rPr>
          <w:rFonts w:ascii="Times New Roman" w:hAnsi="Times New Roman" w:cs="Times New Roman"/>
          <w:bCs/>
          <w:i/>
          <w:iCs/>
          <w:sz w:val="24"/>
          <w:szCs w:val="24"/>
        </w:rPr>
        <w:t>Oreochromis niloticus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B46110">
        <w:rPr>
          <w:bCs/>
          <w:i/>
          <w:sz w:val="24"/>
          <w:szCs w:val="24"/>
        </w:rPr>
        <w:t xml:space="preserve">. </w:t>
      </w:r>
      <w:r w:rsidRPr="000252A5">
        <w:rPr>
          <w:rFonts w:ascii="Times New Roman" w:hAnsi="Times New Roman" w:cs="Times New Roman"/>
          <w:sz w:val="24"/>
          <w:szCs w:val="24"/>
        </w:rPr>
        <w:t>Jurusan Budidaya perairan, FPIK Universitas Bung Hatta.</w:t>
      </w:r>
      <w:r w:rsidR="005349C6">
        <w:rPr>
          <w:rFonts w:ascii="Times New Roman" w:hAnsi="Times New Roman" w:cs="Times New Roman"/>
          <w:sz w:val="24"/>
          <w:szCs w:val="24"/>
        </w:rPr>
        <w:t xml:space="preserve"> Abstrak diperoleh dari e-journal Bung Hatta, vol. 9 no 1.</w:t>
      </w:r>
    </w:p>
    <w:p w:rsidR="00B4291A" w:rsidRDefault="00B4291A" w:rsidP="0075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F19" w:rsidRDefault="00294F19" w:rsidP="0075374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52A5">
        <w:rPr>
          <w:rFonts w:ascii="Times New Roman" w:hAnsi="Times New Roman" w:cs="Times New Roman"/>
          <w:b/>
          <w:bCs/>
          <w:sz w:val="24"/>
          <w:szCs w:val="24"/>
        </w:rPr>
        <w:t>Hartini S, Sasanti 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2A5">
        <w:rPr>
          <w:rFonts w:ascii="Times New Roman" w:hAnsi="Times New Roman" w:cs="Times New Roman"/>
          <w:b/>
          <w:bCs/>
          <w:sz w:val="24"/>
          <w:szCs w:val="24"/>
        </w:rPr>
        <w:t>D, Taqwa F.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2A5">
        <w:rPr>
          <w:rFonts w:ascii="Times New Roman" w:hAnsi="Times New Roman" w:cs="Times New Roman"/>
          <w:b/>
          <w:bCs/>
          <w:sz w:val="24"/>
          <w:szCs w:val="24"/>
        </w:rPr>
        <w:t>H. 2013.</w:t>
      </w:r>
      <w:r w:rsidRPr="00025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Ku</w:t>
      </w:r>
      <w:r w:rsidR="002629A5">
        <w:rPr>
          <w:rFonts w:ascii="Times New Roman" w:hAnsi="Times New Roman" w:cs="Times New Roman"/>
          <w:bCs/>
          <w:i/>
          <w:sz w:val="24"/>
          <w:szCs w:val="24"/>
        </w:rPr>
        <w:t>alitas Air, Kelangsungan Hidup d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an Pertumbuhan Benih Ikan Gabus (</w:t>
      </w:r>
      <w:r w:rsidRPr="00B46110">
        <w:rPr>
          <w:rFonts w:ascii="Times New Roman" w:hAnsi="Times New Roman" w:cs="Times New Roman"/>
          <w:bCs/>
          <w:i/>
          <w:iCs/>
          <w:sz w:val="24"/>
          <w:szCs w:val="24"/>
        </w:rPr>
        <w:t>Channa striata</w:t>
      </w:r>
      <w:r w:rsidR="002629A5">
        <w:rPr>
          <w:rFonts w:ascii="Times New Roman" w:hAnsi="Times New Roman" w:cs="Times New Roman"/>
          <w:bCs/>
          <w:i/>
          <w:sz w:val="24"/>
          <w:szCs w:val="24"/>
        </w:rPr>
        <w:t>) y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ang Dipelihara Dalam Media Dengan Penambahan Probiotik</w:t>
      </w:r>
      <w:r w:rsidRPr="00B4611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025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2A5">
        <w:rPr>
          <w:rFonts w:ascii="Times New Roman" w:hAnsi="Times New Roman" w:cs="Times New Roman"/>
          <w:sz w:val="24"/>
          <w:szCs w:val="24"/>
        </w:rPr>
        <w:t>Jurnal Akuakultur Rawa Indonesia, 1(2) :192-202</w:t>
      </w:r>
      <w:r w:rsidR="00BB0848">
        <w:rPr>
          <w:rFonts w:ascii="Times New Roman" w:hAnsi="Times New Roman" w:cs="Times New Roman"/>
          <w:sz w:val="24"/>
          <w:szCs w:val="24"/>
        </w:rPr>
        <w:t>.</w:t>
      </w:r>
    </w:p>
    <w:p w:rsidR="00B03E2F" w:rsidRDefault="00B03E2F" w:rsidP="00B03E2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3E2F" w:rsidRDefault="00294F19" w:rsidP="00A11439">
      <w:pPr>
        <w:pStyle w:val="Default"/>
        <w:ind w:left="709" w:hanging="709"/>
        <w:jc w:val="both"/>
      </w:pPr>
      <w:r w:rsidRPr="00A11F3C">
        <w:rPr>
          <w:b/>
        </w:rPr>
        <w:lastRenderedPageBreak/>
        <w:t>Hendrawati, Prihadi T.H, dan Rohmah N.N. 2007</w:t>
      </w:r>
      <w:r>
        <w:t xml:space="preserve">. </w:t>
      </w:r>
      <w:r w:rsidRPr="00A11F3C">
        <w:rPr>
          <w:i/>
        </w:rPr>
        <w:t>Analisis Kadar Phosfat dan N-Nitrogen (Amonia, Nitrat, Nitrit) Pada Tambak Air Payau akibat Rembesan Lumpur Lapindo di Sidoarjo, Jawa Timur</w:t>
      </w:r>
      <w:r>
        <w:t>. Program Studi Kimia</w:t>
      </w:r>
      <w:r w:rsidR="00AF5C53">
        <w:t xml:space="preserve"> Fakultas Sains d</w:t>
      </w:r>
      <w:r>
        <w:t>an Teknologi Universitas Islam Negri Syarif Hidayatullah Jakarta</w:t>
      </w:r>
      <w:r w:rsidR="00BB0848">
        <w:t>.</w:t>
      </w:r>
    </w:p>
    <w:p w:rsidR="00A11439" w:rsidRDefault="00A11439" w:rsidP="00A11439">
      <w:pPr>
        <w:pStyle w:val="Default"/>
        <w:ind w:left="709" w:hanging="709"/>
        <w:jc w:val="both"/>
      </w:pPr>
    </w:p>
    <w:p w:rsidR="00A77EDC" w:rsidRDefault="00294F1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720C">
        <w:rPr>
          <w:rFonts w:ascii="Times New Roman" w:hAnsi="Times New Roman" w:cs="Times New Roman"/>
          <w:b/>
          <w:sz w:val="24"/>
          <w:szCs w:val="24"/>
        </w:rPr>
        <w:t>Kh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D720C">
        <w:rPr>
          <w:rFonts w:ascii="Times New Roman" w:hAnsi="Times New Roman" w:cs="Times New Roman"/>
          <w:b/>
          <w:sz w:val="24"/>
          <w:szCs w:val="24"/>
        </w:rPr>
        <w:t>iruman dan Amri, K.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6110">
        <w:rPr>
          <w:rFonts w:ascii="Times New Roman" w:hAnsi="Times New Roman" w:cs="Times New Roman"/>
          <w:i/>
          <w:sz w:val="24"/>
          <w:szCs w:val="24"/>
        </w:rPr>
        <w:t>Ikan Baung</w:t>
      </w:r>
      <w:r w:rsidR="002629A5">
        <w:rPr>
          <w:rFonts w:ascii="Times New Roman" w:hAnsi="Times New Roman" w:cs="Times New Roman"/>
          <w:i/>
          <w:sz w:val="24"/>
          <w:szCs w:val="24"/>
        </w:rPr>
        <w:t xml:space="preserve"> Peluang Usaha d</w:t>
      </w:r>
      <w:r>
        <w:rPr>
          <w:rFonts w:ascii="Times New Roman" w:hAnsi="Times New Roman" w:cs="Times New Roman"/>
          <w:i/>
          <w:sz w:val="24"/>
          <w:szCs w:val="24"/>
        </w:rPr>
        <w:t>an Teknik Budi Daya Intensif</w:t>
      </w:r>
      <w:r>
        <w:rPr>
          <w:rFonts w:ascii="Times New Roman" w:hAnsi="Times New Roman" w:cs="Times New Roman"/>
          <w:sz w:val="24"/>
          <w:szCs w:val="24"/>
        </w:rPr>
        <w:t>. Jak</w:t>
      </w:r>
      <w:r w:rsidR="00A77EDC">
        <w:rPr>
          <w:rFonts w:ascii="Times New Roman" w:hAnsi="Times New Roman" w:cs="Times New Roman"/>
          <w:sz w:val="24"/>
          <w:szCs w:val="24"/>
        </w:rPr>
        <w:t>arta; PT Gramedia Pustaka Utama</w:t>
      </w:r>
      <w:r w:rsidR="000C4C07">
        <w:rPr>
          <w:rFonts w:ascii="Times New Roman" w:hAnsi="Times New Roman" w:cs="Times New Roman"/>
          <w:sz w:val="24"/>
          <w:szCs w:val="24"/>
        </w:rPr>
        <w:t>, (online), (</w:t>
      </w:r>
      <w:hyperlink r:id="rId6" w:history="1">
        <w:r w:rsidR="000C4C07" w:rsidRPr="00176DAB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</w:t>
        </w:r>
      </w:hyperlink>
      <w:r w:rsidR="00A11439">
        <w:rPr>
          <w:rFonts w:ascii="Times New Roman" w:hAnsi="Times New Roman" w:cs="Times New Roman"/>
          <w:sz w:val="24"/>
          <w:szCs w:val="24"/>
        </w:rPr>
        <w:t>), diakses 04 februari 2017.</w:t>
      </w:r>
    </w:p>
    <w:p w:rsidR="00A11439" w:rsidRDefault="00A1143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7EDC" w:rsidRDefault="00A77EDC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720C">
        <w:rPr>
          <w:rFonts w:ascii="Times New Roman" w:hAnsi="Times New Roman" w:cs="Times New Roman"/>
          <w:b/>
          <w:sz w:val="24"/>
          <w:szCs w:val="24"/>
        </w:rPr>
        <w:t>Kh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D720C">
        <w:rPr>
          <w:rFonts w:ascii="Times New Roman" w:hAnsi="Times New Roman" w:cs="Times New Roman"/>
          <w:b/>
          <w:sz w:val="24"/>
          <w:szCs w:val="24"/>
        </w:rPr>
        <w:t>iruman dan Amri, K.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7EDC">
        <w:rPr>
          <w:rFonts w:ascii="Times New Roman" w:hAnsi="Times New Roman" w:cs="Times New Roman"/>
          <w:i/>
          <w:sz w:val="24"/>
          <w:szCs w:val="24"/>
        </w:rPr>
        <w:t>Buku Pintar Budi Daya 15 Ikan Konsumsi.</w:t>
      </w:r>
      <w:r>
        <w:rPr>
          <w:rFonts w:ascii="Times New Roman" w:hAnsi="Times New Roman" w:cs="Times New Roman"/>
          <w:sz w:val="24"/>
          <w:szCs w:val="24"/>
        </w:rPr>
        <w:t xml:space="preserve"> Jakarta; AgroMedia Pustaka, (online), (</w:t>
      </w:r>
      <w:hyperlink r:id="rId7" w:history="1">
        <w:r w:rsidRPr="00176DAB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</w:t>
        </w:r>
      </w:hyperlink>
      <w:r>
        <w:rPr>
          <w:rFonts w:ascii="Times New Roman" w:hAnsi="Times New Roman" w:cs="Times New Roman"/>
          <w:sz w:val="24"/>
          <w:szCs w:val="24"/>
        </w:rPr>
        <w:t>), diakses 12 februari 2017.</w:t>
      </w:r>
    </w:p>
    <w:p w:rsidR="00A11439" w:rsidRDefault="00A1143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3E2F" w:rsidRDefault="00294F19" w:rsidP="00A11439">
      <w:pPr>
        <w:pStyle w:val="Default"/>
        <w:ind w:left="709" w:hanging="709"/>
        <w:jc w:val="both"/>
      </w:pPr>
      <w:r w:rsidRPr="00B956AB">
        <w:rPr>
          <w:b/>
          <w:bCs/>
        </w:rPr>
        <w:t>Komawiradjaja, W. 2003</w:t>
      </w:r>
      <w:r w:rsidRPr="00B956AB">
        <w:rPr>
          <w:bCs/>
        </w:rPr>
        <w:t>.</w:t>
      </w:r>
      <w:r>
        <w:t xml:space="preserve"> </w:t>
      </w:r>
      <w:r w:rsidRPr="00B956AB">
        <w:rPr>
          <w:bCs/>
          <w:i/>
        </w:rPr>
        <w:t>Pengaruh Aplikasi Konsorsium Mikroba Penitrifikasi Terhadap Konsentrasi Amonia (NH</w:t>
      </w:r>
      <w:r w:rsidRPr="00B956AB">
        <w:rPr>
          <w:bCs/>
          <w:i/>
          <w:vertAlign w:val="subscript"/>
        </w:rPr>
        <w:t>3</w:t>
      </w:r>
      <w:r w:rsidRPr="00B956AB">
        <w:rPr>
          <w:bCs/>
          <w:i/>
        </w:rPr>
        <w:t>) Pada Air Tambak.</w:t>
      </w:r>
      <w:r w:rsidRPr="00B956AB">
        <w:t xml:space="preserve"> Peneliti di Pusat Pengkajian dan Penerapan Teknologi Lingkungan Badan Pengkajian dan Penerapan Teknologi, Jakarta</w:t>
      </w:r>
      <w:r w:rsidR="00BB0848">
        <w:t>.</w:t>
      </w:r>
    </w:p>
    <w:p w:rsidR="00A11439" w:rsidRDefault="00A11439" w:rsidP="00A11439">
      <w:pPr>
        <w:pStyle w:val="Default"/>
        <w:ind w:left="709" w:hanging="709"/>
        <w:jc w:val="both"/>
      </w:pPr>
    </w:p>
    <w:p w:rsidR="00B03E2F" w:rsidRDefault="00294F19" w:rsidP="00A11439">
      <w:pPr>
        <w:pStyle w:val="Default"/>
        <w:ind w:left="709" w:hanging="709"/>
        <w:jc w:val="both"/>
        <w:rPr>
          <w:iCs/>
        </w:rPr>
      </w:pPr>
      <w:r w:rsidRPr="00E86531">
        <w:rPr>
          <w:b/>
        </w:rPr>
        <w:t>Mansyur, A &amp; Tangko A. M. 2008.</w:t>
      </w:r>
      <w:r w:rsidRPr="00E86531">
        <w:rPr>
          <w:i/>
          <w:iCs/>
        </w:rPr>
        <w:t xml:space="preserve"> </w:t>
      </w:r>
      <w:r w:rsidRPr="00B46110">
        <w:rPr>
          <w:bCs/>
          <w:i/>
        </w:rPr>
        <w:t>Probiotik: Pemanfaatannya Untuk Pakan Ikan. Berkualitas Rendah.</w:t>
      </w:r>
      <w:r w:rsidRPr="00E86531">
        <w:rPr>
          <w:i/>
          <w:iCs/>
        </w:rPr>
        <w:t>.</w:t>
      </w:r>
      <w:r w:rsidRPr="00E86531">
        <w:t xml:space="preserve"> Balai Riset Perikanan Budidaya Air Payau, Maros</w:t>
      </w:r>
      <w:r>
        <w:t xml:space="preserve">. </w:t>
      </w:r>
      <w:r w:rsidRPr="00E86531">
        <w:rPr>
          <w:i/>
          <w:iCs/>
        </w:rPr>
        <w:t xml:space="preserve"> </w:t>
      </w:r>
      <w:r w:rsidRPr="00A26B35">
        <w:rPr>
          <w:iCs/>
        </w:rPr>
        <w:t>Media Akuakultur Volume 3 Nomor 2.</w:t>
      </w:r>
    </w:p>
    <w:p w:rsidR="00A11439" w:rsidRDefault="00A11439" w:rsidP="00A11439">
      <w:pPr>
        <w:pStyle w:val="Default"/>
        <w:ind w:left="709" w:hanging="709"/>
        <w:jc w:val="both"/>
        <w:rPr>
          <w:iCs/>
        </w:rPr>
      </w:pPr>
    </w:p>
    <w:p w:rsidR="00B03E2F" w:rsidRDefault="00294F1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B35">
        <w:rPr>
          <w:rFonts w:ascii="Times New Roman" w:hAnsi="Times New Roman" w:cs="Times New Roman"/>
          <w:b/>
          <w:sz w:val="24"/>
          <w:szCs w:val="24"/>
        </w:rPr>
        <w:t>Muflikhah N, Nurdawati S, dan Aida S, N. 2006</w:t>
      </w:r>
      <w:r w:rsidRPr="00A26B35">
        <w:rPr>
          <w:rFonts w:ascii="Times New Roman" w:hAnsi="Times New Roman" w:cs="Times New Roman"/>
          <w:sz w:val="24"/>
          <w:szCs w:val="24"/>
        </w:rPr>
        <w:t xml:space="preserve">. </w:t>
      </w:r>
      <w:r w:rsidRPr="00A26B35">
        <w:rPr>
          <w:rFonts w:ascii="Times New Roman" w:hAnsi="Times New Roman" w:cs="Times New Roman"/>
          <w:bCs/>
          <w:i/>
          <w:sz w:val="24"/>
          <w:szCs w:val="24"/>
        </w:rPr>
        <w:t>Prospek Pengembangan Plasma Nutfah Ikan Baung (</w:t>
      </w:r>
      <w:r w:rsidRPr="00A26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Mystus nemurus </w:t>
      </w:r>
      <w:r w:rsidRPr="00A26B35">
        <w:rPr>
          <w:rFonts w:ascii="Times New Roman" w:hAnsi="Times New Roman" w:cs="Times New Roman"/>
          <w:bCs/>
          <w:i/>
          <w:sz w:val="24"/>
          <w:szCs w:val="24"/>
        </w:rPr>
        <w:t>C.V.).</w:t>
      </w:r>
      <w:r w:rsidRPr="00A2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B35">
        <w:rPr>
          <w:rFonts w:ascii="Times New Roman" w:hAnsi="Times New Roman" w:cs="Times New Roman"/>
          <w:sz w:val="24"/>
          <w:szCs w:val="24"/>
        </w:rPr>
        <w:t xml:space="preserve">Peneliti pada Balai Riset Perikanan Perairan Umum, Mariana-Palembang. </w:t>
      </w:r>
      <w:r w:rsidRPr="00A26B35">
        <w:rPr>
          <w:rFonts w:ascii="Times New Roman" w:hAnsi="Times New Roman" w:cs="Times New Roman"/>
          <w:iCs/>
          <w:sz w:val="24"/>
          <w:szCs w:val="24"/>
        </w:rPr>
        <w:t>BAWAL: Vol.1 No.1: 11-17</w:t>
      </w:r>
      <w:r w:rsidR="00BB0848">
        <w:rPr>
          <w:rFonts w:ascii="Times New Roman" w:hAnsi="Times New Roman" w:cs="Times New Roman"/>
          <w:iCs/>
          <w:sz w:val="24"/>
          <w:szCs w:val="24"/>
        </w:rPr>
        <w:t>.</w:t>
      </w:r>
    </w:p>
    <w:p w:rsidR="00FF06C2" w:rsidRPr="00FF06C2" w:rsidRDefault="00FF06C2" w:rsidP="0075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C31" w:rsidRDefault="00D81C31" w:rsidP="00FF06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C31">
        <w:rPr>
          <w:rFonts w:ascii="Times New Roman" w:hAnsi="Times New Roman" w:cs="Times New Roman"/>
          <w:b/>
          <w:bCs/>
          <w:sz w:val="24"/>
          <w:szCs w:val="24"/>
        </w:rPr>
        <w:t>Parameswari W. Sasanti A D. dan Muslim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2013. </w:t>
      </w:r>
      <w:r w:rsidRPr="00D81C31">
        <w:rPr>
          <w:rFonts w:ascii="Times New Roman" w:hAnsi="Times New Roman" w:cs="Times New Roman"/>
          <w:bCs/>
          <w:i/>
          <w:sz w:val="24"/>
          <w:szCs w:val="24"/>
        </w:rPr>
        <w:t>Populasi Bakteri, Histologi, Kelangsungan Hidup, Pertumbuhan Benih Ikan Gabus (Channa striata) yang Dipelihara Dalam Media Dengan Penambahan Probiotik.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 Studi Budidaya Perairan Fakultas Pertanian  Universitas Sriwijaya, Indralaja, Ogan Ilir 30662.  Jurnal Akuakultur Rawa Indonesia 1(1) : 76-89</w:t>
      </w:r>
      <w:r w:rsidR="00BB0848">
        <w:rPr>
          <w:rFonts w:ascii="Times New Roman" w:hAnsi="Times New Roman" w:cs="Times New Roman"/>
          <w:bCs/>
          <w:sz w:val="24"/>
          <w:szCs w:val="24"/>
        </w:rPr>
        <w:t>.</w:t>
      </w:r>
    </w:p>
    <w:p w:rsidR="00D81C31" w:rsidRPr="00D81C31" w:rsidRDefault="00D81C31" w:rsidP="0075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B3D" w:rsidRPr="00D54B3D" w:rsidRDefault="00D54B3D" w:rsidP="00AE6BE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B3D">
        <w:rPr>
          <w:rFonts w:ascii="Times New Roman" w:hAnsi="Times New Roman" w:cs="Times New Roman"/>
          <w:b/>
          <w:bCs/>
          <w:sz w:val="24"/>
          <w:szCs w:val="24"/>
        </w:rPr>
        <w:t>Pratiwi D. R. 2014.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Aplikasi Effective Microorganism 10 (EM-10) Untuk Pertumbuhan Ikan Lele (clarias grapienus var. Sangkuriang) di Kolam Budidaya Lele Jombang, Tangerang.</w:t>
      </w:r>
      <w:r>
        <w:rPr>
          <w:rFonts w:ascii="Times New Roman" w:hAnsi="Times New Roman" w:cs="Times New Roman"/>
          <w:bCs/>
          <w:sz w:val="24"/>
          <w:szCs w:val="24"/>
        </w:rPr>
        <w:t xml:space="preserve"> Skripsi. Jurusan Biologi Faklutas Sains dan Teknologi, Universitas Islam Negeri Syarif Hidayatullah, Jakarta.</w:t>
      </w:r>
    </w:p>
    <w:p w:rsidR="00A11439" w:rsidRPr="00A11439" w:rsidRDefault="00A1143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29A5" w:rsidRDefault="00294F1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6A17">
        <w:rPr>
          <w:rFonts w:ascii="Times New Roman" w:hAnsi="Times New Roman" w:cs="Times New Roman"/>
          <w:b/>
          <w:bCs/>
          <w:sz w:val="24"/>
          <w:szCs w:val="24"/>
        </w:rPr>
        <w:t xml:space="preserve">Prianto E, Kamal M. M, Muchsin I, dan Kartamihardja E. S. 2015. </w:t>
      </w:r>
      <w:r w:rsidRPr="005E6A17">
        <w:rPr>
          <w:rFonts w:ascii="Times New Roman" w:hAnsi="Times New Roman" w:cs="Times New Roman"/>
          <w:bCs/>
          <w:i/>
          <w:sz w:val="24"/>
          <w:szCs w:val="24"/>
        </w:rPr>
        <w:t>Aspek reproduksi Ikan Baung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Hemibagrus n</w:t>
      </w:r>
      <w:r w:rsidRPr="005E6A17">
        <w:rPr>
          <w:rFonts w:ascii="Times New Roman" w:hAnsi="Times New Roman" w:cs="Times New Roman"/>
          <w:bCs/>
          <w:i/>
          <w:iCs/>
          <w:sz w:val="24"/>
          <w:szCs w:val="24"/>
        </w:rPr>
        <w:t>emurus</w:t>
      </w:r>
      <w:r w:rsidR="00AF5C53">
        <w:rPr>
          <w:rFonts w:ascii="Times New Roman" w:hAnsi="Times New Roman" w:cs="Times New Roman"/>
          <w:bCs/>
          <w:i/>
          <w:sz w:val="24"/>
          <w:szCs w:val="24"/>
        </w:rPr>
        <w:t>) d</w:t>
      </w:r>
      <w:r w:rsidRPr="005E6A17">
        <w:rPr>
          <w:rFonts w:ascii="Times New Roman" w:hAnsi="Times New Roman" w:cs="Times New Roman"/>
          <w:bCs/>
          <w:i/>
          <w:sz w:val="24"/>
          <w:szCs w:val="24"/>
        </w:rPr>
        <w:t>i Paparan Banjiran Lubuk lampam kabupaten ogan komeringilir</w:t>
      </w:r>
      <w:r w:rsidRPr="005E6A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5E6A17">
        <w:rPr>
          <w:rFonts w:ascii="Times New Roman" w:hAnsi="Times New Roman" w:cs="Times New Roman"/>
          <w:sz w:val="24"/>
          <w:szCs w:val="24"/>
        </w:rPr>
        <w:t xml:space="preserve">Fakultas Perikanan dan Ilmu Kelautan Institut Pertanian Bogor. </w:t>
      </w:r>
      <w:r w:rsidRPr="005E6A17">
        <w:rPr>
          <w:rFonts w:ascii="Times New Roman" w:hAnsi="Times New Roman" w:cs="Times New Roman"/>
          <w:iCs/>
          <w:sz w:val="24"/>
          <w:szCs w:val="24"/>
        </w:rPr>
        <w:t>BAWAL Vol.7(3): 137-146</w:t>
      </w:r>
      <w:r w:rsidR="00BB0848">
        <w:rPr>
          <w:rFonts w:ascii="Times New Roman" w:hAnsi="Times New Roman" w:cs="Times New Roman"/>
          <w:iCs/>
          <w:sz w:val="24"/>
          <w:szCs w:val="24"/>
        </w:rPr>
        <w:t>.</w:t>
      </w:r>
    </w:p>
    <w:p w:rsidR="00A11439" w:rsidRDefault="00A1143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0A5D" w:rsidRDefault="00FA0A5D" w:rsidP="00A11439">
      <w:pPr>
        <w:pStyle w:val="Default"/>
        <w:ind w:left="709" w:hanging="709"/>
        <w:jc w:val="both"/>
        <w:rPr>
          <w:b/>
        </w:rPr>
      </w:pPr>
    </w:p>
    <w:p w:rsidR="00B03E2F" w:rsidRDefault="00294F1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59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Rahardjo M. F, Sjafei D. S, Affandi R, Sulistiano, dan Hutabarat J. 2011. </w:t>
      </w:r>
      <w:r w:rsidRPr="00CB59C7">
        <w:rPr>
          <w:rFonts w:ascii="Times New Roman" w:hAnsi="Times New Roman" w:cs="Times New Roman"/>
          <w:i/>
          <w:sz w:val="24"/>
          <w:szCs w:val="24"/>
        </w:rPr>
        <w:t>Iktiology</w:t>
      </w:r>
      <w:r>
        <w:rPr>
          <w:rFonts w:ascii="Times New Roman" w:hAnsi="Times New Roman" w:cs="Times New Roman"/>
          <w:sz w:val="24"/>
          <w:szCs w:val="24"/>
        </w:rPr>
        <w:t>. Bandung; CV. Lubuk Agung</w:t>
      </w:r>
      <w:r w:rsidR="00BB0848">
        <w:rPr>
          <w:rFonts w:ascii="Times New Roman" w:hAnsi="Times New Roman" w:cs="Times New Roman"/>
          <w:sz w:val="24"/>
          <w:szCs w:val="24"/>
        </w:rPr>
        <w:t>.</w:t>
      </w:r>
    </w:p>
    <w:p w:rsidR="00A11439" w:rsidRDefault="00A11439" w:rsidP="00A114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3E2F" w:rsidRDefault="00294F19" w:rsidP="00C40B45">
      <w:pPr>
        <w:pStyle w:val="Default"/>
        <w:ind w:left="709" w:hanging="709"/>
        <w:jc w:val="both"/>
      </w:pPr>
      <w:r w:rsidRPr="0020581A">
        <w:rPr>
          <w:b/>
        </w:rPr>
        <w:t>Rusliadi, Putra I, dan Syafriandi. 2015.</w:t>
      </w:r>
      <w:r w:rsidRPr="0020581A">
        <w:t xml:space="preserve"> </w:t>
      </w:r>
      <w:r w:rsidRPr="0020581A">
        <w:rPr>
          <w:bCs/>
          <w:i/>
        </w:rPr>
        <w:t xml:space="preserve">Pemeliharaan Benih Ikan Jelawat </w:t>
      </w:r>
      <w:r w:rsidRPr="0020581A">
        <w:rPr>
          <w:bCs/>
          <w:i/>
          <w:iCs/>
        </w:rPr>
        <w:t xml:space="preserve">(Leptobarbus hoeveni </w:t>
      </w:r>
      <w:r w:rsidRPr="0020581A">
        <w:rPr>
          <w:bCs/>
          <w:i/>
        </w:rPr>
        <w:t>Blkr</w:t>
      </w:r>
      <w:r w:rsidRPr="0020581A">
        <w:rPr>
          <w:bCs/>
          <w:i/>
          <w:iCs/>
        </w:rPr>
        <w:t xml:space="preserve">) </w:t>
      </w:r>
      <w:r w:rsidR="002629A5">
        <w:rPr>
          <w:bCs/>
          <w:i/>
        </w:rPr>
        <w:t>dengan Padat Tebar y</w:t>
      </w:r>
      <w:r w:rsidRPr="0020581A">
        <w:rPr>
          <w:bCs/>
          <w:i/>
        </w:rPr>
        <w:t>ang Berbeda Pada Sistem Resirkulasi dan Akuaponik.</w:t>
      </w:r>
      <w:r w:rsidRPr="0020581A">
        <w:rPr>
          <w:b/>
          <w:bCs/>
        </w:rPr>
        <w:t xml:space="preserve"> </w:t>
      </w:r>
      <w:r w:rsidRPr="0020581A">
        <w:rPr>
          <w:iCs/>
        </w:rPr>
        <w:t>Berkala Perikanan Terubuk, hlm 1 – 13 Vol. 43. No.2</w:t>
      </w:r>
      <w:r>
        <w:t xml:space="preserve"> ISSN 0126 – 4265</w:t>
      </w:r>
      <w:r w:rsidR="00BB0848">
        <w:t>.</w:t>
      </w:r>
    </w:p>
    <w:p w:rsidR="00C40B45" w:rsidRDefault="00C40B45" w:rsidP="00C40B45">
      <w:pPr>
        <w:pStyle w:val="Default"/>
        <w:ind w:left="709" w:hanging="709"/>
        <w:jc w:val="both"/>
      </w:pPr>
    </w:p>
    <w:p w:rsidR="00B03E2F" w:rsidRDefault="00294F19" w:rsidP="00A11439">
      <w:pPr>
        <w:pStyle w:val="Default"/>
        <w:ind w:left="709" w:hanging="709"/>
        <w:jc w:val="both"/>
      </w:pPr>
      <w:r>
        <w:rPr>
          <w:b/>
        </w:rPr>
        <w:t xml:space="preserve">Satrio, Sugihartono M, dan Ghofur M. </w:t>
      </w:r>
      <w:r w:rsidRPr="000252A5">
        <w:rPr>
          <w:b/>
        </w:rPr>
        <w:t xml:space="preserve"> 2016</w:t>
      </w:r>
      <w:r w:rsidRPr="000252A5">
        <w:t xml:space="preserve">. </w:t>
      </w:r>
      <w:r w:rsidRPr="00B46110">
        <w:rPr>
          <w:bCs/>
          <w:i/>
        </w:rPr>
        <w:t>Pengaruh Padat Penebaran Yang Berbe</w:t>
      </w:r>
      <w:r w:rsidR="002629A5">
        <w:rPr>
          <w:bCs/>
          <w:i/>
        </w:rPr>
        <w:t>da Terhadap Kelangsungan Hidup d</w:t>
      </w:r>
      <w:r w:rsidRPr="00B46110">
        <w:rPr>
          <w:bCs/>
          <w:i/>
        </w:rPr>
        <w:t>an Pertumbuhan Larva Ikan Baung (</w:t>
      </w:r>
      <w:r w:rsidRPr="00B46110">
        <w:rPr>
          <w:bCs/>
          <w:i/>
          <w:iCs/>
        </w:rPr>
        <w:t>Mystus Numerus</w:t>
      </w:r>
      <w:r w:rsidRPr="00B46110">
        <w:rPr>
          <w:bCs/>
          <w:i/>
        </w:rPr>
        <w:t>)</w:t>
      </w:r>
      <w:r w:rsidRPr="000252A5">
        <w:rPr>
          <w:bCs/>
        </w:rPr>
        <w:t xml:space="preserve">. </w:t>
      </w:r>
      <w:r w:rsidRPr="008A07C5">
        <w:t xml:space="preserve"> Program Studi Budidaya Perairan, Fakultas Pertanian, Universitas Batanghari</w:t>
      </w:r>
      <w:r>
        <w:t xml:space="preserve">. </w:t>
      </w:r>
      <w:r w:rsidRPr="008A07C5">
        <w:t>Jurnal Akuakultur Sungai dan Danau Vol.1 No. 1: 12 - 21 ISSN Online 2503 – 4766</w:t>
      </w:r>
      <w:r w:rsidR="00BB0848">
        <w:t>.</w:t>
      </w:r>
    </w:p>
    <w:p w:rsidR="009841E6" w:rsidRDefault="009841E6" w:rsidP="00A11439">
      <w:pPr>
        <w:pStyle w:val="Default"/>
        <w:ind w:left="709" w:hanging="709"/>
        <w:jc w:val="both"/>
      </w:pPr>
    </w:p>
    <w:p w:rsidR="009841E6" w:rsidRPr="009841E6" w:rsidRDefault="009841E6" w:rsidP="009841E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Sitio S. 2008. </w:t>
      </w:r>
      <w:r w:rsidRPr="00A56843">
        <w:rPr>
          <w:rFonts w:ascii="Times New Roman" w:hAnsi="Times New Roman" w:cs="Times New Roman"/>
          <w:bCs/>
          <w:i/>
          <w:sz w:val="24"/>
          <w:szCs w:val="24"/>
        </w:rPr>
        <w:t xml:space="preserve">Pengaruh Medan Listrik Pada Media Pemeliharaan Bersalinitas 3 Ppt Terhadap Tingkat Kelangsungan Hidup Dan Pertumbuhan Ikan Gurami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A56843">
        <w:rPr>
          <w:rFonts w:ascii="Times New Roman" w:hAnsi="Times New Roman" w:cs="Times New Roman"/>
          <w:bCs/>
          <w:i/>
          <w:sz w:val="24"/>
          <w:szCs w:val="24"/>
        </w:rPr>
        <w:t>Osphronemus Gouramy, Lac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A56843">
        <w:rPr>
          <w:rFonts w:ascii="Times New Roman" w:hAnsi="Times New Roman" w:cs="Times New Roman"/>
          <w:bCs/>
          <w:i/>
          <w:sz w:val="25"/>
          <w:szCs w:val="25"/>
        </w:rPr>
        <w:t>.</w:t>
      </w:r>
      <w:r>
        <w:rPr>
          <w:rFonts w:ascii="Times New Roman" w:hAnsi="Times New Roman" w:cs="Times New Roman"/>
          <w:bCs/>
          <w:i/>
          <w:sz w:val="25"/>
          <w:szCs w:val="25"/>
        </w:rPr>
        <w:t xml:space="preserve"> </w:t>
      </w:r>
      <w:r w:rsidRPr="009E3C3D">
        <w:rPr>
          <w:rFonts w:ascii="Times New Roman" w:hAnsi="Times New Roman" w:cs="Times New Roman"/>
          <w:bCs/>
          <w:sz w:val="25"/>
          <w:szCs w:val="25"/>
        </w:rPr>
        <w:t>Skripsi</w:t>
      </w:r>
      <w:r>
        <w:rPr>
          <w:rFonts w:ascii="Times New Roman" w:hAnsi="Times New Roman" w:cs="Times New Roman"/>
          <w:bCs/>
          <w:i/>
          <w:sz w:val="25"/>
          <w:szCs w:val="25"/>
        </w:rPr>
        <w:t xml:space="preserve">. </w:t>
      </w:r>
      <w:r w:rsidRPr="00A56843">
        <w:rPr>
          <w:rFonts w:ascii="Times New Roman" w:hAnsi="Times New Roman" w:cs="Times New Roman"/>
          <w:bCs/>
          <w:sz w:val="24"/>
          <w:szCs w:val="24"/>
        </w:rPr>
        <w:t>Program Studi Teknologi dan Manajemen Akuakultur</w:t>
      </w:r>
      <w:r w:rsidRPr="00A56843">
        <w:rPr>
          <w:rFonts w:ascii="Times New Roman" w:hAnsi="Times New Roman" w:cs="Times New Roman"/>
          <w:bCs/>
          <w:i/>
          <w:sz w:val="25"/>
          <w:szCs w:val="25"/>
        </w:rPr>
        <w:t xml:space="preserve"> </w:t>
      </w:r>
      <w:r w:rsidRPr="00A56843">
        <w:rPr>
          <w:rFonts w:ascii="Times New Roman" w:hAnsi="Times New Roman" w:cs="Times New Roman"/>
          <w:bCs/>
          <w:sz w:val="24"/>
          <w:szCs w:val="24"/>
        </w:rPr>
        <w:t>Fakultas Perikanan Dan Ilmu Kelautan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843">
        <w:rPr>
          <w:rFonts w:ascii="Times New Roman" w:hAnsi="Times New Roman" w:cs="Times New Roman"/>
          <w:bCs/>
          <w:sz w:val="24"/>
          <w:szCs w:val="24"/>
        </w:rPr>
        <w:t>Institut Pertanian Bogor</w:t>
      </w:r>
      <w:r w:rsidR="00BB0848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439" w:rsidRDefault="00A11439" w:rsidP="00A11439">
      <w:pPr>
        <w:pStyle w:val="Default"/>
        <w:ind w:left="709" w:hanging="709"/>
        <w:jc w:val="both"/>
      </w:pPr>
    </w:p>
    <w:p w:rsidR="00294F19" w:rsidRDefault="00294F19" w:rsidP="000252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A5">
        <w:rPr>
          <w:rFonts w:ascii="Times New Roman" w:hAnsi="Times New Roman" w:cs="Times New Roman"/>
          <w:b/>
          <w:sz w:val="24"/>
          <w:szCs w:val="24"/>
        </w:rPr>
        <w:t xml:space="preserve">Suminto dan Chilmawati, D. 2015. 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Pengaruh Probiotik Komersial Pada Pakan Buatan Terhadap Pertumbuhan</w:t>
      </w:r>
      <w:r w:rsidR="002629A5">
        <w:rPr>
          <w:rFonts w:ascii="Times New Roman" w:hAnsi="Times New Roman" w:cs="Times New Roman"/>
          <w:bCs/>
          <w:i/>
          <w:sz w:val="24"/>
          <w:szCs w:val="24"/>
        </w:rPr>
        <w:t>, Efisiensi Pemanfaatan Pakan, d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an Kelulushidupan Benih Ikan Gurami (</w:t>
      </w:r>
      <w:r w:rsidRPr="00B46110">
        <w:rPr>
          <w:rFonts w:ascii="Times New Roman" w:hAnsi="Times New Roman" w:cs="Times New Roman"/>
          <w:bCs/>
          <w:i/>
          <w:iCs/>
          <w:sz w:val="24"/>
          <w:szCs w:val="24"/>
        </w:rPr>
        <w:t>Osphronemus Gouramy</w:t>
      </w:r>
      <w:r w:rsidRPr="00B46110">
        <w:rPr>
          <w:rFonts w:ascii="Times New Roman" w:hAnsi="Times New Roman" w:cs="Times New Roman"/>
          <w:bCs/>
          <w:i/>
          <w:sz w:val="24"/>
          <w:szCs w:val="24"/>
        </w:rPr>
        <w:t>) D35-D75</w:t>
      </w:r>
      <w:r w:rsidRPr="000252A5">
        <w:rPr>
          <w:rFonts w:ascii="Times New Roman" w:hAnsi="Times New Roman" w:cs="Times New Roman"/>
          <w:bCs/>
          <w:sz w:val="24"/>
          <w:szCs w:val="24"/>
        </w:rPr>
        <w:t>. Jurnal Saint</w:t>
      </w:r>
      <w:r w:rsidR="00BB0848">
        <w:rPr>
          <w:rFonts w:ascii="Times New Roman" w:hAnsi="Times New Roman" w:cs="Times New Roman"/>
          <w:bCs/>
          <w:sz w:val="24"/>
          <w:szCs w:val="24"/>
        </w:rPr>
        <w:t>ek Perikanan Vol.11 No.1 :11-16.</w:t>
      </w:r>
    </w:p>
    <w:p w:rsidR="00AB641C" w:rsidRDefault="00AB641C" w:rsidP="000252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41C" w:rsidRPr="00AB641C" w:rsidRDefault="00AB641C" w:rsidP="00AB641C">
      <w:pPr>
        <w:pStyle w:val="Default"/>
        <w:ind w:left="709" w:hanging="709"/>
        <w:jc w:val="both"/>
      </w:pPr>
      <w:r w:rsidRPr="00F4411B">
        <w:rPr>
          <w:b/>
        </w:rPr>
        <w:t>Tatangindatu F, Kalesaran O dan Rompas R. 2013.</w:t>
      </w:r>
      <w:r w:rsidRPr="00F4411B">
        <w:t xml:space="preserve"> </w:t>
      </w:r>
      <w:r w:rsidRPr="00F4411B">
        <w:rPr>
          <w:bCs/>
          <w:i/>
        </w:rPr>
        <w:t xml:space="preserve">Studi Parameter Fisika Kimia Air pada Areal Budidaya Ikan di Danau Tondano, Desa Paleloan, Kabupaten Minahasa. </w:t>
      </w:r>
      <w:r w:rsidRPr="00F4411B">
        <w:t>Budidaya Perairan</w:t>
      </w:r>
      <w:r>
        <w:t xml:space="preserve">. </w:t>
      </w:r>
      <w:r w:rsidRPr="00F4411B">
        <w:t>Vol. 1 No. 2 : 8-19</w:t>
      </w:r>
      <w:r w:rsidR="00BB0848">
        <w:t>.</w:t>
      </w:r>
    </w:p>
    <w:p w:rsidR="00CB59C7" w:rsidRDefault="00CB59C7" w:rsidP="000252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790" w:rsidRPr="006C5790" w:rsidRDefault="006C5790" w:rsidP="000252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Tutopoho S. N. E. 2008.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Pertumbuhan Ikan Motan (Thynnichtys  thynnoides Bleeker, 1852) Di Rawa Banjiran Sungai Kampar Kiri, Riau. </w:t>
      </w:r>
      <w:r>
        <w:rPr>
          <w:rFonts w:ascii="Times New Roman" w:hAnsi="Times New Roman" w:cs="Times New Roman"/>
          <w:bCs/>
          <w:sz w:val="24"/>
          <w:szCs w:val="24"/>
        </w:rPr>
        <w:t>Skripsi. Dapartemen Manajemen Sumberdaya Perairan Fakultas Perikanan dan Ilmu Kelautan Institut Pertanian Bogor.</w:t>
      </w:r>
    </w:p>
    <w:sectPr w:rsidR="006C5790" w:rsidRPr="006C5790" w:rsidSect="00FA0A5D">
      <w:footerReference w:type="default" r:id="rId8"/>
      <w:pgSz w:w="11906" w:h="16838"/>
      <w:pgMar w:top="1701" w:right="1701" w:bottom="1701" w:left="2268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B1" w:rsidRDefault="00D809B1" w:rsidP="00070666">
      <w:pPr>
        <w:spacing w:after="0" w:line="240" w:lineRule="auto"/>
      </w:pPr>
      <w:r>
        <w:separator/>
      </w:r>
    </w:p>
  </w:endnote>
  <w:endnote w:type="continuationSeparator" w:id="1">
    <w:p w:rsidR="00D809B1" w:rsidRDefault="00D809B1" w:rsidP="000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go BT">
    <w:altName w:val="Amerigo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640"/>
      <w:docPartObj>
        <w:docPartGallery w:val="Page Numbers (Bottom of Page)"/>
        <w:docPartUnique/>
      </w:docPartObj>
    </w:sdtPr>
    <w:sdtContent>
      <w:p w:rsidR="00817411" w:rsidRDefault="000C32C5">
        <w:pPr>
          <w:pStyle w:val="Footer"/>
          <w:jc w:val="right"/>
        </w:pPr>
        <w:fldSimple w:instr=" PAGE   \* MERGEFORMAT ">
          <w:r w:rsidR="00BB0848">
            <w:rPr>
              <w:noProof/>
            </w:rPr>
            <w:t>33</w:t>
          </w:r>
        </w:fldSimple>
      </w:p>
    </w:sdtContent>
  </w:sdt>
  <w:p w:rsidR="00DA12E6" w:rsidRDefault="00DA1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B1" w:rsidRDefault="00D809B1" w:rsidP="00070666">
      <w:pPr>
        <w:spacing w:after="0" w:line="240" w:lineRule="auto"/>
      </w:pPr>
      <w:r>
        <w:separator/>
      </w:r>
    </w:p>
  </w:footnote>
  <w:footnote w:type="continuationSeparator" w:id="1">
    <w:p w:rsidR="00D809B1" w:rsidRDefault="00D809B1" w:rsidP="0007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8E9"/>
    <w:rsid w:val="00004871"/>
    <w:rsid w:val="00005D0A"/>
    <w:rsid w:val="00016401"/>
    <w:rsid w:val="000252A5"/>
    <w:rsid w:val="00042F56"/>
    <w:rsid w:val="00070666"/>
    <w:rsid w:val="000905B7"/>
    <w:rsid w:val="00093D69"/>
    <w:rsid w:val="000A37D0"/>
    <w:rsid w:val="000C32C5"/>
    <w:rsid w:val="000C4C07"/>
    <w:rsid w:val="000D720C"/>
    <w:rsid w:val="000E1B21"/>
    <w:rsid w:val="00114B2F"/>
    <w:rsid w:val="00127C1A"/>
    <w:rsid w:val="001360BC"/>
    <w:rsid w:val="00137EB3"/>
    <w:rsid w:val="001408FF"/>
    <w:rsid w:val="00140ED3"/>
    <w:rsid w:val="0016752B"/>
    <w:rsid w:val="001816DF"/>
    <w:rsid w:val="001835C2"/>
    <w:rsid w:val="001B4F2C"/>
    <w:rsid w:val="001D0961"/>
    <w:rsid w:val="001E2E1A"/>
    <w:rsid w:val="001E6192"/>
    <w:rsid w:val="001E7E5D"/>
    <w:rsid w:val="001F5E80"/>
    <w:rsid w:val="0020581A"/>
    <w:rsid w:val="00234584"/>
    <w:rsid w:val="00240653"/>
    <w:rsid w:val="0024191C"/>
    <w:rsid w:val="00247CE5"/>
    <w:rsid w:val="002629A5"/>
    <w:rsid w:val="00294F19"/>
    <w:rsid w:val="002C3FAA"/>
    <w:rsid w:val="002E1597"/>
    <w:rsid w:val="003050DB"/>
    <w:rsid w:val="003251A2"/>
    <w:rsid w:val="00340159"/>
    <w:rsid w:val="003471AE"/>
    <w:rsid w:val="00355921"/>
    <w:rsid w:val="00356D19"/>
    <w:rsid w:val="00357E1C"/>
    <w:rsid w:val="00370ADC"/>
    <w:rsid w:val="00417BFF"/>
    <w:rsid w:val="00430B7A"/>
    <w:rsid w:val="00432FE8"/>
    <w:rsid w:val="004405F1"/>
    <w:rsid w:val="004740A1"/>
    <w:rsid w:val="004848E9"/>
    <w:rsid w:val="0049259F"/>
    <w:rsid w:val="00496B12"/>
    <w:rsid w:val="004A7969"/>
    <w:rsid w:val="004B0EE4"/>
    <w:rsid w:val="004D20F1"/>
    <w:rsid w:val="004D7993"/>
    <w:rsid w:val="004E3C86"/>
    <w:rsid w:val="005349C6"/>
    <w:rsid w:val="005434CB"/>
    <w:rsid w:val="00545630"/>
    <w:rsid w:val="005704F1"/>
    <w:rsid w:val="005819F9"/>
    <w:rsid w:val="005B520C"/>
    <w:rsid w:val="005C586C"/>
    <w:rsid w:val="005D7B44"/>
    <w:rsid w:val="005E0F5C"/>
    <w:rsid w:val="005E4AF4"/>
    <w:rsid w:val="005E6A17"/>
    <w:rsid w:val="005E6C29"/>
    <w:rsid w:val="005E79F2"/>
    <w:rsid w:val="005F01EC"/>
    <w:rsid w:val="006106B5"/>
    <w:rsid w:val="00621CBF"/>
    <w:rsid w:val="006279E5"/>
    <w:rsid w:val="006A08F8"/>
    <w:rsid w:val="006B0A2A"/>
    <w:rsid w:val="006C5790"/>
    <w:rsid w:val="006D4921"/>
    <w:rsid w:val="006E6C87"/>
    <w:rsid w:val="006F3E22"/>
    <w:rsid w:val="00704989"/>
    <w:rsid w:val="007108FB"/>
    <w:rsid w:val="007255C6"/>
    <w:rsid w:val="00747D30"/>
    <w:rsid w:val="007532B0"/>
    <w:rsid w:val="0075374A"/>
    <w:rsid w:val="007640AA"/>
    <w:rsid w:val="00777FFC"/>
    <w:rsid w:val="007A37F9"/>
    <w:rsid w:val="007A44CE"/>
    <w:rsid w:val="007E330F"/>
    <w:rsid w:val="007F0720"/>
    <w:rsid w:val="007F1E94"/>
    <w:rsid w:val="00801370"/>
    <w:rsid w:val="00817411"/>
    <w:rsid w:val="0082786E"/>
    <w:rsid w:val="00852A2D"/>
    <w:rsid w:val="00874F3C"/>
    <w:rsid w:val="008A07C5"/>
    <w:rsid w:val="008B18C7"/>
    <w:rsid w:val="008B4DB6"/>
    <w:rsid w:val="008D2B55"/>
    <w:rsid w:val="008F0A43"/>
    <w:rsid w:val="008F4A19"/>
    <w:rsid w:val="00924B4F"/>
    <w:rsid w:val="009332A8"/>
    <w:rsid w:val="0093339B"/>
    <w:rsid w:val="00940479"/>
    <w:rsid w:val="00946295"/>
    <w:rsid w:val="00954201"/>
    <w:rsid w:val="009841E6"/>
    <w:rsid w:val="009A32A1"/>
    <w:rsid w:val="009A5179"/>
    <w:rsid w:val="009B48E4"/>
    <w:rsid w:val="009C4EB9"/>
    <w:rsid w:val="009F69E6"/>
    <w:rsid w:val="00A11439"/>
    <w:rsid w:val="00A11F3C"/>
    <w:rsid w:val="00A21A01"/>
    <w:rsid w:val="00A26B35"/>
    <w:rsid w:val="00A46DB4"/>
    <w:rsid w:val="00A57BA6"/>
    <w:rsid w:val="00A669F1"/>
    <w:rsid w:val="00A7091D"/>
    <w:rsid w:val="00A77582"/>
    <w:rsid w:val="00A77EDC"/>
    <w:rsid w:val="00A92D6F"/>
    <w:rsid w:val="00AA0222"/>
    <w:rsid w:val="00AA1D5E"/>
    <w:rsid w:val="00AA4443"/>
    <w:rsid w:val="00AA7655"/>
    <w:rsid w:val="00AB641C"/>
    <w:rsid w:val="00AD024F"/>
    <w:rsid w:val="00AE6896"/>
    <w:rsid w:val="00AE6BEE"/>
    <w:rsid w:val="00AF5C53"/>
    <w:rsid w:val="00B03E2F"/>
    <w:rsid w:val="00B21705"/>
    <w:rsid w:val="00B4291A"/>
    <w:rsid w:val="00B46110"/>
    <w:rsid w:val="00B55D00"/>
    <w:rsid w:val="00B956AB"/>
    <w:rsid w:val="00BA214C"/>
    <w:rsid w:val="00BB0848"/>
    <w:rsid w:val="00BB412C"/>
    <w:rsid w:val="00BD0254"/>
    <w:rsid w:val="00BD62C7"/>
    <w:rsid w:val="00C00FDD"/>
    <w:rsid w:val="00C24C22"/>
    <w:rsid w:val="00C24FBC"/>
    <w:rsid w:val="00C2595E"/>
    <w:rsid w:val="00C360FE"/>
    <w:rsid w:val="00C40B45"/>
    <w:rsid w:val="00C43C2F"/>
    <w:rsid w:val="00C468A7"/>
    <w:rsid w:val="00C53428"/>
    <w:rsid w:val="00C74E69"/>
    <w:rsid w:val="00C912DC"/>
    <w:rsid w:val="00CB59C7"/>
    <w:rsid w:val="00CD0921"/>
    <w:rsid w:val="00D01C86"/>
    <w:rsid w:val="00D216A1"/>
    <w:rsid w:val="00D34A48"/>
    <w:rsid w:val="00D436C9"/>
    <w:rsid w:val="00D54B3D"/>
    <w:rsid w:val="00D809B1"/>
    <w:rsid w:val="00D81C31"/>
    <w:rsid w:val="00DA12E6"/>
    <w:rsid w:val="00DD3EA7"/>
    <w:rsid w:val="00DE40ED"/>
    <w:rsid w:val="00E02B23"/>
    <w:rsid w:val="00E152A6"/>
    <w:rsid w:val="00E2370C"/>
    <w:rsid w:val="00E403FC"/>
    <w:rsid w:val="00E44AA2"/>
    <w:rsid w:val="00E45868"/>
    <w:rsid w:val="00E6626C"/>
    <w:rsid w:val="00E707E5"/>
    <w:rsid w:val="00E72042"/>
    <w:rsid w:val="00E86531"/>
    <w:rsid w:val="00EB76E9"/>
    <w:rsid w:val="00EC1705"/>
    <w:rsid w:val="00EC69BC"/>
    <w:rsid w:val="00EC6D55"/>
    <w:rsid w:val="00F24A86"/>
    <w:rsid w:val="00F25759"/>
    <w:rsid w:val="00F743FC"/>
    <w:rsid w:val="00FA0A5D"/>
    <w:rsid w:val="00FC5546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66"/>
  </w:style>
  <w:style w:type="paragraph" w:styleId="Footer">
    <w:name w:val="footer"/>
    <w:basedOn w:val="Normal"/>
    <w:link w:val="FooterChar"/>
    <w:uiPriority w:val="99"/>
    <w:unhideWhenUsed/>
    <w:rsid w:val="00070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66"/>
  </w:style>
  <w:style w:type="paragraph" w:customStyle="1" w:styleId="Pa2">
    <w:name w:val="Pa2"/>
    <w:basedOn w:val="Default"/>
    <w:next w:val="Default"/>
    <w:uiPriority w:val="99"/>
    <w:rsid w:val="008B4DB6"/>
    <w:pPr>
      <w:spacing w:line="241" w:lineRule="atLeast"/>
    </w:pPr>
    <w:rPr>
      <w:rFonts w:ascii="Amerigo BT" w:hAnsi="Amerigo BT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183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ook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dcterms:created xsi:type="dcterms:W3CDTF">2017-01-29T02:13:00Z</dcterms:created>
  <dcterms:modified xsi:type="dcterms:W3CDTF">2017-07-12T23:14:00Z</dcterms:modified>
</cp:coreProperties>
</file>