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294F7" w14:textId="77777777" w:rsidR="00BE573D" w:rsidRDefault="00BE573D" w:rsidP="00BE573D">
      <w:pPr>
        <w:pStyle w:val="ListParagraph"/>
        <w:tabs>
          <w:tab w:val="center" w:leader="dot" w:pos="9356"/>
        </w:tabs>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BAB I</w:t>
      </w:r>
    </w:p>
    <w:p w14:paraId="1E5982B4" w14:textId="77777777" w:rsidR="00BE573D" w:rsidRDefault="00BE573D" w:rsidP="00BE573D">
      <w:pPr>
        <w:pStyle w:val="ListParagraph"/>
        <w:tabs>
          <w:tab w:val="center" w:leader="dot" w:pos="9356"/>
        </w:tabs>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PENDAHULUAN</w:t>
      </w:r>
    </w:p>
    <w:p w14:paraId="6AF7E4FE" w14:textId="77777777" w:rsidR="00BE573D" w:rsidRDefault="00BE573D" w:rsidP="00BE573D">
      <w:pPr>
        <w:pStyle w:val="ListParagraph"/>
        <w:numPr>
          <w:ilvl w:val="0"/>
          <w:numId w:val="1"/>
        </w:numPr>
        <w:tabs>
          <w:tab w:val="center" w:leader="dot" w:pos="9356"/>
        </w:tabs>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Latar </w:t>
      </w:r>
      <w:proofErr w:type="spellStart"/>
      <w:r>
        <w:rPr>
          <w:rFonts w:ascii="Times New Roman" w:hAnsi="Times New Roman" w:cs="Times New Roman"/>
          <w:b/>
          <w:sz w:val="24"/>
          <w:szCs w:val="24"/>
        </w:rPr>
        <w:t>Belakang</w:t>
      </w:r>
      <w:proofErr w:type="spellEnd"/>
      <w:r>
        <w:rPr>
          <w:rFonts w:ascii="Times New Roman" w:hAnsi="Times New Roman" w:cs="Times New Roman"/>
          <w:b/>
          <w:sz w:val="24"/>
          <w:szCs w:val="24"/>
        </w:rPr>
        <w:t xml:space="preserve"> </w:t>
      </w:r>
    </w:p>
    <w:p w14:paraId="4318C78E" w14:textId="77777777" w:rsidR="00BE573D" w:rsidRDefault="00BE573D" w:rsidP="00BE573D">
      <w:pPr>
        <w:pStyle w:val="ListParagraph"/>
        <w:tabs>
          <w:tab w:val="center" w:leader="dot" w:pos="9356"/>
        </w:tabs>
        <w:spacing w:after="0" w:line="480" w:lineRule="auto"/>
        <w:ind w:left="284" w:firstLine="720"/>
        <w:jc w:val="both"/>
        <w:rPr>
          <w:rFonts w:ascii="Times New Roman" w:hAnsi="Times New Roman" w:cs="Times New Roman"/>
          <w:sz w:val="24"/>
          <w:szCs w:val="24"/>
          <w:shd w:val="clear" w:color="auto" w:fill="FFFFFF"/>
          <w:lang w:val="fi-FI"/>
        </w:rPr>
      </w:pPr>
      <w:r>
        <w:rPr>
          <w:rFonts w:ascii="Times New Roman" w:hAnsi="Times New Roman" w:cs="Times New Roman"/>
          <w:sz w:val="24"/>
          <w:szCs w:val="24"/>
          <w:shd w:val="clear" w:color="auto" w:fill="FFFFFF"/>
          <w:lang w:val="fi-FI"/>
        </w:rPr>
        <w:t xml:space="preserve">Indonesia merupakan negara kepulauan, dan berada diantara benua Asia dan Australia serta berada di antara samudra Pasifik dan samudra Hindia. Indonesia juga dapat dikatakan sebagai negara dengan potensi wisata yang berlimbah, hal tersebut dibuktikan dengan adanya terdapat 17.508 pulau yang  terbentang sejauh 5.120 km dengan iklim tropis yang sejuk baik di area darat  maupun lautan. Masyarakat Indonesia dari sabang sampai marauke terdiri dari berbagai macam suku, adat dan bahasa daerah  masing  masing  serta  memiliki  ciri  khas  budaya  yang  unik  dan  dapat  menjadi  dayatarik wisatawan  untuk  berkunjung ke Indonesia, karena adanya hal tersebut menimbulkan  melimpahnya pariwisata di Indonesia. Pada wisata di Indonesia terdapat    faktor yang mempengaruhi perkembangannya sejak zaman penjahahan sampai saat ini seperti, perkembangan wisata di Indonesia yang semakin meningkat, hal tersebut terjadi karena adanya hubungan lalu lintas antar negara. Potensi pariwisata </w:t>
      </w:r>
    </w:p>
    <w:p w14:paraId="28AC5FFD" w14:textId="77777777" w:rsidR="00BE573D" w:rsidRDefault="00BE573D" w:rsidP="00BE573D">
      <w:pPr>
        <w:pStyle w:val="ListParagraph"/>
        <w:tabs>
          <w:tab w:val="center" w:leader="dot" w:pos="9356"/>
        </w:tabs>
        <w:spacing w:after="0" w:line="480" w:lineRule="auto"/>
        <w:ind w:left="284" w:firstLine="454"/>
        <w:jc w:val="both"/>
        <w:rPr>
          <w:rFonts w:ascii="Times New Roman" w:hAnsi="Times New Roman" w:cs="Times New Roman"/>
          <w:sz w:val="24"/>
          <w:szCs w:val="24"/>
          <w:shd w:val="clear" w:color="auto" w:fill="FFFFFF"/>
          <w:lang w:val="fi-FI"/>
        </w:rPr>
      </w:pPr>
      <w:r>
        <w:rPr>
          <w:rFonts w:ascii="Times New Roman" w:hAnsi="Times New Roman" w:cs="Times New Roman"/>
          <w:sz w:val="24"/>
          <w:szCs w:val="24"/>
          <w:shd w:val="clear" w:color="auto" w:fill="FFFFFF"/>
          <w:lang w:val="fi-FI"/>
        </w:rPr>
        <w:t>Indonesia sangat luar biasa banyak dan beragam jenisnya, faktor lain yang mempengaruhi perkembangan pariwisata di Indonesia ialah adanya kebutuhan hidup untuk bersenang senang dan menggali pengalaman baru bagi penduduk lokal di daerah tersebut. Aktivitas pariwisata di Indonesia telah ada sejak tahun 1910-1920.</w:t>
      </w:r>
      <w:r>
        <w:rPr>
          <w:rStyle w:val="FootnoteReference"/>
          <w:rFonts w:ascii="Times New Roman" w:hAnsi="Times New Roman" w:cs="Times New Roman"/>
          <w:sz w:val="24"/>
          <w:szCs w:val="24"/>
        </w:rPr>
        <w:footnoteReference w:id="1"/>
      </w:r>
    </w:p>
    <w:p w14:paraId="77EB38BC" w14:textId="77777777" w:rsidR="00BE573D" w:rsidRDefault="00BE573D" w:rsidP="00BE573D">
      <w:pPr>
        <w:pStyle w:val="ListParagraph"/>
        <w:tabs>
          <w:tab w:val="center" w:leader="dot" w:pos="9356"/>
        </w:tabs>
        <w:spacing w:after="0" w:line="480" w:lineRule="auto"/>
        <w:ind w:left="284" w:firstLine="454"/>
        <w:jc w:val="both"/>
        <w:rPr>
          <w:rFonts w:ascii="Times New Roman" w:hAnsi="Times New Roman" w:cs="Times New Roman"/>
          <w:sz w:val="24"/>
          <w:szCs w:val="24"/>
          <w:shd w:val="clear" w:color="auto" w:fill="FFFFFF"/>
          <w:lang w:val="fi-FI"/>
        </w:rPr>
      </w:pPr>
      <w:r>
        <w:rPr>
          <w:rFonts w:ascii="Times New Roman" w:hAnsi="Times New Roman" w:cs="Times New Roman"/>
          <w:sz w:val="24"/>
          <w:szCs w:val="24"/>
          <w:lang w:val="fi-FI"/>
        </w:rPr>
        <w:t xml:space="preserve">Menurut Undang - Undang Nomor 10 Tahun 2009 tentang Kepariwisataan menjelaskan bahwa pariwisata adalah berbagai macam kegiatan wisata dan didukung berbagai fasilitas serta layanan yang disediakan oleh masyarakat, Pengusaha, Pemerintah, dan Pemerintah Daerah Bab I, Pasal 1, Angka 3. Undang-Undang Negara Republik Indonesia Nomor 10 Tahun 2009 tentang </w:t>
      </w:r>
      <w:r>
        <w:rPr>
          <w:rFonts w:ascii="Times New Roman" w:hAnsi="Times New Roman" w:cs="Times New Roman"/>
          <w:sz w:val="24"/>
          <w:szCs w:val="24"/>
          <w:lang w:val="fi-FI"/>
        </w:rPr>
        <w:lastRenderedPageBreak/>
        <w:t>Kepariwisataan digariskan bahwa pembangunan pariwisata perlu ditingkatkan untuk memperluas kesempatan kerja dan kesempatan berusaha, meningkatkan penerimaan devisa serta memperkenalkan alam kebudayaan bangsa Indonesia.</w:t>
      </w:r>
      <w:r>
        <w:rPr>
          <w:rStyle w:val="FootnoteReference"/>
          <w:rFonts w:ascii="Times New Roman" w:hAnsi="Times New Roman" w:cs="Times New Roman"/>
          <w:sz w:val="24"/>
          <w:szCs w:val="24"/>
          <w:shd w:val="clear" w:color="auto" w:fill="FFFFFF"/>
        </w:rPr>
        <w:footnoteReference w:id="2"/>
      </w:r>
    </w:p>
    <w:p w14:paraId="15EC7D9C" w14:textId="77777777" w:rsidR="00BE573D" w:rsidRDefault="00BE573D" w:rsidP="00BE573D">
      <w:pPr>
        <w:pStyle w:val="ListParagraph"/>
        <w:tabs>
          <w:tab w:val="center" w:leader="dot" w:pos="9356"/>
        </w:tabs>
        <w:spacing w:after="0" w:line="480" w:lineRule="auto"/>
        <w:ind w:left="284" w:firstLine="454"/>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Kabupaten Solok merupakan salah satu bagian dari Provinsi Sumatera Barat juga ikut andil dalam pembangunan kepariwisataan yang terdapat di daerahnya. Hal ini tertuang dalam visi daerah pembangunan kepariwisataan Kabupaten Solok yaitu Terwujudnya Kabupaten Solok sebagai destinasi wisata pilihan utama berdasarkan keunikan alam dan budaya sehingga mampu meningkatkan kesejahteraan masyarakat dan pelestarian lingkungan yang berkelanjutan.</w:t>
      </w:r>
    </w:p>
    <w:p w14:paraId="2C9B8025" w14:textId="77777777" w:rsidR="00BE573D" w:rsidRDefault="00BE573D" w:rsidP="00BE573D">
      <w:pPr>
        <w:pStyle w:val="ListParagraph"/>
        <w:tabs>
          <w:tab w:val="center" w:leader="dot" w:pos="9356"/>
        </w:tabs>
        <w:spacing w:after="0" w:line="480" w:lineRule="auto"/>
        <w:ind w:left="360" w:firstLine="810"/>
        <w:jc w:val="both"/>
        <w:rPr>
          <w:rFonts w:ascii="Times New Roman" w:hAnsi="Times New Roman" w:cs="Times New Roman"/>
          <w:sz w:val="24"/>
          <w:szCs w:val="24"/>
          <w:lang w:val="fi-FI"/>
        </w:rPr>
      </w:pPr>
      <w:r>
        <w:rPr>
          <w:rFonts w:ascii="Times New Roman" w:hAnsi="Times New Roman" w:cs="Times New Roman"/>
          <w:sz w:val="24"/>
          <w:szCs w:val="24"/>
          <w:lang w:val="fi-FI"/>
        </w:rPr>
        <w:t>Kabupaten Solok dikenal dengan Pesona Lima Danau karena memiliki Lima Danau di beberapa daerahnya. Kelima danau tersebut adalah Danau Singkarak, Danau di Atas, Danau di Bawah, Danau Talang dan Danau Tuo. Selain itu, Kabupaten Solok juga memiliki satu Gunung aktif yaitu Gunung Talang yang dari puncak gunung tersebut pengunjung bisa melihat pemandangan indah dari danau yang berada dibawahnya.</w:t>
      </w:r>
    </w:p>
    <w:p w14:paraId="648FE74D" w14:textId="77777777" w:rsidR="00BE573D" w:rsidRDefault="00BE573D" w:rsidP="00BE573D">
      <w:pPr>
        <w:pStyle w:val="ListParagraph"/>
        <w:tabs>
          <w:tab w:val="center" w:leader="dot" w:pos="9356"/>
        </w:tabs>
        <w:spacing w:after="0" w:line="480" w:lineRule="auto"/>
        <w:ind w:left="360" w:firstLine="810"/>
        <w:jc w:val="both"/>
        <w:rPr>
          <w:rFonts w:ascii="Times New Roman" w:hAnsi="Times New Roman" w:cs="Times New Roman"/>
          <w:sz w:val="24"/>
          <w:szCs w:val="24"/>
          <w:lang w:val="fi-FI"/>
        </w:rPr>
      </w:pPr>
      <w:r>
        <w:rPr>
          <w:rFonts w:ascii="Times New Roman" w:hAnsi="Times New Roman" w:cs="Times New Roman"/>
          <w:sz w:val="24"/>
          <w:szCs w:val="24"/>
          <w:lang w:val="fi-FI"/>
        </w:rPr>
        <w:t>Danau Singkarak merupakan danau yang terbesar di Sumatera Barat memiliki luas 11.200 hektar dengan panjang 21 km yang terletak antara dua kabupaten, yaitu Kabupaten Solok dan Kabupaten Tanah Datar. Danau Singkarak tersebut ada banyaknya objek wisata yang di danau singkarak, salah satunya adalah kawasan objek wisata Dermaga Singkarak berada di pinggir atau ditepi Danau Singkarak yang terletak di Kenagarian Singkarak, Kecamatan X Koto Singkarak, Kabupaten Solok, Sumatera Barat. Keberadaan Lokasi objek wisata ini letaknya sangat strategis, terletak di jalan lintas Sumatera, dapat dilalui dua jalur, yaitu Kabupaten Tanah Datar dan Kota Solok.</w:t>
      </w:r>
      <w:r>
        <w:rPr>
          <w:rStyle w:val="FootnoteReference"/>
          <w:rFonts w:ascii="Times New Roman" w:hAnsi="Times New Roman" w:cs="Times New Roman"/>
          <w:sz w:val="24"/>
          <w:szCs w:val="24"/>
        </w:rPr>
        <w:footnoteReference w:id="3"/>
      </w:r>
    </w:p>
    <w:p w14:paraId="7FA96955" w14:textId="77777777" w:rsidR="00BE573D" w:rsidRDefault="00BE573D" w:rsidP="00BE573D">
      <w:pPr>
        <w:pStyle w:val="ListParagraph"/>
        <w:tabs>
          <w:tab w:val="center" w:leader="dot" w:pos="9356"/>
        </w:tabs>
        <w:spacing w:after="0" w:line="480" w:lineRule="auto"/>
        <w:ind w:left="360" w:firstLine="810"/>
        <w:jc w:val="both"/>
        <w:rPr>
          <w:rFonts w:ascii="Times New Roman" w:hAnsi="Times New Roman" w:cs="Times New Roman"/>
          <w:sz w:val="24"/>
          <w:szCs w:val="24"/>
          <w:lang w:val="fi-FI"/>
        </w:rPr>
      </w:pPr>
      <w:r>
        <w:rPr>
          <w:rFonts w:ascii="Times New Roman" w:hAnsi="Times New Roman" w:cs="Times New Roman"/>
          <w:sz w:val="24"/>
          <w:szCs w:val="24"/>
          <w:lang w:val="fi-FI"/>
        </w:rPr>
        <w:lastRenderedPageBreak/>
        <w:t xml:space="preserve">Banyaknya tempat pariwisata di Kabupaten Solok tidak sejalan dengan penyediaan fasilitas umum di berbagai tempat pariwisata di Kabupaten Solok itu sendiri. Dalam </w:t>
      </w:r>
      <w:r>
        <w:rPr>
          <w:rFonts w:ascii="Times New Roman" w:hAnsi="Times New Roman" w:cs="Times New Roman"/>
          <w:bCs/>
          <w:sz w:val="24"/>
          <w:szCs w:val="24"/>
          <w:lang w:val="fi-FI"/>
        </w:rPr>
        <w:t xml:space="preserve">ketentuan </w:t>
      </w:r>
      <w:r>
        <w:rPr>
          <w:rFonts w:ascii="Times New Roman" w:hAnsi="Times New Roman" w:cs="Times New Roman"/>
          <w:bCs/>
          <w:sz w:val="24"/>
          <w:szCs w:val="24"/>
          <w:lang w:val="id-ID"/>
        </w:rPr>
        <w:t>P</w:t>
      </w:r>
      <w:r>
        <w:rPr>
          <w:rFonts w:ascii="Times New Roman" w:hAnsi="Times New Roman" w:cs="Times New Roman"/>
          <w:bCs/>
          <w:sz w:val="24"/>
          <w:szCs w:val="24"/>
          <w:lang w:val="fi-FI"/>
        </w:rPr>
        <w:t>asal 8 Peraturan Daerah Kabupaten Solok Tentang Pengelolaan Destinasi Pariwisata di Daerah Kabupaten Solok menjelaskan Pengelolaan Destinasi Pariwisata di Daerah memfasilitasi objek wisata dengan menyediakan:</w:t>
      </w:r>
    </w:p>
    <w:p w14:paraId="213AE575" w14:textId="77777777" w:rsidR="00BE573D" w:rsidRDefault="00BE573D" w:rsidP="00BE573D">
      <w:pPr>
        <w:pStyle w:val="ListParagraph"/>
        <w:numPr>
          <w:ilvl w:val="0"/>
          <w:numId w:val="2"/>
        </w:numPr>
        <w:spacing w:after="0" w:line="480" w:lineRule="auto"/>
        <w:ind w:right="170"/>
        <w:jc w:val="both"/>
        <w:rPr>
          <w:rFonts w:ascii="Times New Roman" w:hAnsi="Times New Roman" w:cs="Times New Roman"/>
          <w:bCs/>
          <w:sz w:val="24"/>
          <w:szCs w:val="24"/>
          <w:lang w:val="fi-FI"/>
        </w:rPr>
      </w:pPr>
      <w:r>
        <w:rPr>
          <w:rFonts w:ascii="Times New Roman" w:hAnsi="Times New Roman" w:cs="Times New Roman"/>
          <w:bCs/>
          <w:sz w:val="24"/>
          <w:szCs w:val="24"/>
          <w:lang w:val="fi-FI"/>
        </w:rPr>
        <w:t>tempat dan pelengkapan ibadah shalat yang nyaman untuk wisatawan;</w:t>
      </w:r>
    </w:p>
    <w:p w14:paraId="6B816B7B" w14:textId="77777777" w:rsidR="00BE573D" w:rsidRDefault="00BE573D" w:rsidP="00BE573D">
      <w:pPr>
        <w:pStyle w:val="ListParagraph"/>
        <w:numPr>
          <w:ilvl w:val="0"/>
          <w:numId w:val="2"/>
        </w:numPr>
        <w:spacing w:after="0" w:line="480" w:lineRule="auto"/>
        <w:ind w:right="170"/>
        <w:jc w:val="both"/>
        <w:rPr>
          <w:rFonts w:ascii="Times New Roman" w:hAnsi="Times New Roman" w:cs="Times New Roman"/>
          <w:bCs/>
          <w:sz w:val="24"/>
          <w:szCs w:val="24"/>
        </w:rPr>
      </w:pPr>
      <w:proofErr w:type="spellStart"/>
      <w:r>
        <w:rPr>
          <w:rFonts w:ascii="Times New Roman" w:hAnsi="Times New Roman" w:cs="Times New Roman"/>
          <w:bCs/>
          <w:sz w:val="24"/>
          <w:szCs w:val="24"/>
        </w:rPr>
        <w:t>restoran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tempat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kuliner</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menyediakan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makanan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minuman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khas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daerah</w:t>
      </w:r>
      <w:proofErr w:type="spellEnd"/>
      <w:r>
        <w:rPr>
          <w:rFonts w:ascii="Times New Roman" w:hAnsi="Times New Roman" w:cs="Times New Roman"/>
          <w:bCs/>
          <w:sz w:val="24"/>
          <w:szCs w:val="24"/>
        </w:rPr>
        <w:t xml:space="preserve"> yang halal dan </w:t>
      </w:r>
      <w:proofErr w:type="spellStart"/>
      <w:r>
        <w:rPr>
          <w:rFonts w:ascii="Times New Roman" w:hAnsi="Times New Roman" w:cs="Times New Roman"/>
          <w:bCs/>
          <w:sz w:val="24"/>
          <w:szCs w:val="24"/>
        </w:rPr>
        <w:t>higienis</w:t>
      </w:r>
      <w:proofErr w:type="spellEnd"/>
      <w:r>
        <w:rPr>
          <w:rFonts w:ascii="Times New Roman" w:hAnsi="Times New Roman" w:cs="Times New Roman"/>
          <w:bCs/>
          <w:sz w:val="24"/>
          <w:szCs w:val="24"/>
        </w:rPr>
        <w:t>;</w:t>
      </w:r>
    </w:p>
    <w:p w14:paraId="5F052D71" w14:textId="77777777" w:rsidR="00BE573D" w:rsidRDefault="00BE573D" w:rsidP="00BE573D">
      <w:pPr>
        <w:pStyle w:val="ListParagraph"/>
        <w:numPr>
          <w:ilvl w:val="0"/>
          <w:numId w:val="2"/>
        </w:numPr>
        <w:spacing w:after="0" w:line="480" w:lineRule="auto"/>
        <w:ind w:right="170"/>
        <w:jc w:val="both"/>
        <w:rPr>
          <w:rFonts w:ascii="Times New Roman" w:hAnsi="Times New Roman" w:cs="Times New Roman"/>
          <w:bCs/>
          <w:sz w:val="24"/>
          <w:szCs w:val="24"/>
        </w:rPr>
      </w:pPr>
      <w:proofErr w:type="spellStart"/>
      <w:r>
        <w:rPr>
          <w:rFonts w:ascii="Times New Roman" w:hAnsi="Times New Roman" w:cs="Times New Roman"/>
          <w:bCs/>
          <w:sz w:val="24"/>
          <w:szCs w:val="24"/>
        </w:rPr>
        <w:t>tempat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parkir</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aman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nyaman</w:t>
      </w:r>
      <w:proofErr w:type="spellEnd"/>
      <w:r>
        <w:rPr>
          <w:rFonts w:ascii="Times New Roman" w:hAnsi="Times New Roman" w:cs="Times New Roman"/>
          <w:bCs/>
          <w:sz w:val="24"/>
          <w:szCs w:val="24"/>
        </w:rPr>
        <w:t>;</w:t>
      </w:r>
    </w:p>
    <w:p w14:paraId="64AD2748" w14:textId="77777777" w:rsidR="00BE573D" w:rsidRDefault="00BE573D" w:rsidP="00BE573D">
      <w:pPr>
        <w:pStyle w:val="ListParagraph"/>
        <w:numPr>
          <w:ilvl w:val="0"/>
          <w:numId w:val="2"/>
        </w:numPr>
        <w:spacing w:after="0" w:line="360" w:lineRule="auto"/>
        <w:ind w:right="170"/>
        <w:jc w:val="both"/>
        <w:rPr>
          <w:rFonts w:ascii="Times New Roman" w:hAnsi="Times New Roman" w:cs="Times New Roman"/>
          <w:bCs/>
          <w:sz w:val="24"/>
          <w:szCs w:val="24"/>
        </w:rPr>
      </w:pPr>
      <w:proofErr w:type="spellStart"/>
      <w:r>
        <w:rPr>
          <w:rFonts w:ascii="Times New Roman" w:hAnsi="Times New Roman" w:cs="Times New Roman"/>
          <w:bCs/>
          <w:sz w:val="24"/>
          <w:szCs w:val="24"/>
        </w:rPr>
        <w:t>papan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informasi</w:t>
      </w:r>
      <w:proofErr w:type="spellEnd"/>
      <w:r>
        <w:rPr>
          <w:rFonts w:ascii="Times New Roman" w:hAnsi="Times New Roman" w:cs="Times New Roman"/>
          <w:bCs/>
          <w:sz w:val="24"/>
          <w:szCs w:val="24"/>
        </w:rPr>
        <w:t>;</w:t>
      </w:r>
    </w:p>
    <w:p w14:paraId="61C8F030" w14:textId="77777777" w:rsidR="00BE573D" w:rsidRDefault="00BE573D" w:rsidP="00BE573D">
      <w:pPr>
        <w:pStyle w:val="ListParagraph"/>
        <w:numPr>
          <w:ilvl w:val="0"/>
          <w:numId w:val="2"/>
        </w:numPr>
        <w:spacing w:after="0" w:line="360" w:lineRule="auto"/>
        <w:ind w:right="170"/>
        <w:jc w:val="both"/>
        <w:rPr>
          <w:rFonts w:ascii="Times New Roman" w:hAnsi="Times New Roman" w:cs="Times New Roman"/>
          <w:bCs/>
          <w:sz w:val="24"/>
          <w:szCs w:val="24"/>
        </w:rPr>
      </w:pPr>
      <w:r>
        <w:rPr>
          <w:rFonts w:ascii="Times New Roman" w:hAnsi="Times New Roman" w:cs="Times New Roman"/>
          <w:bCs/>
          <w:sz w:val="24"/>
          <w:szCs w:val="24"/>
        </w:rPr>
        <w:t xml:space="preserve">toilet </w:t>
      </w:r>
      <w:proofErr w:type="spellStart"/>
      <w:r>
        <w:rPr>
          <w:rFonts w:ascii="Times New Roman" w:hAnsi="Times New Roman" w:cs="Times New Roman"/>
          <w:bCs/>
          <w:sz w:val="24"/>
          <w:szCs w:val="24"/>
        </w:rPr>
        <w:t>bersih</w:t>
      </w:r>
      <w:proofErr w:type="spellEnd"/>
      <w:r>
        <w:rPr>
          <w:rFonts w:ascii="Times New Roman" w:hAnsi="Times New Roman" w:cs="Times New Roman"/>
          <w:bCs/>
          <w:sz w:val="24"/>
          <w:szCs w:val="24"/>
        </w:rPr>
        <w:t>;</w:t>
      </w:r>
    </w:p>
    <w:p w14:paraId="74B34504" w14:textId="77777777" w:rsidR="00BE573D" w:rsidRDefault="00BE573D" w:rsidP="00BE573D">
      <w:pPr>
        <w:pStyle w:val="ListParagraph"/>
        <w:numPr>
          <w:ilvl w:val="0"/>
          <w:numId w:val="2"/>
        </w:numPr>
        <w:spacing w:after="0" w:line="360" w:lineRule="auto"/>
        <w:ind w:right="170"/>
        <w:jc w:val="both"/>
        <w:rPr>
          <w:rFonts w:ascii="Times New Roman" w:hAnsi="Times New Roman" w:cs="Times New Roman"/>
          <w:bCs/>
          <w:sz w:val="24"/>
          <w:szCs w:val="24"/>
        </w:rPr>
      </w:pPr>
      <w:proofErr w:type="spellStart"/>
      <w:r>
        <w:rPr>
          <w:rFonts w:ascii="Times New Roman" w:hAnsi="Times New Roman" w:cs="Times New Roman"/>
          <w:bCs/>
          <w:sz w:val="24"/>
          <w:szCs w:val="24"/>
        </w:rPr>
        <w:t>tempat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sampah</w:t>
      </w:r>
      <w:proofErr w:type="spellEnd"/>
      <w:r>
        <w:rPr>
          <w:rFonts w:ascii="Times New Roman" w:hAnsi="Times New Roman" w:cs="Times New Roman"/>
          <w:bCs/>
          <w:sz w:val="24"/>
          <w:szCs w:val="24"/>
        </w:rPr>
        <w:t>;</w:t>
      </w:r>
    </w:p>
    <w:p w14:paraId="1C6B93A8" w14:textId="77777777" w:rsidR="00BE573D" w:rsidRDefault="00BE573D" w:rsidP="00BE573D">
      <w:pPr>
        <w:pStyle w:val="ListParagraph"/>
        <w:numPr>
          <w:ilvl w:val="0"/>
          <w:numId w:val="2"/>
        </w:numPr>
        <w:spacing w:after="0" w:line="360" w:lineRule="auto"/>
        <w:ind w:right="170"/>
        <w:jc w:val="both"/>
        <w:rPr>
          <w:rFonts w:ascii="Times New Roman" w:hAnsi="Times New Roman" w:cs="Times New Roman"/>
          <w:bCs/>
          <w:sz w:val="24"/>
          <w:szCs w:val="24"/>
        </w:rPr>
      </w:pPr>
      <w:proofErr w:type="spellStart"/>
      <w:r>
        <w:rPr>
          <w:rFonts w:ascii="Times New Roman" w:hAnsi="Times New Roman" w:cs="Times New Roman"/>
          <w:bCs/>
          <w:sz w:val="24"/>
          <w:szCs w:val="24"/>
        </w:rPr>
        <w:t>fasilitas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ramah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disabilitas</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lanjut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usia</w:t>
      </w:r>
      <w:proofErr w:type="spellEnd"/>
      <w:r>
        <w:rPr>
          <w:rFonts w:ascii="Times New Roman" w:hAnsi="Times New Roman" w:cs="Times New Roman"/>
          <w:bCs/>
          <w:sz w:val="24"/>
          <w:szCs w:val="24"/>
        </w:rPr>
        <w:t>; dan</w:t>
      </w:r>
    </w:p>
    <w:p w14:paraId="660C4867" w14:textId="77777777" w:rsidR="00BE573D" w:rsidRDefault="00BE573D" w:rsidP="00BE573D">
      <w:pPr>
        <w:pStyle w:val="ListParagraph"/>
        <w:numPr>
          <w:ilvl w:val="0"/>
          <w:numId w:val="2"/>
        </w:numPr>
        <w:spacing w:after="0" w:line="360" w:lineRule="auto"/>
        <w:ind w:right="170"/>
        <w:jc w:val="both"/>
        <w:rPr>
          <w:rFonts w:ascii="Times New Roman" w:hAnsi="Times New Roman" w:cs="Times New Roman"/>
          <w:bCs/>
          <w:sz w:val="24"/>
          <w:szCs w:val="24"/>
        </w:rPr>
      </w:pPr>
      <w:proofErr w:type="spellStart"/>
      <w:r>
        <w:rPr>
          <w:rFonts w:ascii="Times New Roman" w:hAnsi="Times New Roman" w:cs="Times New Roman"/>
          <w:bCs/>
          <w:sz w:val="24"/>
          <w:szCs w:val="24"/>
        </w:rPr>
        <w:t>fasilitas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umum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lainnya</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ramah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wisatawan</w:t>
      </w:r>
      <w:proofErr w:type="spellEnd"/>
      <w:r>
        <w:rPr>
          <w:rFonts w:ascii="Times New Roman" w:hAnsi="Times New Roman" w:cs="Times New Roman"/>
          <w:bCs/>
          <w:sz w:val="24"/>
          <w:szCs w:val="24"/>
        </w:rPr>
        <w:t>.</w:t>
      </w:r>
    </w:p>
    <w:p w14:paraId="0042965A" w14:textId="77777777" w:rsidR="00BE573D" w:rsidRDefault="00BE573D" w:rsidP="00BE573D">
      <w:pPr>
        <w:pStyle w:val="ListParagraph"/>
        <w:tabs>
          <w:tab w:val="center" w:leader="dot" w:pos="9356"/>
        </w:tabs>
        <w:spacing w:after="0" w:line="480" w:lineRule="auto"/>
        <w:ind w:left="360" w:firstLine="810"/>
        <w:jc w:val="both"/>
        <w:rPr>
          <w:rFonts w:ascii="Times New Roman" w:hAnsi="Times New Roman" w:cs="Times New Roman"/>
          <w:sz w:val="24"/>
          <w:szCs w:val="24"/>
          <w:lang w:val="id-ID"/>
        </w:rPr>
      </w:pPr>
      <w:proofErr w:type="spellStart"/>
      <w:r>
        <w:rPr>
          <w:rFonts w:ascii="Times New Roman" w:hAnsi="Times New Roman" w:cs="Times New Roman"/>
          <w:sz w:val="24"/>
          <w:szCs w:val="24"/>
        </w:rPr>
        <w:t>Berdasarkaan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t</w:t>
      </w:r>
      <w:r>
        <w:rPr>
          <w:rFonts w:ascii="Times New Roman" w:hAnsi="Times New Roman" w:cs="Times New Roman"/>
          <w:sz w:val="24"/>
          <w:szCs w:val="24"/>
          <w:lang w:val="id-ID"/>
        </w:rPr>
        <w:t xml:space="preserve">elah melakukan penelitian dengan judul: </w:t>
      </w:r>
      <w:r>
        <w:rPr>
          <w:rFonts w:ascii="Times New Roman" w:hAnsi="Times New Roman" w:cs="Times New Roman"/>
          <w:b/>
          <w:sz w:val="24"/>
          <w:szCs w:val="24"/>
          <w:lang w:val="id-ID"/>
        </w:rPr>
        <w:t>IMPLEMENTASI PERATURAN DAERAH KABUPATEN SOLOK NOMOR 5 TAHUN 2020 TENTANG PENGELOLAAN KEPARIWISATAAN DALAM PENYEDIAAN FASILITAS UMUM DESTINASI PARIWISATA DI DANAU SINGKARAK KABUPATEN SOLOK</w:t>
      </w:r>
    </w:p>
    <w:p w14:paraId="158EA2A3" w14:textId="77777777" w:rsidR="00BE573D" w:rsidRDefault="00BE573D" w:rsidP="00BE573D">
      <w:pPr>
        <w:pStyle w:val="ListParagraph"/>
        <w:numPr>
          <w:ilvl w:val="0"/>
          <w:numId w:val="3"/>
        </w:numPr>
        <w:tabs>
          <w:tab w:val="center" w:pos="4148"/>
        </w:tabs>
        <w:spacing w:after="0"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Rumusan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Masalah</w:t>
      </w:r>
      <w:proofErr w:type="spellEnd"/>
      <w:r>
        <w:rPr>
          <w:rFonts w:ascii="Times New Roman" w:hAnsi="Times New Roman" w:cs="Times New Roman"/>
          <w:b/>
          <w:sz w:val="24"/>
          <w:szCs w:val="24"/>
        </w:rPr>
        <w:tab/>
      </w:r>
    </w:p>
    <w:p w14:paraId="1C01F394" w14:textId="77777777" w:rsidR="00BE573D" w:rsidRDefault="00BE573D" w:rsidP="00BE573D">
      <w:pPr>
        <w:pStyle w:val="ListParagraph"/>
        <w:numPr>
          <w:ilvl w:val="0"/>
          <w:numId w:val="4"/>
        </w:numPr>
        <w:spacing w:after="0" w:line="480" w:lineRule="auto"/>
        <w:jc w:val="both"/>
        <w:rPr>
          <w:rFonts w:ascii="Times New Roman" w:hAnsi="Times New Roman" w:cs="Times New Roman"/>
          <w:sz w:val="24"/>
          <w:szCs w:val="24"/>
        </w:rPr>
      </w:pPr>
      <w:bookmarkStart w:id="0" w:name="_Hlk158165256"/>
      <w:r>
        <w:rPr>
          <w:rFonts w:ascii="Times New Roman" w:hAnsi="Times New Roman" w:cs="Times New Roman"/>
          <w:sz w:val="24"/>
          <w:szCs w:val="24"/>
          <w:lang w:val="id-ID"/>
        </w:rPr>
        <w:t xml:space="preserve">Bagaimana </w:t>
      </w:r>
      <w:r>
        <w:rPr>
          <w:rFonts w:ascii="Times New Roman" w:hAnsi="Times New Roman" w:cs="Times New Roman"/>
          <w:sz w:val="24"/>
          <w:szCs w:val="24"/>
        </w:rPr>
        <w:t>I</w:t>
      </w:r>
      <w:r>
        <w:rPr>
          <w:rFonts w:ascii="Times New Roman" w:hAnsi="Times New Roman" w:cs="Times New Roman"/>
          <w:sz w:val="24"/>
          <w:szCs w:val="24"/>
          <w:lang w:val="id-ID"/>
        </w:rPr>
        <w:t xml:space="preserve">mplementasi Peraturan Daerah </w:t>
      </w:r>
      <w:r>
        <w:rPr>
          <w:rFonts w:ascii="Times New Roman" w:hAnsi="Times New Roman" w:cs="Times New Roman"/>
          <w:sz w:val="24"/>
          <w:szCs w:val="24"/>
        </w:rPr>
        <w:t>N</w:t>
      </w:r>
      <w:r>
        <w:rPr>
          <w:rFonts w:ascii="Times New Roman" w:hAnsi="Times New Roman" w:cs="Times New Roman"/>
          <w:sz w:val="24"/>
          <w:szCs w:val="24"/>
          <w:lang w:val="id-ID"/>
        </w:rPr>
        <w:t>omor</w:t>
      </w:r>
      <w:r>
        <w:rPr>
          <w:rFonts w:ascii="Times New Roman" w:hAnsi="Times New Roman" w:cs="Times New Roman"/>
          <w:sz w:val="24"/>
          <w:szCs w:val="24"/>
        </w:rPr>
        <w:t xml:space="preserve"> 5 T</w:t>
      </w:r>
      <w:r>
        <w:rPr>
          <w:rFonts w:ascii="Times New Roman" w:hAnsi="Times New Roman" w:cs="Times New Roman"/>
          <w:sz w:val="24"/>
          <w:szCs w:val="24"/>
          <w:lang w:val="id-ID"/>
        </w:rPr>
        <w:t>entang</w:t>
      </w:r>
      <w:r>
        <w:rPr>
          <w:rFonts w:ascii="Times New Roman" w:hAnsi="Times New Roman" w:cs="Times New Roman"/>
          <w:sz w:val="24"/>
          <w:szCs w:val="24"/>
        </w:rPr>
        <w:t xml:space="preserve"> P</w:t>
      </w:r>
      <w:r>
        <w:rPr>
          <w:rFonts w:ascii="Times New Roman" w:hAnsi="Times New Roman" w:cs="Times New Roman"/>
          <w:sz w:val="24"/>
          <w:szCs w:val="24"/>
          <w:lang w:val="id-ID"/>
        </w:rPr>
        <w:t>engelolaan</w:t>
      </w:r>
      <w:r>
        <w:rPr>
          <w:rFonts w:ascii="Times New Roman" w:hAnsi="Times New Roman" w:cs="Times New Roman"/>
          <w:sz w:val="24"/>
          <w:szCs w:val="24"/>
        </w:rPr>
        <w:t xml:space="preserve"> K</w:t>
      </w:r>
      <w:r>
        <w:rPr>
          <w:rFonts w:ascii="Times New Roman" w:hAnsi="Times New Roman" w:cs="Times New Roman"/>
          <w:sz w:val="24"/>
          <w:szCs w:val="24"/>
          <w:lang w:val="id-ID"/>
        </w:rPr>
        <w:t>epariwisataan</w:t>
      </w:r>
      <w:r>
        <w:rPr>
          <w:rFonts w:ascii="Times New Roman" w:hAnsi="Times New Roman" w:cs="Times New Roman"/>
          <w:sz w:val="24"/>
          <w:szCs w:val="24"/>
        </w:rPr>
        <w:t xml:space="preserve"> D</w:t>
      </w:r>
      <w:r>
        <w:rPr>
          <w:rFonts w:ascii="Times New Roman" w:hAnsi="Times New Roman" w:cs="Times New Roman"/>
          <w:sz w:val="24"/>
          <w:szCs w:val="24"/>
          <w:lang w:val="id-ID"/>
        </w:rPr>
        <w:t>alam</w:t>
      </w:r>
      <w:r>
        <w:rPr>
          <w:rFonts w:ascii="Times New Roman" w:hAnsi="Times New Roman" w:cs="Times New Roman"/>
          <w:sz w:val="24"/>
          <w:szCs w:val="24"/>
        </w:rPr>
        <w:t xml:space="preserve"> P</w:t>
      </w:r>
      <w:r>
        <w:rPr>
          <w:rFonts w:ascii="Times New Roman" w:hAnsi="Times New Roman" w:cs="Times New Roman"/>
          <w:sz w:val="24"/>
          <w:szCs w:val="24"/>
          <w:lang w:val="id-ID"/>
        </w:rPr>
        <w:t>enyediaan</w:t>
      </w:r>
      <w:r>
        <w:rPr>
          <w:rFonts w:ascii="Times New Roman" w:hAnsi="Times New Roman" w:cs="Times New Roman"/>
          <w:sz w:val="24"/>
          <w:szCs w:val="24"/>
        </w:rPr>
        <w:t xml:space="preserve"> F</w:t>
      </w:r>
      <w:r>
        <w:rPr>
          <w:rFonts w:ascii="Times New Roman" w:hAnsi="Times New Roman" w:cs="Times New Roman"/>
          <w:sz w:val="24"/>
          <w:szCs w:val="24"/>
          <w:lang w:val="id-ID"/>
        </w:rPr>
        <w:t>asilitas Umum</w:t>
      </w:r>
      <w:r>
        <w:rPr>
          <w:rFonts w:ascii="Times New Roman" w:hAnsi="Times New Roman" w:cs="Times New Roman"/>
          <w:sz w:val="24"/>
          <w:szCs w:val="24"/>
        </w:rPr>
        <w:t xml:space="preserve"> D</w:t>
      </w:r>
      <w:r>
        <w:rPr>
          <w:rFonts w:ascii="Times New Roman" w:hAnsi="Times New Roman" w:cs="Times New Roman"/>
          <w:sz w:val="24"/>
          <w:szCs w:val="24"/>
          <w:lang w:val="id-ID"/>
        </w:rPr>
        <w:t>estinasi</w:t>
      </w:r>
      <w:r>
        <w:rPr>
          <w:rFonts w:ascii="Times New Roman" w:hAnsi="Times New Roman" w:cs="Times New Roman"/>
          <w:sz w:val="24"/>
          <w:szCs w:val="24"/>
        </w:rPr>
        <w:t xml:space="preserve"> P</w:t>
      </w:r>
      <w:r>
        <w:rPr>
          <w:rFonts w:ascii="Times New Roman" w:hAnsi="Times New Roman" w:cs="Times New Roman"/>
          <w:sz w:val="24"/>
          <w:szCs w:val="24"/>
          <w:lang w:val="id-ID"/>
        </w:rPr>
        <w:t>ariwisata</w:t>
      </w:r>
      <w:r>
        <w:rPr>
          <w:rFonts w:ascii="Times New Roman" w:hAnsi="Times New Roman" w:cs="Times New Roman"/>
          <w:sz w:val="24"/>
          <w:szCs w:val="24"/>
        </w:rPr>
        <w:t xml:space="preserve"> D</w:t>
      </w:r>
      <w:r>
        <w:rPr>
          <w:rFonts w:ascii="Times New Roman" w:hAnsi="Times New Roman" w:cs="Times New Roman"/>
          <w:sz w:val="24"/>
          <w:szCs w:val="24"/>
          <w:lang w:val="id-ID"/>
        </w:rPr>
        <w:t xml:space="preserve">i Danau </w:t>
      </w:r>
      <w:r>
        <w:rPr>
          <w:rFonts w:ascii="Times New Roman" w:hAnsi="Times New Roman" w:cs="Times New Roman"/>
          <w:sz w:val="24"/>
          <w:szCs w:val="24"/>
        </w:rPr>
        <w:t>S</w:t>
      </w:r>
      <w:r>
        <w:rPr>
          <w:rFonts w:ascii="Times New Roman" w:hAnsi="Times New Roman" w:cs="Times New Roman"/>
          <w:sz w:val="24"/>
          <w:szCs w:val="24"/>
          <w:lang w:val="id-ID"/>
        </w:rPr>
        <w:t>ingkarak</w:t>
      </w:r>
      <w:r>
        <w:rPr>
          <w:rFonts w:ascii="Times New Roman" w:hAnsi="Times New Roman" w:cs="Times New Roman"/>
          <w:sz w:val="24"/>
          <w:szCs w:val="24"/>
        </w:rPr>
        <w:t xml:space="preserve"> K</w:t>
      </w:r>
      <w:r>
        <w:rPr>
          <w:rFonts w:ascii="Times New Roman" w:hAnsi="Times New Roman" w:cs="Times New Roman"/>
          <w:sz w:val="24"/>
          <w:szCs w:val="24"/>
          <w:lang w:val="id-ID"/>
        </w:rPr>
        <w:t>abupaten</w:t>
      </w:r>
      <w:r>
        <w:rPr>
          <w:rFonts w:ascii="Times New Roman" w:hAnsi="Times New Roman" w:cs="Times New Roman"/>
          <w:sz w:val="24"/>
          <w:szCs w:val="24"/>
        </w:rPr>
        <w:t xml:space="preserve"> S</w:t>
      </w:r>
      <w:r>
        <w:rPr>
          <w:rFonts w:ascii="Times New Roman" w:hAnsi="Times New Roman" w:cs="Times New Roman"/>
          <w:sz w:val="24"/>
          <w:szCs w:val="24"/>
          <w:lang w:val="id-ID"/>
        </w:rPr>
        <w:t>olok</w:t>
      </w:r>
    </w:p>
    <w:p w14:paraId="11EA24A1" w14:textId="77777777" w:rsidR="00BE573D" w:rsidRDefault="00BE573D" w:rsidP="00BE573D">
      <w:pPr>
        <w:pStyle w:val="ListParagraph"/>
        <w:numPr>
          <w:ilvl w:val="0"/>
          <w:numId w:val="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Kendala-Kendala Yang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Daerah Dalam</w:t>
      </w:r>
      <w:r>
        <w:t xml:space="preserve">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Kepariwisataan</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Penyediaan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Umum </w:t>
      </w:r>
      <w:proofErr w:type="spellStart"/>
      <w:r>
        <w:rPr>
          <w:rFonts w:ascii="Times New Roman" w:hAnsi="Times New Roman" w:cs="Times New Roman"/>
          <w:sz w:val="24"/>
          <w:szCs w:val="24"/>
        </w:rPr>
        <w:t>Destinasi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Pariwisata</w:t>
      </w:r>
      <w:proofErr w:type="spellEnd"/>
      <w:r>
        <w:rPr>
          <w:rFonts w:ascii="Times New Roman" w:hAnsi="Times New Roman" w:cs="Times New Roman"/>
          <w:sz w:val="24"/>
          <w:szCs w:val="24"/>
        </w:rPr>
        <w:t xml:space="preserve"> Di Danau </w:t>
      </w:r>
      <w:proofErr w:type="spellStart"/>
      <w:r>
        <w:rPr>
          <w:rFonts w:ascii="Times New Roman" w:hAnsi="Times New Roman" w:cs="Times New Roman"/>
          <w:sz w:val="24"/>
          <w:szCs w:val="24"/>
        </w:rPr>
        <w:t>Singkarak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Solok</w:t>
      </w:r>
    </w:p>
    <w:p w14:paraId="5E8BF274" w14:textId="77777777" w:rsidR="00BE573D" w:rsidRDefault="00BE573D" w:rsidP="00BE573D">
      <w:pPr>
        <w:pStyle w:val="ListParagraph"/>
        <w:numPr>
          <w:ilvl w:val="0"/>
          <w:numId w:val="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Upaya-Upaya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Daerah Dalam </w:t>
      </w:r>
      <w:bookmarkEnd w:id="0"/>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Kepariwisataan</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Penyediaan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Umum </w:t>
      </w:r>
      <w:proofErr w:type="spellStart"/>
      <w:r>
        <w:rPr>
          <w:rFonts w:ascii="Times New Roman" w:hAnsi="Times New Roman" w:cs="Times New Roman"/>
          <w:sz w:val="24"/>
          <w:szCs w:val="24"/>
        </w:rPr>
        <w:t>Destinasi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Pariwisata</w:t>
      </w:r>
      <w:proofErr w:type="spellEnd"/>
      <w:r>
        <w:rPr>
          <w:rFonts w:ascii="Times New Roman" w:hAnsi="Times New Roman" w:cs="Times New Roman"/>
          <w:sz w:val="24"/>
          <w:szCs w:val="24"/>
        </w:rPr>
        <w:t xml:space="preserve"> Di Danau </w:t>
      </w:r>
      <w:proofErr w:type="spellStart"/>
      <w:r>
        <w:rPr>
          <w:rFonts w:ascii="Times New Roman" w:hAnsi="Times New Roman" w:cs="Times New Roman"/>
          <w:sz w:val="24"/>
          <w:szCs w:val="24"/>
        </w:rPr>
        <w:t>Singkarak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Solok</w:t>
      </w:r>
    </w:p>
    <w:p w14:paraId="39E12E4C" w14:textId="77777777" w:rsidR="00BE573D" w:rsidRDefault="00BE573D" w:rsidP="00BE573D">
      <w:pPr>
        <w:pStyle w:val="ListParagraph"/>
        <w:numPr>
          <w:ilvl w:val="0"/>
          <w:numId w:val="5"/>
        </w:numPr>
        <w:tabs>
          <w:tab w:val="left" w:pos="284"/>
        </w:tabs>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 xml:space="preserve">Tujuan </w:t>
      </w:r>
      <w:proofErr w:type="spellStart"/>
      <w:r>
        <w:rPr>
          <w:rFonts w:ascii="Times New Roman" w:hAnsi="Times New Roman" w:cs="Times New Roman"/>
          <w:b/>
          <w:sz w:val="24"/>
          <w:szCs w:val="24"/>
        </w:rPr>
        <w:t>Penelitian</w:t>
      </w:r>
      <w:proofErr w:type="spellEnd"/>
    </w:p>
    <w:p w14:paraId="0EB9F181" w14:textId="77777777" w:rsidR="00BE573D" w:rsidRDefault="00BE573D" w:rsidP="00BE573D">
      <w:pPr>
        <w:pStyle w:val="ListParagraph"/>
        <w:numPr>
          <w:ilvl w:val="0"/>
          <w:numId w:val="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Kepariwisataan</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Penyediaan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Umum </w:t>
      </w:r>
      <w:proofErr w:type="spellStart"/>
      <w:r>
        <w:rPr>
          <w:rFonts w:ascii="Times New Roman" w:hAnsi="Times New Roman" w:cs="Times New Roman"/>
          <w:sz w:val="24"/>
          <w:szCs w:val="24"/>
        </w:rPr>
        <w:t>Destinasi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Pariwisata</w:t>
      </w:r>
      <w:proofErr w:type="spellEnd"/>
      <w:r>
        <w:rPr>
          <w:rFonts w:ascii="Times New Roman" w:hAnsi="Times New Roman" w:cs="Times New Roman"/>
          <w:sz w:val="24"/>
          <w:szCs w:val="24"/>
        </w:rPr>
        <w:t xml:space="preserve"> Di Danau </w:t>
      </w:r>
      <w:proofErr w:type="spellStart"/>
      <w:r>
        <w:rPr>
          <w:rFonts w:ascii="Times New Roman" w:hAnsi="Times New Roman" w:cs="Times New Roman"/>
          <w:sz w:val="24"/>
          <w:szCs w:val="24"/>
        </w:rPr>
        <w:t>Singkarak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Solok</w:t>
      </w:r>
    </w:p>
    <w:p w14:paraId="0E7297D1" w14:textId="77777777" w:rsidR="00BE573D" w:rsidRDefault="00BE573D" w:rsidP="00BE573D">
      <w:pPr>
        <w:pStyle w:val="ListParagraph"/>
        <w:numPr>
          <w:ilvl w:val="0"/>
          <w:numId w:val="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Menganalisa</w:t>
      </w:r>
      <w:proofErr w:type="spellEnd"/>
      <w:r>
        <w:rPr>
          <w:rFonts w:ascii="Times New Roman" w:hAnsi="Times New Roman" w:cs="Times New Roman"/>
          <w:sz w:val="24"/>
          <w:szCs w:val="24"/>
        </w:rPr>
        <w:t xml:space="preserve"> Kendala-Kendala Yang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Daerah Dalam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Kepariwisataan</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Penyediaan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Umum </w:t>
      </w:r>
      <w:proofErr w:type="spellStart"/>
      <w:r>
        <w:rPr>
          <w:rFonts w:ascii="Times New Roman" w:hAnsi="Times New Roman" w:cs="Times New Roman"/>
          <w:sz w:val="24"/>
          <w:szCs w:val="24"/>
        </w:rPr>
        <w:t>Destinasi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Pariwisata</w:t>
      </w:r>
      <w:proofErr w:type="spellEnd"/>
      <w:r>
        <w:rPr>
          <w:rFonts w:ascii="Times New Roman" w:hAnsi="Times New Roman" w:cs="Times New Roman"/>
          <w:sz w:val="24"/>
          <w:szCs w:val="24"/>
        </w:rPr>
        <w:t xml:space="preserve"> Di Danau </w:t>
      </w:r>
      <w:proofErr w:type="spellStart"/>
      <w:r>
        <w:rPr>
          <w:rFonts w:ascii="Times New Roman" w:hAnsi="Times New Roman" w:cs="Times New Roman"/>
          <w:sz w:val="24"/>
          <w:szCs w:val="24"/>
        </w:rPr>
        <w:t>Singkarak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Solok</w:t>
      </w:r>
    </w:p>
    <w:p w14:paraId="5D36D802" w14:textId="77777777" w:rsidR="00BE573D" w:rsidRDefault="00BE573D" w:rsidP="00BE573D">
      <w:pPr>
        <w:pStyle w:val="ListParagraph"/>
        <w:numPr>
          <w:ilvl w:val="0"/>
          <w:numId w:val="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Menganalisa</w:t>
      </w:r>
      <w:proofErr w:type="spellEnd"/>
      <w:r>
        <w:rPr>
          <w:rFonts w:ascii="Times New Roman" w:hAnsi="Times New Roman" w:cs="Times New Roman"/>
          <w:sz w:val="24"/>
          <w:szCs w:val="24"/>
        </w:rPr>
        <w:t xml:space="preserve"> Upaya-Upaya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Daerah Dalam</w:t>
      </w:r>
      <w:r>
        <w:t xml:space="preserve">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Kepariwisataan</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Penyediaan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Umum </w:t>
      </w:r>
      <w:proofErr w:type="spellStart"/>
      <w:r>
        <w:rPr>
          <w:rFonts w:ascii="Times New Roman" w:hAnsi="Times New Roman" w:cs="Times New Roman"/>
          <w:sz w:val="24"/>
          <w:szCs w:val="24"/>
        </w:rPr>
        <w:t>Destinasi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Pariwisata</w:t>
      </w:r>
      <w:proofErr w:type="spellEnd"/>
      <w:r>
        <w:rPr>
          <w:rFonts w:ascii="Times New Roman" w:hAnsi="Times New Roman" w:cs="Times New Roman"/>
          <w:sz w:val="24"/>
          <w:szCs w:val="24"/>
        </w:rPr>
        <w:t xml:space="preserve"> Di Danau </w:t>
      </w:r>
      <w:proofErr w:type="spellStart"/>
      <w:r>
        <w:rPr>
          <w:rFonts w:ascii="Times New Roman" w:hAnsi="Times New Roman" w:cs="Times New Roman"/>
          <w:sz w:val="24"/>
          <w:szCs w:val="24"/>
        </w:rPr>
        <w:t>Singkarak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Solok</w:t>
      </w:r>
    </w:p>
    <w:p w14:paraId="1C09AF94" w14:textId="77777777" w:rsidR="00BE573D" w:rsidRDefault="00BE573D" w:rsidP="00BE573D">
      <w:pPr>
        <w:pStyle w:val="ListParagraph"/>
        <w:numPr>
          <w:ilvl w:val="0"/>
          <w:numId w:val="5"/>
        </w:numPr>
        <w:tabs>
          <w:tab w:val="left" w:pos="284"/>
        </w:tabs>
        <w:ind w:hanging="720"/>
        <w:rPr>
          <w:rFonts w:ascii="Times New Roman" w:hAnsi="Times New Roman" w:cs="Times New Roman"/>
          <w:sz w:val="24"/>
          <w:szCs w:val="24"/>
          <w:lang w:val="fi-FI"/>
        </w:rPr>
      </w:pPr>
      <w:r>
        <w:rPr>
          <w:rFonts w:ascii="Times New Roman" w:hAnsi="Times New Roman" w:cs="Times New Roman"/>
          <w:b/>
          <w:sz w:val="24"/>
          <w:szCs w:val="24"/>
        </w:rPr>
        <w:t xml:space="preserve">Metode </w:t>
      </w:r>
      <w:proofErr w:type="spellStart"/>
      <w:r>
        <w:rPr>
          <w:rFonts w:ascii="Times New Roman" w:hAnsi="Times New Roman" w:cs="Times New Roman"/>
          <w:b/>
          <w:sz w:val="24"/>
          <w:szCs w:val="24"/>
        </w:rPr>
        <w:t>Penelitian</w:t>
      </w:r>
      <w:proofErr w:type="spellEnd"/>
    </w:p>
    <w:p w14:paraId="3AA174FE" w14:textId="77777777" w:rsidR="00BE573D" w:rsidRDefault="00BE573D" w:rsidP="00BE573D">
      <w:pPr>
        <w:pStyle w:val="ListParagraph"/>
        <w:rPr>
          <w:rFonts w:ascii="Times New Roman" w:hAnsi="Times New Roman" w:cs="Times New Roman"/>
          <w:sz w:val="24"/>
          <w:szCs w:val="24"/>
          <w:lang w:val="fi-FI"/>
        </w:rPr>
      </w:pPr>
    </w:p>
    <w:p w14:paraId="5F11FEE7" w14:textId="77777777" w:rsidR="00BE573D" w:rsidRDefault="00BE573D" w:rsidP="00BE573D">
      <w:pPr>
        <w:pStyle w:val="ListParagraph"/>
        <w:numPr>
          <w:ilvl w:val="0"/>
          <w:numId w:val="7"/>
        </w:numPr>
        <w:tabs>
          <w:tab w:val="center" w:leader="dot" w:pos="9356"/>
        </w:tabs>
        <w:spacing w:after="0" w:line="480" w:lineRule="auto"/>
        <w:ind w:left="720"/>
        <w:jc w:val="both"/>
        <w:rPr>
          <w:rFonts w:ascii="Times New Roman" w:hAnsi="Times New Roman" w:cs="Times New Roman"/>
          <w:b/>
          <w:sz w:val="24"/>
          <w:szCs w:val="24"/>
        </w:rPr>
      </w:pPr>
      <w:r>
        <w:rPr>
          <w:rFonts w:ascii="Times New Roman" w:hAnsi="Times New Roman" w:cs="Times New Roman"/>
          <w:sz w:val="24"/>
          <w:szCs w:val="24"/>
        </w:rPr>
        <w:t xml:space="preserve">Jenis </w:t>
      </w:r>
      <w:proofErr w:type="spellStart"/>
      <w:r>
        <w:rPr>
          <w:rFonts w:ascii="Times New Roman" w:hAnsi="Times New Roman" w:cs="Times New Roman"/>
          <w:sz w:val="24"/>
          <w:szCs w:val="24"/>
        </w:rPr>
        <w:t>Penelitian</w:t>
      </w:r>
      <w:proofErr w:type="spellEnd"/>
    </w:p>
    <w:p w14:paraId="506CBA76" w14:textId="77777777" w:rsidR="00BE573D" w:rsidRDefault="00BE573D" w:rsidP="00BE573D">
      <w:pPr>
        <w:pStyle w:val="BodyText"/>
        <w:spacing w:line="480" w:lineRule="auto"/>
        <w:ind w:left="720" w:firstLine="720"/>
        <w:jc w:val="both"/>
        <w:rPr>
          <w:lang w:val="id-ID"/>
        </w:rPr>
      </w:pP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pendekatan</w:t>
      </w:r>
      <w:proofErr w:type="spellEnd"/>
      <w:r>
        <w:t xml:space="preserve"> </w:t>
      </w:r>
      <w:proofErr w:type="spellStart"/>
      <w:r>
        <w:t>yuridis</w:t>
      </w:r>
      <w:proofErr w:type="spellEnd"/>
      <w:r>
        <w:t xml:space="preserve"> </w:t>
      </w:r>
      <w:proofErr w:type="spellStart"/>
      <w:r>
        <w:t>sosiologis</w:t>
      </w:r>
      <w:proofErr w:type="spellEnd"/>
      <w:r>
        <w:t xml:space="preserve">, </w:t>
      </w:r>
      <w:proofErr w:type="spellStart"/>
      <w:r>
        <w:t>pendekatan</w:t>
      </w:r>
      <w:proofErr w:type="spellEnd"/>
      <w:r>
        <w:t xml:space="preserve"> </w:t>
      </w:r>
      <w:proofErr w:type="spellStart"/>
      <w:r>
        <w:t>yuridis</w:t>
      </w:r>
      <w:proofErr w:type="spellEnd"/>
      <w:r>
        <w:t xml:space="preserve"> </w:t>
      </w:r>
      <w:proofErr w:type="spellStart"/>
      <w:r>
        <w:t>sosiologis</w:t>
      </w:r>
      <w:proofErr w:type="spellEnd"/>
      <w:r>
        <w:t xml:space="preserve"> </w:t>
      </w:r>
      <w:proofErr w:type="spellStart"/>
      <w:r>
        <w:t>adalah</w:t>
      </w:r>
      <w:proofErr w:type="spellEnd"/>
      <w:r>
        <w:t xml:space="preserve"> </w:t>
      </w:r>
      <w:proofErr w:type="spellStart"/>
      <w:r>
        <w:t>pendekatan</w:t>
      </w:r>
      <w:proofErr w:type="spellEnd"/>
      <w:r>
        <w:t xml:space="preserve"> </w:t>
      </w:r>
      <w:proofErr w:type="spellStart"/>
      <w:r>
        <w:t>dengan</w:t>
      </w:r>
      <w:proofErr w:type="spellEnd"/>
      <w:r>
        <w:t xml:space="preserve"> </w:t>
      </w:r>
      <w:proofErr w:type="spellStart"/>
      <w:r>
        <w:t>melihat</w:t>
      </w:r>
      <w:proofErr w:type="spellEnd"/>
      <w:r>
        <w:t xml:space="preserve"> </w:t>
      </w:r>
      <w:proofErr w:type="spellStart"/>
      <w:r>
        <w:t>sesuatu</w:t>
      </w:r>
      <w:proofErr w:type="spellEnd"/>
      <w:r>
        <w:t xml:space="preserve"> </w:t>
      </w:r>
      <w:proofErr w:type="spellStart"/>
      <w:r>
        <w:t>kenyataan</w:t>
      </w:r>
      <w:proofErr w:type="spellEnd"/>
      <w:r>
        <w:t xml:space="preserve"> </w:t>
      </w:r>
      <w:proofErr w:type="spellStart"/>
      <w:r>
        <w:t>hukum</w:t>
      </w:r>
      <w:proofErr w:type="spellEnd"/>
      <w:r>
        <w:t xml:space="preserve"> di </w:t>
      </w:r>
      <w:proofErr w:type="spellStart"/>
      <w:r>
        <w:t>dalam</w:t>
      </w:r>
      <w:proofErr w:type="spellEnd"/>
      <w:r>
        <w:t xml:space="preserve"> </w:t>
      </w:r>
      <w:proofErr w:type="spellStart"/>
      <w:r>
        <w:t>masyarakat</w:t>
      </w:r>
      <w:proofErr w:type="spellEnd"/>
      <w:r>
        <w:t xml:space="preserve"> </w:t>
      </w:r>
      <w:proofErr w:type="spellStart"/>
      <w:r>
        <w:t>Pendekatan</w:t>
      </w:r>
      <w:proofErr w:type="spellEnd"/>
      <w:r>
        <w:t xml:space="preserve"> </w:t>
      </w:r>
      <w:proofErr w:type="spellStart"/>
      <w:r>
        <w:t>sosiologis</w:t>
      </w:r>
      <w:proofErr w:type="spellEnd"/>
      <w:r>
        <w:t xml:space="preserve"> </w:t>
      </w:r>
      <w:proofErr w:type="spellStart"/>
      <w:r>
        <w:t>hukum</w:t>
      </w:r>
      <w:proofErr w:type="spellEnd"/>
      <w:r>
        <w:t xml:space="preserve"> </w:t>
      </w:r>
      <w:proofErr w:type="spellStart"/>
      <w:r>
        <w:t>merupakan</w:t>
      </w:r>
      <w:proofErr w:type="spellEnd"/>
      <w:r>
        <w:t xml:space="preserve"> </w:t>
      </w:r>
      <w:proofErr w:type="spellStart"/>
      <w:r>
        <w:t>pendekatan</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melihat</w:t>
      </w:r>
      <w:proofErr w:type="spellEnd"/>
      <w:r>
        <w:t xml:space="preserve"> </w:t>
      </w:r>
      <w:proofErr w:type="spellStart"/>
      <w:r>
        <w:t>aspek-aspek</w:t>
      </w:r>
      <w:proofErr w:type="spellEnd"/>
      <w:r>
        <w:t xml:space="preserve"> </w:t>
      </w:r>
      <w:proofErr w:type="spellStart"/>
      <w:r>
        <w:t>hukum</w:t>
      </w:r>
      <w:proofErr w:type="spellEnd"/>
      <w:r>
        <w:t xml:space="preserve"> </w:t>
      </w:r>
      <w:proofErr w:type="spellStart"/>
      <w:r>
        <w:t>dalam</w:t>
      </w:r>
      <w:proofErr w:type="spellEnd"/>
      <w:r>
        <w:t xml:space="preserve"> </w:t>
      </w:r>
      <w:proofErr w:type="spellStart"/>
      <w:r>
        <w:t>interaksi</w:t>
      </w:r>
      <w:proofErr w:type="spellEnd"/>
      <w:r>
        <w:t xml:space="preserve"> </w:t>
      </w:r>
      <w:proofErr w:type="spellStart"/>
      <w:r>
        <w:t>sosial</w:t>
      </w:r>
      <w:proofErr w:type="spellEnd"/>
      <w:r>
        <w:t xml:space="preserve"> di </w:t>
      </w:r>
      <w:proofErr w:type="spellStart"/>
      <w:r>
        <w:t>dalam</w:t>
      </w:r>
      <w:proofErr w:type="spellEnd"/>
      <w:r>
        <w:t xml:space="preserve"> </w:t>
      </w:r>
      <w:proofErr w:type="spellStart"/>
      <w:r>
        <w:t>masyarakat</w:t>
      </w:r>
      <w:proofErr w:type="spellEnd"/>
      <w:r>
        <w:t xml:space="preserve"> dan </w:t>
      </w:r>
      <w:proofErr w:type="spellStart"/>
      <w:r>
        <w:t>berfungsi</w:t>
      </w:r>
      <w:proofErr w:type="spellEnd"/>
      <w:r>
        <w:t xml:space="preserve"> </w:t>
      </w:r>
      <w:proofErr w:type="spellStart"/>
      <w:r>
        <w:t>sebagai</w:t>
      </w:r>
      <w:proofErr w:type="spellEnd"/>
      <w:r>
        <w:t xml:space="preserve"> </w:t>
      </w:r>
      <w:proofErr w:type="spellStart"/>
      <w:r>
        <w:t>penunjang</w:t>
      </w:r>
      <w:proofErr w:type="spellEnd"/>
      <w:r>
        <w:t xml:space="preserve"> </w:t>
      </w:r>
      <w:proofErr w:type="spellStart"/>
      <w:r>
        <w:t>untuk</w:t>
      </w:r>
      <w:proofErr w:type="spellEnd"/>
      <w:r>
        <w:t xml:space="preserve"> </w:t>
      </w:r>
      <w:proofErr w:type="spellStart"/>
      <w:r>
        <w:t>mengidentifikasi</w:t>
      </w:r>
      <w:proofErr w:type="spellEnd"/>
      <w:r>
        <w:t xml:space="preserve"> dan </w:t>
      </w:r>
      <w:proofErr w:type="spellStart"/>
      <w:r>
        <w:t>mengklarifikasi</w:t>
      </w:r>
      <w:proofErr w:type="spellEnd"/>
      <w:r>
        <w:t xml:space="preserve"> </w:t>
      </w:r>
      <w:proofErr w:type="spellStart"/>
      <w:r>
        <w:t>temuan</w:t>
      </w:r>
      <w:proofErr w:type="spellEnd"/>
      <w:r>
        <w:t xml:space="preserve"> </w:t>
      </w:r>
      <w:proofErr w:type="spellStart"/>
      <w:r>
        <w:t>bahan</w:t>
      </w:r>
      <w:proofErr w:type="spellEnd"/>
      <w:r>
        <w:t xml:space="preserve"> non </w:t>
      </w:r>
      <w:proofErr w:type="spellStart"/>
      <w:r>
        <w:t>hukum</w:t>
      </w:r>
      <w:proofErr w:type="spellEnd"/>
      <w:r>
        <w:t xml:space="preserve"> </w:t>
      </w:r>
      <w:proofErr w:type="spellStart"/>
      <w:r>
        <w:t>bagi</w:t>
      </w:r>
      <w:proofErr w:type="spellEnd"/>
      <w:r>
        <w:t xml:space="preserve"> </w:t>
      </w:r>
      <w:proofErr w:type="spellStart"/>
      <w:r>
        <w:t>keperluan</w:t>
      </w:r>
      <w:proofErr w:type="spellEnd"/>
      <w:r>
        <w:t xml:space="preserve"> </w:t>
      </w:r>
      <w:proofErr w:type="spellStart"/>
      <w:r>
        <w:t>penelitian</w:t>
      </w:r>
      <w:proofErr w:type="spellEnd"/>
      <w:r>
        <w:t xml:space="preserve"> </w:t>
      </w:r>
      <w:proofErr w:type="spellStart"/>
      <w:r>
        <w:t>atau</w:t>
      </w:r>
      <w:proofErr w:type="spellEnd"/>
      <w:r>
        <w:t xml:space="preserve"> </w:t>
      </w:r>
      <w:proofErr w:type="spellStart"/>
      <w:r>
        <w:t>penulisan</w:t>
      </w:r>
      <w:proofErr w:type="spellEnd"/>
      <w:r>
        <w:t xml:space="preserve"> </w:t>
      </w:r>
      <w:proofErr w:type="spellStart"/>
      <w:r>
        <w:t>hukum</w:t>
      </w:r>
      <w:proofErr w:type="spellEnd"/>
      <w:r>
        <w:t>.</w:t>
      </w:r>
      <w:r>
        <w:rPr>
          <w:rStyle w:val="FootnoteReference"/>
        </w:rPr>
        <w:footnoteReference w:id="4"/>
      </w:r>
    </w:p>
    <w:p w14:paraId="763A12D6" w14:textId="77777777" w:rsidR="00BE573D" w:rsidRDefault="00BE573D" w:rsidP="00BE573D">
      <w:pPr>
        <w:pStyle w:val="BodyText"/>
        <w:numPr>
          <w:ilvl w:val="0"/>
          <w:numId w:val="7"/>
        </w:numPr>
        <w:spacing w:line="480" w:lineRule="auto"/>
        <w:ind w:left="720"/>
        <w:jc w:val="both"/>
      </w:pPr>
      <w:proofErr w:type="spellStart"/>
      <w:r>
        <w:t>Sumber</w:t>
      </w:r>
      <w:proofErr w:type="spellEnd"/>
      <w:r>
        <w:t xml:space="preserve"> Data </w:t>
      </w:r>
    </w:p>
    <w:p w14:paraId="2CF19102" w14:textId="77777777" w:rsidR="00BE573D" w:rsidRDefault="00BE573D" w:rsidP="00BE573D">
      <w:pPr>
        <w:pStyle w:val="BodyText"/>
        <w:numPr>
          <w:ilvl w:val="0"/>
          <w:numId w:val="8"/>
        </w:numPr>
        <w:spacing w:line="480" w:lineRule="auto"/>
        <w:jc w:val="both"/>
      </w:pPr>
      <w:r>
        <w:lastRenderedPageBreak/>
        <w:t>Data Primer</w:t>
      </w:r>
    </w:p>
    <w:p w14:paraId="4A54B78B" w14:textId="77777777" w:rsidR="00BE573D" w:rsidRDefault="00BE573D" w:rsidP="00BE573D">
      <w:pPr>
        <w:pStyle w:val="BodyText"/>
        <w:spacing w:line="480" w:lineRule="auto"/>
        <w:ind w:left="1080" w:firstLine="720"/>
        <w:jc w:val="both"/>
        <w:rPr>
          <w:lang w:val="id-ID"/>
        </w:rPr>
      </w:pPr>
      <w:r>
        <w:t xml:space="preserve">Data primer </w:t>
      </w:r>
      <w:proofErr w:type="spellStart"/>
      <w:r>
        <w:t>yaitu</w:t>
      </w:r>
      <w:proofErr w:type="spellEnd"/>
      <w:r>
        <w:t xml:space="preserve"> data yang </w:t>
      </w:r>
      <w:proofErr w:type="spellStart"/>
      <w:r>
        <w:t>diperoleh</w:t>
      </w:r>
      <w:proofErr w:type="spellEnd"/>
      <w:r>
        <w:t xml:space="preserve"> </w:t>
      </w:r>
      <w:proofErr w:type="spellStart"/>
      <w:r>
        <w:t>langsung</w:t>
      </w:r>
      <w:proofErr w:type="spellEnd"/>
      <w:r>
        <w:t xml:space="preserve"> </w:t>
      </w:r>
      <w:proofErr w:type="spellStart"/>
      <w:r>
        <w:t>dari</w:t>
      </w:r>
      <w:proofErr w:type="spellEnd"/>
      <w:r>
        <w:t xml:space="preserve"> </w:t>
      </w:r>
      <w:proofErr w:type="spellStart"/>
      <w:r>
        <w:t>sumbernya</w:t>
      </w:r>
      <w:proofErr w:type="spellEnd"/>
      <w:r>
        <w:t xml:space="preserve"> Data primer </w:t>
      </w:r>
      <w:proofErr w:type="spellStart"/>
      <w:r>
        <w:t>diperoleh</w:t>
      </w:r>
      <w:proofErr w:type="spellEnd"/>
      <w:r>
        <w:t xml:space="preserve"> </w:t>
      </w:r>
      <w:proofErr w:type="spellStart"/>
      <w:r>
        <w:t>melalui</w:t>
      </w:r>
      <w:proofErr w:type="spellEnd"/>
      <w:r>
        <w:t xml:space="preserve"> </w:t>
      </w:r>
      <w:proofErr w:type="spellStart"/>
      <w:r>
        <w:t>wawancara</w:t>
      </w:r>
      <w:proofErr w:type="spellEnd"/>
      <w:r>
        <w:t xml:space="preserve"> </w:t>
      </w:r>
      <w:proofErr w:type="spellStart"/>
      <w:r>
        <w:t>dengan</w:t>
      </w:r>
      <w:proofErr w:type="spellEnd"/>
      <w:r>
        <w:t xml:space="preserve"> </w:t>
      </w:r>
      <w:proofErr w:type="spellStart"/>
      <w:r>
        <w:t>Kepala</w:t>
      </w:r>
      <w:proofErr w:type="spellEnd"/>
      <w:r>
        <w:t xml:space="preserve"> Dinas </w:t>
      </w:r>
      <w:proofErr w:type="spellStart"/>
      <w:r>
        <w:t>Pariwisata</w:t>
      </w:r>
      <w:proofErr w:type="spellEnd"/>
      <w:r>
        <w:t xml:space="preserve"> </w:t>
      </w:r>
      <w:proofErr w:type="spellStart"/>
      <w:r>
        <w:t>Kabupaten</w:t>
      </w:r>
      <w:proofErr w:type="spellEnd"/>
      <w:r>
        <w:t xml:space="preserve"> Solok.</w:t>
      </w:r>
      <w:r>
        <w:rPr>
          <w:rStyle w:val="FootnoteReference"/>
        </w:rPr>
        <w:footnoteReference w:id="5"/>
      </w:r>
    </w:p>
    <w:p w14:paraId="2F1223B8" w14:textId="77777777" w:rsidR="00BE573D" w:rsidRDefault="00BE573D" w:rsidP="00BE573D">
      <w:pPr>
        <w:pStyle w:val="BodyText"/>
        <w:spacing w:line="480" w:lineRule="auto"/>
        <w:ind w:left="1080" w:firstLine="720"/>
        <w:jc w:val="both"/>
        <w:rPr>
          <w:lang w:val="id-ID"/>
        </w:rPr>
      </w:pPr>
    </w:p>
    <w:p w14:paraId="65F1039D" w14:textId="77777777" w:rsidR="00BE573D" w:rsidRDefault="00BE573D" w:rsidP="00BE573D">
      <w:pPr>
        <w:pStyle w:val="BodyText"/>
        <w:spacing w:line="480" w:lineRule="auto"/>
        <w:ind w:left="1080" w:firstLine="720"/>
        <w:jc w:val="both"/>
        <w:rPr>
          <w:lang w:val="id-ID"/>
        </w:rPr>
      </w:pPr>
    </w:p>
    <w:p w14:paraId="6A247998" w14:textId="77777777" w:rsidR="00BE573D" w:rsidRDefault="00BE573D" w:rsidP="00BE573D">
      <w:pPr>
        <w:pStyle w:val="BodyText"/>
        <w:spacing w:line="480" w:lineRule="auto"/>
        <w:ind w:left="1080" w:firstLine="720"/>
        <w:jc w:val="both"/>
        <w:rPr>
          <w:lang w:val="id-ID"/>
        </w:rPr>
      </w:pPr>
    </w:p>
    <w:p w14:paraId="1459BB13" w14:textId="77777777" w:rsidR="00BE573D" w:rsidRDefault="00BE573D" w:rsidP="00BE573D">
      <w:pPr>
        <w:pStyle w:val="BodyText"/>
        <w:numPr>
          <w:ilvl w:val="0"/>
          <w:numId w:val="8"/>
        </w:numPr>
        <w:spacing w:line="480" w:lineRule="auto"/>
        <w:jc w:val="both"/>
      </w:pPr>
      <w:r>
        <w:t xml:space="preserve">Data </w:t>
      </w:r>
      <w:proofErr w:type="spellStart"/>
      <w:r>
        <w:t>Sekunder</w:t>
      </w:r>
      <w:proofErr w:type="spellEnd"/>
    </w:p>
    <w:p w14:paraId="516A8F3C" w14:textId="77777777" w:rsidR="00BE573D" w:rsidRDefault="00BE573D" w:rsidP="00BE573D">
      <w:pPr>
        <w:spacing w:after="0" w:line="480" w:lineRule="auto"/>
        <w:ind w:left="1134" w:firstLine="567"/>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fi-FI"/>
        </w:rPr>
        <w:t xml:space="preserve">Ialah informasi yang didapatkan melalui </w:t>
      </w:r>
      <w:r>
        <w:rPr>
          <w:rFonts w:ascii="Times New Roman" w:eastAsiaTheme="minorHAnsi" w:hAnsi="Times New Roman" w:cs="Times New Roman"/>
          <w:sz w:val="24"/>
          <w:szCs w:val="24"/>
          <w:lang w:val="id-ID"/>
        </w:rPr>
        <w:t xml:space="preserve">riset </w:t>
      </w:r>
      <w:r>
        <w:rPr>
          <w:rFonts w:ascii="Times New Roman" w:eastAsiaTheme="minorHAnsi" w:hAnsi="Times New Roman" w:cs="Times New Roman"/>
          <w:sz w:val="24"/>
          <w:szCs w:val="24"/>
          <w:lang w:val="fi-FI"/>
        </w:rPr>
        <w:t>pustaka</w:t>
      </w:r>
      <w:r>
        <w:rPr>
          <w:rFonts w:ascii="Times New Roman" w:eastAsiaTheme="minorHAnsi" w:hAnsi="Times New Roman" w:cs="Times New Roman"/>
          <w:sz w:val="24"/>
          <w:szCs w:val="24"/>
          <w:lang w:val="id-ID"/>
        </w:rPr>
        <w:t>.</w:t>
      </w:r>
      <w:r>
        <w:rPr>
          <w:rFonts w:ascii="Times New Roman" w:eastAsiaTheme="minorHAnsi" w:hAnsi="Times New Roman" w:cs="Times New Roman"/>
          <w:sz w:val="24"/>
          <w:szCs w:val="24"/>
          <w:vertAlign w:val="superscript"/>
          <w:lang w:val="id-ID"/>
        </w:rPr>
        <w:footnoteReference w:id="6"/>
      </w:r>
      <w:r>
        <w:rPr>
          <w:rFonts w:ascii="Times New Roman" w:eastAsiaTheme="minorHAnsi" w:hAnsi="Times New Roman" w:cs="Times New Roman"/>
          <w:sz w:val="24"/>
          <w:szCs w:val="24"/>
          <w:lang w:val="id-ID"/>
        </w:rPr>
        <w:t xml:space="preserve"> Sumber data sekunder ialah pelaporan riset, literatur, artikel, aturan perundang-undangan, media massa, bahan kepustakaan, dan dokumen lain yang didapatkan secara lapangan ataupun dari perpustakaan. Data sekunder terdiri atas:</w:t>
      </w:r>
    </w:p>
    <w:p w14:paraId="0005C7A5" w14:textId="77777777" w:rsidR="00BE573D" w:rsidRDefault="00BE573D" w:rsidP="00BE573D">
      <w:pPr>
        <w:numPr>
          <w:ilvl w:val="0"/>
          <w:numId w:val="9"/>
        </w:numPr>
        <w:spacing w:after="0" w:line="480" w:lineRule="auto"/>
        <w:contextualSpacing/>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Bahan hukum primer, yakni bahan hukum yang mengikat, meliputi peraturan perundang-undangan.</w:t>
      </w:r>
      <w:r>
        <w:rPr>
          <w:rFonts w:ascii="Times New Roman" w:eastAsiaTheme="minorHAnsi" w:hAnsi="Times New Roman" w:cs="Times New Roman"/>
          <w:sz w:val="24"/>
          <w:szCs w:val="24"/>
          <w:vertAlign w:val="superscript"/>
          <w:lang w:val="id-ID"/>
        </w:rPr>
        <w:footnoteReference w:id="7"/>
      </w:r>
      <w:r>
        <w:rPr>
          <w:rFonts w:ascii="Times New Roman" w:eastAsiaTheme="minorHAnsi" w:hAnsi="Times New Roman" w:cs="Times New Roman"/>
          <w:sz w:val="24"/>
          <w:szCs w:val="24"/>
          <w:lang w:val="id-ID"/>
        </w:rPr>
        <w:t xml:space="preserve"> Berikut adalah bahan hukum primer didalam penelitian ini:</w:t>
      </w:r>
    </w:p>
    <w:p w14:paraId="78C8A60E" w14:textId="77777777" w:rsidR="00BE573D" w:rsidRDefault="00BE573D" w:rsidP="00BE573D">
      <w:pPr>
        <w:numPr>
          <w:ilvl w:val="0"/>
          <w:numId w:val="10"/>
        </w:numPr>
        <w:spacing w:after="0" w:line="480" w:lineRule="auto"/>
        <w:contextualSpacing/>
        <w:jc w:val="both"/>
        <w:rPr>
          <w:rFonts w:ascii="Times New Roman" w:eastAsiaTheme="minorHAnsi" w:hAnsi="Times New Roman" w:cs="Times New Roman"/>
          <w:sz w:val="24"/>
          <w:szCs w:val="24"/>
          <w:lang w:val="id-ID"/>
        </w:rPr>
      </w:pPr>
      <w:proofErr w:type="spellStart"/>
      <w:r>
        <w:rPr>
          <w:rFonts w:ascii="Times New Roman" w:eastAsiaTheme="minorHAnsi" w:hAnsi="Times New Roman" w:cs="Times New Roman"/>
          <w:sz w:val="24"/>
          <w:szCs w:val="24"/>
        </w:rPr>
        <w:t>Undang-Undang</w:t>
      </w:r>
      <w:proofErr w:type="spellEnd"/>
      <w:r>
        <w:rPr>
          <w:rFonts w:ascii="Times New Roman" w:eastAsiaTheme="minorHAnsi" w:hAnsi="Times New Roman" w:cs="Times New Roman"/>
          <w:sz w:val="24"/>
          <w:szCs w:val="24"/>
        </w:rPr>
        <w:t xml:space="preserve"> Dasar </w:t>
      </w:r>
      <w:proofErr w:type="spellStart"/>
      <w:r>
        <w:rPr>
          <w:rFonts w:ascii="Times New Roman" w:eastAsiaTheme="minorHAnsi" w:hAnsi="Times New Roman" w:cs="Times New Roman"/>
          <w:sz w:val="24"/>
          <w:szCs w:val="24"/>
        </w:rPr>
        <w:t>Republik</w:t>
      </w:r>
      <w:proofErr w:type="spellEnd"/>
      <w:r>
        <w:rPr>
          <w:rFonts w:ascii="Times New Roman" w:eastAsiaTheme="minorHAnsi" w:hAnsi="Times New Roman" w:cs="Times New Roman"/>
          <w:sz w:val="24"/>
          <w:szCs w:val="24"/>
        </w:rPr>
        <w:t xml:space="preserve"> Indonesia </w:t>
      </w:r>
      <w:proofErr w:type="spellStart"/>
      <w:r>
        <w:rPr>
          <w:rFonts w:ascii="Times New Roman" w:eastAsiaTheme="minorHAnsi" w:hAnsi="Times New Roman" w:cs="Times New Roman"/>
          <w:sz w:val="24"/>
          <w:szCs w:val="24"/>
        </w:rPr>
        <w:t>tahun</w:t>
      </w:r>
      <w:proofErr w:type="spellEnd"/>
      <w:r>
        <w:rPr>
          <w:rFonts w:ascii="Times New Roman" w:eastAsiaTheme="minorHAnsi" w:hAnsi="Times New Roman" w:cs="Times New Roman"/>
          <w:sz w:val="24"/>
          <w:szCs w:val="24"/>
        </w:rPr>
        <w:t xml:space="preserve"> 1945</w:t>
      </w:r>
    </w:p>
    <w:p w14:paraId="4497723B" w14:textId="77777777" w:rsidR="00BE573D" w:rsidRDefault="00BE573D" w:rsidP="00BE573D">
      <w:pPr>
        <w:numPr>
          <w:ilvl w:val="0"/>
          <w:numId w:val="10"/>
        </w:numPr>
        <w:spacing w:after="0" w:line="480" w:lineRule="auto"/>
        <w:contextualSpacing/>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Undang-Undang Nomor 23 Tahun 2014 tentang Pemerintahan Daerah</w:t>
      </w:r>
    </w:p>
    <w:p w14:paraId="01060E8A" w14:textId="77777777" w:rsidR="00BE573D" w:rsidRDefault="00BE573D" w:rsidP="00BE573D">
      <w:pPr>
        <w:numPr>
          <w:ilvl w:val="0"/>
          <w:numId w:val="10"/>
        </w:numPr>
        <w:spacing w:after="0" w:line="480" w:lineRule="auto"/>
        <w:contextualSpacing/>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Undang-Undang Nomor 1 Tahun 2022 tentang Hubungan Keuangan Antara Pemerintahan Pusat</w:t>
      </w:r>
    </w:p>
    <w:p w14:paraId="60687416" w14:textId="77777777" w:rsidR="00BE573D" w:rsidRDefault="00BE573D" w:rsidP="00BE573D">
      <w:pPr>
        <w:numPr>
          <w:ilvl w:val="0"/>
          <w:numId w:val="10"/>
        </w:numPr>
        <w:spacing w:after="0" w:line="480" w:lineRule="auto"/>
        <w:contextualSpacing/>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Undang-Undang Nomor 10 Tahun 2009 Tentang Pariwisata.</w:t>
      </w:r>
    </w:p>
    <w:p w14:paraId="223A536D" w14:textId="77777777" w:rsidR="00BE573D" w:rsidRDefault="00BE573D" w:rsidP="00BE573D">
      <w:pPr>
        <w:numPr>
          <w:ilvl w:val="0"/>
          <w:numId w:val="10"/>
        </w:numPr>
        <w:spacing w:after="0" w:line="480" w:lineRule="auto"/>
        <w:contextualSpacing/>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Peraturan Daerah Kabupaten Solok Nomor 5 Tahun 2020 Tentang Pengelolaaan Kepariwisataan.</w:t>
      </w:r>
    </w:p>
    <w:p w14:paraId="329F3CF6" w14:textId="77777777" w:rsidR="00BE573D" w:rsidRDefault="00BE573D" w:rsidP="00BE573D">
      <w:pPr>
        <w:numPr>
          <w:ilvl w:val="0"/>
          <w:numId w:val="10"/>
        </w:numPr>
        <w:spacing w:after="0" w:line="480" w:lineRule="auto"/>
        <w:contextualSpacing/>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lastRenderedPageBreak/>
        <w:t xml:space="preserve">Peraturan Walikota Kota Padang Nomor 52 Tahun 2022 </w:t>
      </w:r>
      <w:r>
        <w:rPr>
          <w:rFonts w:ascii="Times New Roman" w:eastAsiaTheme="minorHAnsi" w:hAnsi="Times New Roman" w:cs="Times New Roman"/>
          <w:sz w:val="24"/>
          <w:szCs w:val="24"/>
          <w:lang w:val="fi-FI"/>
        </w:rPr>
        <w:t>terkait</w:t>
      </w:r>
      <w:r>
        <w:rPr>
          <w:rFonts w:ascii="Times New Roman" w:eastAsiaTheme="minorHAnsi" w:hAnsi="Times New Roman" w:cs="Times New Roman"/>
          <w:sz w:val="24"/>
          <w:szCs w:val="24"/>
          <w:lang w:val="id-ID"/>
        </w:rPr>
        <w:t xml:space="preserve"> Kedudukan, Susunan Organisasi, Tugas, Fungsi dan Tata Kerja Dinas Sosial</w:t>
      </w:r>
    </w:p>
    <w:p w14:paraId="21F28455" w14:textId="77777777" w:rsidR="00BE573D" w:rsidRDefault="00BE573D" w:rsidP="00BE573D">
      <w:pPr>
        <w:numPr>
          <w:ilvl w:val="0"/>
          <w:numId w:val="10"/>
        </w:numPr>
        <w:spacing w:after="0" w:line="480" w:lineRule="auto"/>
        <w:contextualSpacing/>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 xml:space="preserve">Peraturan Daerah Kota Padang Nomor 2 Tahun 2012 </w:t>
      </w:r>
      <w:proofErr w:type="spellStart"/>
      <w:r>
        <w:rPr>
          <w:rFonts w:ascii="Times New Roman" w:eastAsiaTheme="minorHAnsi" w:hAnsi="Times New Roman" w:cs="Times New Roman"/>
          <w:sz w:val="24"/>
          <w:szCs w:val="24"/>
        </w:rPr>
        <w:t>terkait</w:t>
      </w:r>
      <w:proofErr w:type="spellEnd"/>
      <w:r>
        <w:rPr>
          <w:rFonts w:ascii="Times New Roman" w:eastAsiaTheme="minorHAnsi" w:hAnsi="Times New Roman" w:cs="Times New Roman"/>
          <w:sz w:val="24"/>
          <w:szCs w:val="24"/>
          <w:lang w:val="id-ID"/>
        </w:rPr>
        <w:t xml:space="preserve"> Pembinaan dan Perlindungan Anak</w:t>
      </w:r>
    </w:p>
    <w:p w14:paraId="6FCB77FC" w14:textId="77777777" w:rsidR="00BE573D" w:rsidRDefault="00BE573D" w:rsidP="00BE573D">
      <w:pPr>
        <w:numPr>
          <w:ilvl w:val="0"/>
          <w:numId w:val="9"/>
        </w:numPr>
        <w:spacing w:after="0" w:line="480" w:lineRule="auto"/>
        <w:contextualSpacing/>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Bahan hukum sekunder, merupakan penjelasan dari bahan hukum primer, seperti hasil-hasil penelitian terdahulu, buku-buku, dan lainnya.</w:t>
      </w:r>
      <w:r>
        <w:rPr>
          <w:rFonts w:ascii="Times New Roman" w:eastAsiaTheme="minorHAnsi" w:hAnsi="Times New Roman" w:cs="Times New Roman"/>
          <w:sz w:val="24"/>
          <w:szCs w:val="24"/>
          <w:vertAlign w:val="superscript"/>
          <w:lang w:val="id-ID"/>
        </w:rPr>
        <w:footnoteReference w:id="8"/>
      </w:r>
    </w:p>
    <w:p w14:paraId="6BC6E6D8" w14:textId="77777777" w:rsidR="00BE573D" w:rsidRDefault="00BE573D" w:rsidP="00BE573D">
      <w:pPr>
        <w:numPr>
          <w:ilvl w:val="0"/>
          <w:numId w:val="9"/>
        </w:numPr>
        <w:spacing w:after="0" w:line="480" w:lineRule="auto"/>
        <w:contextualSpacing/>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Bahan hukum tersier, yakni bahan untuk keterangan terhadap bahan hukum primer dan bahan hukum sekunder, seperti Kamus Besar Bahasa Indonesia (KBBI), kamus hukum, dan lainnya.</w:t>
      </w:r>
      <w:r>
        <w:rPr>
          <w:rFonts w:ascii="Times New Roman" w:eastAsiaTheme="minorHAnsi" w:hAnsi="Times New Roman" w:cs="Times New Roman"/>
          <w:sz w:val="24"/>
          <w:szCs w:val="24"/>
          <w:vertAlign w:val="superscript"/>
          <w:lang w:val="id-ID"/>
        </w:rPr>
        <w:footnoteReference w:id="9"/>
      </w:r>
    </w:p>
    <w:p w14:paraId="4892E6AD" w14:textId="77777777" w:rsidR="00BE573D" w:rsidRDefault="00BE573D" w:rsidP="00BE573D">
      <w:pPr>
        <w:pStyle w:val="ListParagraph"/>
        <w:numPr>
          <w:ilvl w:val="0"/>
          <w:numId w:val="11"/>
        </w:numPr>
        <w:spacing w:after="0" w:line="480" w:lineRule="auto"/>
        <w:ind w:left="709"/>
        <w:jc w:val="both"/>
        <w:rPr>
          <w:rFonts w:ascii="Times New Roman" w:eastAsiaTheme="minorHAnsi" w:hAnsi="Times New Roman" w:cs="Times New Roman"/>
          <w:sz w:val="24"/>
          <w:szCs w:val="24"/>
          <w:lang w:val="id-ID"/>
        </w:rPr>
      </w:pPr>
      <w:r>
        <w:rPr>
          <w:rFonts w:ascii="Times New Roman" w:hAnsi="Times New Roman" w:cs="Times New Roman"/>
        </w:rPr>
        <w:t xml:space="preserve">Teknik </w:t>
      </w:r>
      <w:proofErr w:type="spellStart"/>
      <w:r>
        <w:rPr>
          <w:rFonts w:ascii="Times New Roman" w:hAnsi="Times New Roman" w:cs="Times New Roman"/>
        </w:rPr>
        <w:t>Pengumpulan</w:t>
      </w:r>
      <w:proofErr w:type="spellEnd"/>
      <w:r>
        <w:rPr>
          <w:rFonts w:ascii="Times New Roman" w:hAnsi="Times New Roman" w:cs="Times New Roman"/>
        </w:rPr>
        <w:t xml:space="preserve"> Data</w:t>
      </w:r>
    </w:p>
    <w:p w14:paraId="46A85E94" w14:textId="77777777" w:rsidR="00BE573D" w:rsidRDefault="00BE573D" w:rsidP="00BE573D">
      <w:pPr>
        <w:pStyle w:val="BodyText"/>
        <w:numPr>
          <w:ilvl w:val="0"/>
          <w:numId w:val="12"/>
        </w:numPr>
        <w:spacing w:line="480" w:lineRule="auto"/>
        <w:ind w:left="1080"/>
        <w:jc w:val="both"/>
      </w:pPr>
      <w:r>
        <w:t xml:space="preserve">Studi </w:t>
      </w:r>
      <w:proofErr w:type="spellStart"/>
      <w:r>
        <w:t>Dokumen</w:t>
      </w:r>
      <w:proofErr w:type="spellEnd"/>
    </w:p>
    <w:p w14:paraId="4441248A" w14:textId="77777777" w:rsidR="00BE573D" w:rsidRDefault="00BE573D" w:rsidP="00BE573D">
      <w:pPr>
        <w:pStyle w:val="BodyText"/>
        <w:spacing w:line="480" w:lineRule="auto"/>
        <w:ind w:left="1080" w:firstLine="360"/>
        <w:jc w:val="both"/>
      </w:pPr>
      <w:r>
        <w:rPr>
          <w:lang w:val="id-ID"/>
        </w:rPr>
        <w:t xml:space="preserve">   </w:t>
      </w:r>
      <w:r>
        <w:t xml:space="preserve">Studi </w:t>
      </w:r>
      <w:proofErr w:type="spellStart"/>
      <w:r>
        <w:t>dokumen</w:t>
      </w:r>
      <w:proofErr w:type="spellEnd"/>
      <w:r>
        <w:t xml:space="preserve"> </w:t>
      </w:r>
      <w:proofErr w:type="spellStart"/>
      <w:r>
        <w:t>merupakan</w:t>
      </w:r>
      <w:proofErr w:type="spellEnd"/>
      <w:r>
        <w:t xml:space="preserve"> </w:t>
      </w:r>
      <w:proofErr w:type="spellStart"/>
      <w:r>
        <w:t>teknik</w:t>
      </w:r>
      <w:proofErr w:type="spellEnd"/>
      <w:r>
        <w:t xml:space="preserve"> </w:t>
      </w:r>
      <w:proofErr w:type="spellStart"/>
      <w:r>
        <w:t>pengumpulan</w:t>
      </w:r>
      <w:proofErr w:type="spellEnd"/>
      <w:r>
        <w:t xml:space="preserve"> data </w:t>
      </w:r>
      <w:proofErr w:type="spellStart"/>
      <w:r>
        <w:t>dengan</w:t>
      </w:r>
      <w:proofErr w:type="spellEnd"/>
      <w:r>
        <w:t xml:space="preserve"> </w:t>
      </w:r>
      <w:proofErr w:type="spellStart"/>
      <w:r>
        <w:t>mengumpulkan</w:t>
      </w:r>
      <w:proofErr w:type="spellEnd"/>
      <w:r>
        <w:t xml:space="preserve"> data </w:t>
      </w:r>
      <w:proofErr w:type="spellStart"/>
      <w:r>
        <w:t>melalui</w:t>
      </w:r>
      <w:proofErr w:type="spellEnd"/>
      <w:r>
        <w:t xml:space="preserve"> </w:t>
      </w:r>
      <w:proofErr w:type="spellStart"/>
      <w:r>
        <w:t>literatur</w:t>
      </w:r>
      <w:proofErr w:type="spellEnd"/>
      <w:r>
        <w:t xml:space="preserve"> </w:t>
      </w:r>
      <w:proofErr w:type="spellStart"/>
      <w:r>
        <w:t>atau</w:t>
      </w:r>
      <w:proofErr w:type="spellEnd"/>
      <w:r>
        <w:t xml:space="preserve"> </w:t>
      </w:r>
      <w:proofErr w:type="spellStart"/>
      <w:r>
        <w:t>dari</w:t>
      </w:r>
      <w:proofErr w:type="spellEnd"/>
      <w:r>
        <w:t xml:space="preserve"> </w:t>
      </w:r>
      <w:proofErr w:type="spellStart"/>
      <w:r>
        <w:t>sumber</w:t>
      </w:r>
      <w:proofErr w:type="spellEnd"/>
      <w:r>
        <w:t xml:space="preserve"> </w:t>
      </w:r>
      <w:proofErr w:type="spellStart"/>
      <w:r>
        <w:t>buku-buku</w:t>
      </w:r>
      <w:proofErr w:type="spellEnd"/>
      <w:r>
        <w:t xml:space="preserve"> </w:t>
      </w:r>
      <w:proofErr w:type="spellStart"/>
      <w:r>
        <w:t>bacaan</w:t>
      </w:r>
      <w:proofErr w:type="spellEnd"/>
      <w:r>
        <w:t xml:space="preserve"> dan </w:t>
      </w:r>
      <w:proofErr w:type="spellStart"/>
      <w:r>
        <w:t>dari</w:t>
      </w:r>
      <w:proofErr w:type="spellEnd"/>
      <w:r>
        <w:t xml:space="preserve"> </w:t>
      </w:r>
      <w:proofErr w:type="spellStart"/>
      <w:r>
        <w:t>bahan</w:t>
      </w:r>
      <w:proofErr w:type="spellEnd"/>
      <w:r>
        <w:t xml:space="preserve"> </w:t>
      </w:r>
      <w:proofErr w:type="spellStart"/>
      <w:r>
        <w:t>kepustakaan</w:t>
      </w:r>
      <w:proofErr w:type="spellEnd"/>
      <w:r>
        <w:t xml:space="preserve">, </w:t>
      </w:r>
      <w:proofErr w:type="spellStart"/>
      <w:r>
        <w:t>peraturan</w:t>
      </w:r>
      <w:proofErr w:type="spellEnd"/>
      <w:r>
        <w:t xml:space="preserve"> </w:t>
      </w:r>
      <w:proofErr w:type="spellStart"/>
      <w:r>
        <w:t>perundang-undangan</w:t>
      </w:r>
      <w:proofErr w:type="spellEnd"/>
      <w:r>
        <w:t xml:space="preserve">, </w:t>
      </w:r>
      <w:proofErr w:type="spellStart"/>
      <w:r>
        <w:t>karya</w:t>
      </w:r>
      <w:proofErr w:type="spellEnd"/>
      <w:r>
        <w:t xml:space="preserve"> </w:t>
      </w:r>
      <w:proofErr w:type="spellStart"/>
      <w:r>
        <w:t>ilmiah</w:t>
      </w:r>
      <w:proofErr w:type="spellEnd"/>
      <w:r>
        <w:t xml:space="preserve">, dan </w:t>
      </w:r>
      <w:proofErr w:type="spellStart"/>
      <w:r>
        <w:t>artikel</w:t>
      </w:r>
      <w:proofErr w:type="spellEnd"/>
      <w:r>
        <w:t xml:space="preserve"> yang </w:t>
      </w:r>
      <w:proofErr w:type="spellStart"/>
      <w:r>
        <w:t>terkait</w:t>
      </w:r>
      <w:proofErr w:type="spellEnd"/>
      <w:r>
        <w:t xml:space="preserve"> </w:t>
      </w:r>
      <w:proofErr w:type="spellStart"/>
      <w:r>
        <w:t>dengan</w:t>
      </w:r>
      <w:proofErr w:type="spellEnd"/>
      <w:r>
        <w:t xml:space="preserve"> </w:t>
      </w:r>
      <w:proofErr w:type="spellStart"/>
      <w:r>
        <w:t>permasalahan</w:t>
      </w:r>
      <w:proofErr w:type="spellEnd"/>
      <w:r>
        <w:t xml:space="preserve"> yang </w:t>
      </w:r>
      <w:proofErr w:type="spellStart"/>
      <w:r>
        <w:t>diteliti</w:t>
      </w:r>
      <w:proofErr w:type="spellEnd"/>
      <w:r>
        <w:t>.</w:t>
      </w:r>
      <w:r>
        <w:rPr>
          <w:rStyle w:val="FootnoteReference"/>
        </w:rPr>
        <w:footnoteReference w:id="10"/>
      </w:r>
    </w:p>
    <w:p w14:paraId="122394A2" w14:textId="77777777" w:rsidR="00BE573D" w:rsidRDefault="00BE573D" w:rsidP="00BE573D">
      <w:pPr>
        <w:pStyle w:val="BodyText"/>
        <w:numPr>
          <w:ilvl w:val="0"/>
          <w:numId w:val="12"/>
        </w:numPr>
        <w:spacing w:line="480" w:lineRule="auto"/>
        <w:ind w:left="1080"/>
        <w:jc w:val="both"/>
      </w:pPr>
      <w:proofErr w:type="spellStart"/>
      <w:r>
        <w:t>Observasi</w:t>
      </w:r>
      <w:proofErr w:type="spellEnd"/>
    </w:p>
    <w:p w14:paraId="7A09BDCD" w14:textId="77777777" w:rsidR="00BE573D" w:rsidRDefault="00BE573D" w:rsidP="00BE573D">
      <w:pPr>
        <w:pStyle w:val="BodyText"/>
        <w:spacing w:line="480" w:lineRule="auto"/>
        <w:ind w:left="1080"/>
        <w:jc w:val="both"/>
        <w:rPr>
          <w:lang w:val="fi-FI"/>
        </w:rPr>
      </w:pPr>
      <w:r>
        <w:rPr>
          <w:lang w:val="id-ID"/>
        </w:rPr>
        <w:tab/>
        <w:t xml:space="preserve">    Observasi adalah pengamatan terhadap pola perilaku manusia dalam situasi tertentu untuk memperoleh informasi tentang suatu fenomena yang diinginkan. Observasi adalah cara penting untuk mendapatkan informasi yang jelas tentang orang-orang karena apa yang dikatakan tidak selalu sesuai dengan apa yang dikerjakan.</w:t>
      </w:r>
      <w:r>
        <w:rPr>
          <w:vertAlign w:val="superscript"/>
          <w:lang w:val="id-ID"/>
        </w:rPr>
        <w:footnoteReference w:id="11"/>
      </w:r>
      <w:r>
        <w:rPr>
          <w:lang w:val="id-ID"/>
        </w:rPr>
        <w:t xml:space="preserve"> </w:t>
      </w:r>
      <w:r>
        <w:rPr>
          <w:lang w:val="fi-FI"/>
        </w:rPr>
        <w:t>Dalam hal ini, peneliti melakukan observasi di kawasan wisata singkarak.</w:t>
      </w:r>
    </w:p>
    <w:p w14:paraId="62C34F17" w14:textId="77777777" w:rsidR="00BE573D" w:rsidRDefault="00BE573D" w:rsidP="00BE573D">
      <w:pPr>
        <w:pStyle w:val="BodyText"/>
        <w:numPr>
          <w:ilvl w:val="0"/>
          <w:numId w:val="12"/>
        </w:numPr>
        <w:spacing w:line="480" w:lineRule="auto"/>
        <w:ind w:left="1080"/>
        <w:jc w:val="both"/>
      </w:pPr>
      <w:proofErr w:type="spellStart"/>
      <w:r>
        <w:t>Wawancara</w:t>
      </w:r>
      <w:proofErr w:type="spellEnd"/>
    </w:p>
    <w:p w14:paraId="79BE1BAA" w14:textId="77777777" w:rsidR="00BE573D" w:rsidRDefault="00BE573D" w:rsidP="00BE573D">
      <w:pPr>
        <w:pStyle w:val="BodyText"/>
        <w:spacing w:line="480" w:lineRule="auto"/>
        <w:ind w:left="1080" w:firstLine="720"/>
        <w:jc w:val="both"/>
        <w:rPr>
          <w:lang w:val="id-ID"/>
        </w:rPr>
      </w:pPr>
      <w:proofErr w:type="spellStart"/>
      <w:r>
        <w:lastRenderedPageBreak/>
        <w:t>Wawancara</w:t>
      </w:r>
      <w:proofErr w:type="spellEnd"/>
      <w:r>
        <w:t xml:space="preserve"> </w:t>
      </w:r>
      <w:proofErr w:type="spellStart"/>
      <w:r>
        <w:t>yaitu</w:t>
      </w:r>
      <w:proofErr w:type="spellEnd"/>
      <w:r>
        <w:t xml:space="preserve"> proses </w:t>
      </w:r>
      <w:proofErr w:type="spellStart"/>
      <w:r>
        <w:t>memperoleh</w:t>
      </w:r>
      <w:proofErr w:type="spellEnd"/>
      <w:r>
        <w:t xml:space="preserve"> </w:t>
      </w:r>
      <w:proofErr w:type="spellStart"/>
      <w:r>
        <w:t>keterangan</w:t>
      </w:r>
      <w:proofErr w:type="spellEnd"/>
      <w:r>
        <w:t xml:space="preserve"> </w:t>
      </w:r>
      <w:proofErr w:type="spellStart"/>
      <w:r>
        <w:t>untuk</w:t>
      </w:r>
      <w:proofErr w:type="spellEnd"/>
      <w:r>
        <w:t xml:space="preserve"> </w:t>
      </w:r>
      <w:proofErr w:type="spellStart"/>
      <w:r>
        <w:t>tujuan</w:t>
      </w:r>
      <w:proofErr w:type="spellEnd"/>
      <w:r>
        <w:t xml:space="preserve"> </w:t>
      </w:r>
      <w:proofErr w:type="spellStart"/>
      <w:r>
        <w:t>penelitian</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tanya</w:t>
      </w:r>
      <w:proofErr w:type="spellEnd"/>
      <w:r>
        <w:t xml:space="preserve"> </w:t>
      </w:r>
      <w:proofErr w:type="spellStart"/>
      <w:r>
        <w:t>jawab</w:t>
      </w:r>
      <w:proofErr w:type="spellEnd"/>
      <w:r>
        <w:t xml:space="preserve">, </w:t>
      </w:r>
      <w:proofErr w:type="spellStart"/>
      <w:r>
        <w:t>sambil</w:t>
      </w:r>
      <w:proofErr w:type="spellEnd"/>
      <w:r>
        <w:t xml:space="preserve"> </w:t>
      </w:r>
      <w:proofErr w:type="spellStart"/>
      <w:r>
        <w:t>bertatap</w:t>
      </w:r>
      <w:proofErr w:type="spellEnd"/>
      <w:r>
        <w:t xml:space="preserve"> </w:t>
      </w:r>
      <w:proofErr w:type="spellStart"/>
      <w:r>
        <w:t>muka</w:t>
      </w:r>
      <w:proofErr w:type="spellEnd"/>
      <w:r>
        <w:t xml:space="preserve"> </w:t>
      </w:r>
      <w:proofErr w:type="spellStart"/>
      <w:r>
        <w:t>antara</w:t>
      </w:r>
      <w:proofErr w:type="spellEnd"/>
      <w:r>
        <w:t xml:space="preserve"> </w:t>
      </w:r>
      <w:proofErr w:type="spellStart"/>
      <w:r>
        <w:t>sipenanya</w:t>
      </w:r>
      <w:proofErr w:type="spellEnd"/>
      <w:r>
        <w:t>/</w:t>
      </w:r>
      <w:proofErr w:type="spellStart"/>
      <w:r>
        <w:t>nara</w:t>
      </w:r>
      <w:proofErr w:type="spellEnd"/>
      <w:r>
        <w:t xml:space="preserve"> </w:t>
      </w:r>
      <w:proofErr w:type="spellStart"/>
      <w:r>
        <w:t>sumber</w:t>
      </w:r>
      <w:proofErr w:type="spellEnd"/>
      <w:r>
        <w:t xml:space="preserve"> </w:t>
      </w:r>
      <w:proofErr w:type="spellStart"/>
      <w:r>
        <w:t>atau</w:t>
      </w:r>
      <w:proofErr w:type="spellEnd"/>
      <w:r>
        <w:t xml:space="preserve"> </w:t>
      </w:r>
      <w:proofErr w:type="spellStart"/>
      <w:r>
        <w:t>pewawancara</w:t>
      </w:r>
      <w:proofErr w:type="spellEnd"/>
      <w:r>
        <w:t xml:space="preserve"> </w:t>
      </w:r>
      <w:proofErr w:type="spellStart"/>
      <w:r>
        <w:t>dengan</w:t>
      </w:r>
      <w:proofErr w:type="spellEnd"/>
      <w:r>
        <w:t xml:space="preserve"> </w:t>
      </w:r>
      <w:proofErr w:type="spellStart"/>
      <w:r>
        <w:t>si</w:t>
      </w:r>
      <w:proofErr w:type="spellEnd"/>
      <w:r>
        <w:t xml:space="preserve"> </w:t>
      </w:r>
      <w:proofErr w:type="spellStart"/>
      <w:r>
        <w:t>penjawab</w:t>
      </w:r>
      <w:proofErr w:type="spellEnd"/>
      <w:r>
        <w:t xml:space="preserve"> </w:t>
      </w:r>
      <w:proofErr w:type="spellStart"/>
      <w:r>
        <w:t>atau</w:t>
      </w:r>
      <w:proofErr w:type="spellEnd"/>
      <w:r>
        <w:t xml:space="preserve"> </w:t>
      </w:r>
      <w:proofErr w:type="spellStart"/>
      <w:r>
        <w:t>responden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alat</w:t>
      </w:r>
      <w:proofErr w:type="spellEnd"/>
      <w:r>
        <w:t xml:space="preserve"> yang </w:t>
      </w:r>
      <w:proofErr w:type="spellStart"/>
      <w:r>
        <w:t>dinamakan</w:t>
      </w:r>
      <w:proofErr w:type="spellEnd"/>
      <w:r>
        <w:t xml:space="preserve"> </w:t>
      </w:r>
      <w:r>
        <w:rPr>
          <w:i/>
        </w:rPr>
        <w:t xml:space="preserve">interview guide </w:t>
      </w:r>
      <w:r>
        <w:t>(</w:t>
      </w:r>
      <w:proofErr w:type="spellStart"/>
      <w:r>
        <w:t>panduan</w:t>
      </w:r>
      <w:proofErr w:type="spellEnd"/>
      <w:r>
        <w:t xml:space="preserve"> </w:t>
      </w:r>
      <w:proofErr w:type="spellStart"/>
      <w:r>
        <w:t>wawancara</w:t>
      </w:r>
      <w:proofErr w:type="spellEnd"/>
      <w:r>
        <w:t>).</w:t>
      </w:r>
      <w:r>
        <w:rPr>
          <w:rStyle w:val="FootnoteReference"/>
        </w:rPr>
        <w:footnoteReference w:id="12"/>
      </w:r>
      <w:r>
        <w:t xml:space="preserve"> </w:t>
      </w:r>
      <w:proofErr w:type="spellStart"/>
      <w:r>
        <w:t>Wawancara</w:t>
      </w:r>
      <w:proofErr w:type="spellEnd"/>
      <w:r>
        <w:t xml:space="preserve"> </w:t>
      </w:r>
      <w:proofErr w:type="spellStart"/>
      <w:r>
        <w:t>dilakukan</w:t>
      </w:r>
      <w:proofErr w:type="spellEnd"/>
      <w:r>
        <w:t xml:space="preserve"> </w:t>
      </w:r>
      <w:proofErr w:type="spellStart"/>
      <w:r>
        <w:t>secara</w:t>
      </w:r>
      <w:proofErr w:type="spellEnd"/>
      <w:r>
        <w:t xml:space="preserve"> semi </w:t>
      </w:r>
      <w:proofErr w:type="spellStart"/>
      <w:r>
        <w:t>terstruktur</w:t>
      </w:r>
      <w:proofErr w:type="spellEnd"/>
      <w:r>
        <w:t xml:space="preserve"> </w:t>
      </w:r>
      <w:proofErr w:type="spellStart"/>
      <w:r>
        <w:t>yaitu</w:t>
      </w:r>
      <w:proofErr w:type="spellEnd"/>
      <w:r>
        <w:t xml:space="preserve"> </w:t>
      </w:r>
      <w:proofErr w:type="spellStart"/>
      <w:r>
        <w:t>sebelum</w:t>
      </w:r>
      <w:proofErr w:type="spellEnd"/>
      <w:r>
        <w:t xml:space="preserve"> </w:t>
      </w:r>
      <w:proofErr w:type="spellStart"/>
      <w:r>
        <w:t>wawancara</w:t>
      </w:r>
      <w:proofErr w:type="spellEnd"/>
      <w:r>
        <w:t xml:space="preserve"> </w:t>
      </w:r>
      <w:proofErr w:type="spellStart"/>
      <w:r>
        <w:t>dilakukan</w:t>
      </w:r>
      <w:proofErr w:type="spellEnd"/>
      <w:r>
        <w:t xml:space="preserve"> </w:t>
      </w:r>
      <w:proofErr w:type="spellStart"/>
      <w:r>
        <w:t>sudah</w:t>
      </w:r>
      <w:proofErr w:type="spellEnd"/>
      <w:r>
        <w:t xml:space="preserve"> </w:t>
      </w:r>
      <w:proofErr w:type="spellStart"/>
      <w:r>
        <w:t>dipersiapkan</w:t>
      </w:r>
      <w:proofErr w:type="spellEnd"/>
      <w:r>
        <w:t xml:space="preserve"> daftar </w:t>
      </w:r>
      <w:proofErr w:type="spellStart"/>
      <w:r>
        <w:t>pertanyaan</w:t>
      </w:r>
      <w:proofErr w:type="spellEnd"/>
      <w:r>
        <w:t xml:space="preserve"> dan </w:t>
      </w:r>
      <w:proofErr w:type="spellStart"/>
      <w:r>
        <w:t>dapat</w:t>
      </w:r>
      <w:proofErr w:type="spellEnd"/>
      <w:r>
        <w:t xml:space="preserve"> </w:t>
      </w:r>
      <w:proofErr w:type="spellStart"/>
      <w:r>
        <w:t>dikembangkan</w:t>
      </w:r>
      <w:proofErr w:type="spellEnd"/>
      <w:r>
        <w:t xml:space="preserve"> </w:t>
      </w:r>
      <w:proofErr w:type="spellStart"/>
      <w:r>
        <w:t>sewaktu</w:t>
      </w:r>
      <w:proofErr w:type="spellEnd"/>
      <w:r>
        <w:t xml:space="preserve"> </w:t>
      </w:r>
      <w:proofErr w:type="spellStart"/>
      <w:r>
        <w:t>wawancara</w:t>
      </w:r>
      <w:proofErr w:type="spellEnd"/>
      <w:r>
        <w:t xml:space="preserve"> </w:t>
      </w:r>
      <w:proofErr w:type="spellStart"/>
      <w:r>
        <w:t>dengan</w:t>
      </w:r>
      <w:proofErr w:type="spellEnd"/>
      <w:r>
        <w:t xml:space="preserve"> </w:t>
      </w:r>
      <w:proofErr w:type="spellStart"/>
      <w:r>
        <w:t>kepala</w:t>
      </w:r>
      <w:proofErr w:type="spellEnd"/>
      <w:r>
        <w:t xml:space="preserve"> </w:t>
      </w:r>
      <w:proofErr w:type="spellStart"/>
      <w:r>
        <w:t>dinas</w:t>
      </w:r>
      <w:proofErr w:type="spellEnd"/>
      <w:r>
        <w:t xml:space="preserve"> </w:t>
      </w:r>
      <w:proofErr w:type="spellStart"/>
      <w:r>
        <w:t>pariwisata</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permasalahannya</w:t>
      </w:r>
      <w:proofErr w:type="spellEnd"/>
      <w:r>
        <w:t>.</w:t>
      </w:r>
    </w:p>
    <w:p w14:paraId="0D3841B2" w14:textId="77777777" w:rsidR="00BE573D" w:rsidRDefault="00BE573D" w:rsidP="00BE573D">
      <w:pPr>
        <w:pStyle w:val="BodyText"/>
        <w:numPr>
          <w:ilvl w:val="0"/>
          <w:numId w:val="7"/>
        </w:numPr>
        <w:spacing w:line="480" w:lineRule="auto"/>
        <w:ind w:left="720"/>
        <w:jc w:val="both"/>
      </w:pPr>
      <w:proofErr w:type="spellStart"/>
      <w:r>
        <w:t>Analisis</w:t>
      </w:r>
      <w:proofErr w:type="spellEnd"/>
      <w:r>
        <w:t xml:space="preserve"> Data</w:t>
      </w:r>
    </w:p>
    <w:p w14:paraId="423D03BC" w14:textId="77777777" w:rsidR="00BE573D" w:rsidRDefault="00BE573D" w:rsidP="00BE573D">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Analisa data </w:t>
      </w:r>
      <w:proofErr w:type="spellStart"/>
      <w:r>
        <w:rPr>
          <w:rFonts w:ascii="Times New Roman" w:hAnsi="Times New Roman" w:cs="Times New Roman"/>
          <w:sz w:val="24"/>
          <w:szCs w:val="24"/>
        </w:rPr>
        <w:t>dijalankan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analisa</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kalimat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menyeluruh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kenyataan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ditangani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simpulan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riset</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p>
    <w:p w14:paraId="07E37375" w14:textId="77777777" w:rsidR="005C2271" w:rsidRDefault="005C2271"/>
    <w:sectPr w:rsidR="005C2271" w:rsidSect="00DF0DC1">
      <w:footerReference w:type="default" r:id="rId8"/>
      <w:pgSz w:w="12191" w:h="18711"/>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645D1" w14:textId="77777777" w:rsidR="00DF0DC1" w:rsidRDefault="00DF0DC1" w:rsidP="00BE573D">
      <w:pPr>
        <w:spacing w:after="0" w:line="240" w:lineRule="auto"/>
      </w:pPr>
      <w:r>
        <w:separator/>
      </w:r>
    </w:p>
  </w:endnote>
  <w:endnote w:type="continuationSeparator" w:id="0">
    <w:p w14:paraId="7A32CB0B" w14:textId="77777777" w:rsidR="00DF0DC1" w:rsidRDefault="00DF0DC1" w:rsidP="00BE5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558046"/>
      <w:docPartObj>
        <w:docPartGallery w:val="Page Numbers (Bottom of Page)"/>
        <w:docPartUnique/>
      </w:docPartObj>
    </w:sdtPr>
    <w:sdtEndPr>
      <w:rPr>
        <w:noProof/>
      </w:rPr>
    </w:sdtEndPr>
    <w:sdtContent>
      <w:p w14:paraId="70039005" w14:textId="1804D7EF" w:rsidR="00D83D26" w:rsidRDefault="00D83D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47A98A" w14:textId="77777777" w:rsidR="00D83D26" w:rsidRDefault="00D83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3AD77" w14:textId="77777777" w:rsidR="00DF0DC1" w:rsidRDefault="00DF0DC1" w:rsidP="00BE573D">
      <w:pPr>
        <w:spacing w:after="0" w:line="240" w:lineRule="auto"/>
      </w:pPr>
      <w:r>
        <w:separator/>
      </w:r>
    </w:p>
  </w:footnote>
  <w:footnote w:type="continuationSeparator" w:id="0">
    <w:p w14:paraId="21AAF69E" w14:textId="77777777" w:rsidR="00DF0DC1" w:rsidRDefault="00DF0DC1" w:rsidP="00BE573D">
      <w:pPr>
        <w:spacing w:after="0" w:line="240" w:lineRule="auto"/>
      </w:pPr>
      <w:r>
        <w:continuationSeparator/>
      </w:r>
    </w:p>
  </w:footnote>
  <w:footnote w:id="1">
    <w:p w14:paraId="39C5145F" w14:textId="77777777" w:rsidR="00BE573D" w:rsidRDefault="00BE573D" w:rsidP="00BE573D">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color w:val="222222"/>
          <w:shd w:val="clear" w:color="auto" w:fill="FFFFFF"/>
        </w:rPr>
        <w:t>Mas’udah</w:t>
      </w:r>
      <w:proofErr w:type="spellEnd"/>
      <w:r>
        <w:rPr>
          <w:rFonts w:ascii="Times New Roman" w:hAnsi="Times New Roman" w:cs="Times New Roman"/>
          <w:color w:val="222222"/>
          <w:shd w:val="clear" w:color="auto" w:fill="FFFFFF"/>
        </w:rPr>
        <w:t xml:space="preserve">, K. W., Nisa, H. M., </w:t>
      </w:r>
      <w:proofErr w:type="spellStart"/>
      <w:r>
        <w:rPr>
          <w:rFonts w:ascii="Times New Roman" w:hAnsi="Times New Roman" w:cs="Times New Roman"/>
          <w:color w:val="222222"/>
          <w:shd w:val="clear" w:color="auto" w:fill="FFFFFF"/>
        </w:rPr>
        <w:t>Zalsabilla</w:t>
      </w:r>
      <w:proofErr w:type="spellEnd"/>
      <w:r>
        <w:rPr>
          <w:rFonts w:ascii="Times New Roman" w:hAnsi="Times New Roman" w:cs="Times New Roman"/>
          <w:color w:val="222222"/>
          <w:shd w:val="clear" w:color="auto" w:fill="FFFFFF"/>
        </w:rPr>
        <w:t xml:space="preserve">, G. L., Putri, A., </w:t>
      </w:r>
      <w:proofErr w:type="spellStart"/>
      <w:r>
        <w:rPr>
          <w:rFonts w:ascii="Times New Roman" w:hAnsi="Times New Roman" w:cs="Times New Roman"/>
          <w:color w:val="222222"/>
          <w:shd w:val="clear" w:color="auto" w:fill="FFFFFF"/>
        </w:rPr>
        <w:t>Setyaningsih</w:t>
      </w:r>
      <w:proofErr w:type="spellEnd"/>
      <w:r>
        <w:rPr>
          <w:rFonts w:ascii="Times New Roman" w:hAnsi="Times New Roman" w:cs="Times New Roman"/>
          <w:color w:val="222222"/>
          <w:shd w:val="clear" w:color="auto" w:fill="FFFFFF"/>
        </w:rPr>
        <w:t xml:space="preserve">, Y., &amp; Abdussalam, M. (2022). </w:t>
      </w:r>
      <w:proofErr w:type="spellStart"/>
      <w:r>
        <w:rPr>
          <w:rFonts w:ascii="Times New Roman" w:hAnsi="Times New Roman" w:cs="Times New Roman"/>
          <w:i/>
          <w:iCs/>
          <w:color w:val="222222"/>
          <w:shd w:val="clear" w:color="auto" w:fill="FFFFFF"/>
        </w:rPr>
        <w:t>Sistem</w:t>
      </w:r>
      <w:proofErr w:type="spellEnd"/>
      <w:r>
        <w:rPr>
          <w:rFonts w:ascii="Times New Roman" w:hAnsi="Times New Roman" w:cs="Times New Roman"/>
          <w:i/>
          <w:iCs/>
          <w:color w:val="222222"/>
          <w:shd w:val="clear" w:color="auto" w:fill="FFFFFF"/>
        </w:rPr>
        <w:t xml:space="preserve"> </w:t>
      </w:r>
      <w:proofErr w:type="spellStart"/>
      <w:r>
        <w:rPr>
          <w:rFonts w:ascii="Times New Roman" w:hAnsi="Times New Roman" w:cs="Times New Roman"/>
          <w:i/>
          <w:iCs/>
          <w:color w:val="222222"/>
          <w:shd w:val="clear" w:color="auto" w:fill="FFFFFF"/>
        </w:rPr>
        <w:t>Pengelolaan</w:t>
      </w:r>
      <w:proofErr w:type="spellEnd"/>
      <w:r>
        <w:rPr>
          <w:rFonts w:ascii="Times New Roman" w:hAnsi="Times New Roman" w:cs="Times New Roman"/>
          <w:i/>
          <w:iCs/>
          <w:color w:val="222222"/>
          <w:shd w:val="clear" w:color="auto" w:fill="FFFFFF"/>
        </w:rPr>
        <w:t xml:space="preserve"> </w:t>
      </w:r>
      <w:proofErr w:type="spellStart"/>
      <w:r>
        <w:rPr>
          <w:rFonts w:ascii="Times New Roman" w:hAnsi="Times New Roman" w:cs="Times New Roman"/>
          <w:i/>
          <w:iCs/>
          <w:color w:val="222222"/>
          <w:shd w:val="clear" w:color="auto" w:fill="FFFFFF"/>
        </w:rPr>
        <w:t>Wisata</w:t>
      </w:r>
      <w:proofErr w:type="spellEnd"/>
      <w:r>
        <w:rPr>
          <w:rFonts w:ascii="Times New Roman" w:hAnsi="Times New Roman" w:cs="Times New Roman"/>
          <w:i/>
          <w:iCs/>
          <w:color w:val="222222"/>
          <w:shd w:val="clear" w:color="auto" w:fill="FFFFFF"/>
        </w:rPr>
        <w:t xml:space="preserve"> Dan </w:t>
      </w:r>
      <w:proofErr w:type="spellStart"/>
      <w:r>
        <w:rPr>
          <w:rFonts w:ascii="Times New Roman" w:hAnsi="Times New Roman" w:cs="Times New Roman"/>
          <w:i/>
          <w:iCs/>
          <w:color w:val="222222"/>
          <w:shd w:val="clear" w:color="auto" w:fill="FFFFFF"/>
        </w:rPr>
        <w:t>Pemahaman</w:t>
      </w:r>
      <w:proofErr w:type="spellEnd"/>
      <w:r>
        <w:rPr>
          <w:rFonts w:ascii="Times New Roman" w:hAnsi="Times New Roman" w:cs="Times New Roman"/>
          <w:i/>
          <w:iCs/>
          <w:color w:val="222222"/>
          <w:shd w:val="clear" w:color="auto" w:fill="FFFFFF"/>
        </w:rPr>
        <w:t xml:space="preserve"> </w:t>
      </w:r>
      <w:proofErr w:type="spellStart"/>
      <w:r>
        <w:rPr>
          <w:rFonts w:ascii="Times New Roman" w:hAnsi="Times New Roman" w:cs="Times New Roman"/>
          <w:i/>
          <w:iCs/>
          <w:color w:val="222222"/>
          <w:shd w:val="clear" w:color="auto" w:fill="FFFFFF"/>
        </w:rPr>
        <w:t>Terhadap</w:t>
      </w:r>
      <w:proofErr w:type="spellEnd"/>
      <w:r>
        <w:rPr>
          <w:rFonts w:ascii="Times New Roman" w:hAnsi="Times New Roman" w:cs="Times New Roman"/>
          <w:i/>
          <w:iCs/>
          <w:color w:val="222222"/>
          <w:shd w:val="clear" w:color="auto" w:fill="FFFFFF"/>
        </w:rPr>
        <w:t xml:space="preserve"> Badan Hukum Studi Pada </w:t>
      </w:r>
      <w:proofErr w:type="spellStart"/>
      <w:r>
        <w:rPr>
          <w:rFonts w:ascii="Times New Roman" w:hAnsi="Times New Roman" w:cs="Times New Roman"/>
          <w:i/>
          <w:iCs/>
          <w:color w:val="222222"/>
          <w:shd w:val="clear" w:color="auto" w:fill="FFFFFF"/>
        </w:rPr>
        <w:t>Pengurus</w:t>
      </w:r>
      <w:proofErr w:type="spellEnd"/>
      <w:r>
        <w:rPr>
          <w:rFonts w:ascii="Times New Roman" w:hAnsi="Times New Roman" w:cs="Times New Roman"/>
          <w:i/>
          <w:iCs/>
          <w:color w:val="222222"/>
          <w:shd w:val="clear" w:color="auto" w:fill="FFFFFF"/>
        </w:rPr>
        <w:t xml:space="preserve"> </w:t>
      </w:r>
      <w:proofErr w:type="spellStart"/>
      <w:r>
        <w:rPr>
          <w:rFonts w:ascii="Times New Roman" w:hAnsi="Times New Roman" w:cs="Times New Roman"/>
          <w:i/>
          <w:iCs/>
          <w:color w:val="222222"/>
          <w:shd w:val="clear" w:color="auto" w:fill="FFFFFF"/>
        </w:rPr>
        <w:t>Wisata</w:t>
      </w:r>
      <w:proofErr w:type="spellEnd"/>
      <w:r>
        <w:rPr>
          <w:rFonts w:ascii="Times New Roman" w:hAnsi="Times New Roman" w:cs="Times New Roman"/>
          <w:i/>
          <w:iCs/>
          <w:color w:val="222222"/>
          <w:shd w:val="clear" w:color="auto" w:fill="FFFFFF"/>
        </w:rPr>
        <w:t xml:space="preserve"> Di Desa Jarak </w:t>
      </w:r>
      <w:proofErr w:type="spellStart"/>
      <w:r>
        <w:rPr>
          <w:rFonts w:ascii="Times New Roman" w:hAnsi="Times New Roman" w:cs="Times New Roman"/>
          <w:i/>
          <w:iCs/>
          <w:color w:val="222222"/>
          <w:shd w:val="clear" w:color="auto" w:fill="FFFFFF"/>
        </w:rPr>
        <w:t>Wonosalam</w:t>
      </w:r>
      <w:proofErr w:type="spellEnd"/>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 xml:space="preserve">Community Development Journal: </w:t>
      </w:r>
      <w:proofErr w:type="spellStart"/>
      <w:r>
        <w:rPr>
          <w:rFonts w:ascii="Times New Roman" w:hAnsi="Times New Roman" w:cs="Times New Roman"/>
          <w:i/>
          <w:iCs/>
          <w:color w:val="222222"/>
          <w:shd w:val="clear" w:color="auto" w:fill="FFFFFF"/>
        </w:rPr>
        <w:t>Jurnal</w:t>
      </w:r>
      <w:proofErr w:type="spellEnd"/>
      <w:r>
        <w:rPr>
          <w:rFonts w:ascii="Times New Roman" w:hAnsi="Times New Roman" w:cs="Times New Roman"/>
          <w:i/>
          <w:iCs/>
          <w:color w:val="222222"/>
          <w:shd w:val="clear" w:color="auto" w:fill="FFFFFF"/>
        </w:rPr>
        <w:t xml:space="preserve"> </w:t>
      </w:r>
      <w:proofErr w:type="spellStart"/>
      <w:r>
        <w:rPr>
          <w:rFonts w:ascii="Times New Roman" w:hAnsi="Times New Roman" w:cs="Times New Roman"/>
          <w:i/>
          <w:iCs/>
          <w:color w:val="222222"/>
          <w:shd w:val="clear" w:color="auto" w:fill="FFFFFF"/>
        </w:rPr>
        <w:t>Pengabdian</w:t>
      </w:r>
      <w:proofErr w:type="spellEnd"/>
      <w:r>
        <w:rPr>
          <w:rFonts w:ascii="Times New Roman" w:hAnsi="Times New Roman" w:cs="Times New Roman"/>
          <w:i/>
          <w:iCs/>
          <w:color w:val="222222"/>
          <w:shd w:val="clear" w:color="auto" w:fill="FFFFFF"/>
        </w:rPr>
        <w:t xml:space="preserve"> Masyarakat</w:t>
      </w:r>
      <w:r>
        <w:rPr>
          <w:rFonts w:ascii="Times New Roman" w:hAnsi="Times New Roman" w:cs="Times New Roman"/>
          <w:color w:val="222222"/>
          <w:shd w:val="clear" w:color="auto" w:fill="FFFFFF"/>
        </w:rPr>
        <w:t xml:space="preserve">, vol </w:t>
      </w:r>
      <w:r>
        <w:rPr>
          <w:rFonts w:ascii="Times New Roman" w:hAnsi="Times New Roman" w:cs="Times New Roman"/>
          <w:i/>
          <w:iCs/>
          <w:color w:val="222222"/>
          <w:shd w:val="clear" w:color="auto" w:fill="FFFFFF"/>
        </w:rPr>
        <w:t xml:space="preserve">3 </w:t>
      </w:r>
      <w:r>
        <w:rPr>
          <w:rFonts w:ascii="Times New Roman" w:hAnsi="Times New Roman" w:cs="Times New Roman"/>
          <w:color w:val="222222"/>
          <w:shd w:val="clear" w:color="auto" w:fill="FFFFFF"/>
        </w:rPr>
        <w:t xml:space="preserve">no2, </w:t>
      </w:r>
      <w:proofErr w:type="spellStart"/>
      <w:r>
        <w:rPr>
          <w:rFonts w:ascii="Times New Roman" w:hAnsi="Times New Roman" w:cs="Times New Roman"/>
          <w:color w:val="222222"/>
          <w:shd w:val="clear" w:color="auto" w:fill="FFFFFF"/>
        </w:rPr>
        <w:t>Tahun</w:t>
      </w:r>
      <w:proofErr w:type="spellEnd"/>
      <w:r>
        <w:rPr>
          <w:rFonts w:ascii="Times New Roman" w:hAnsi="Times New Roman" w:cs="Times New Roman"/>
          <w:color w:val="222222"/>
          <w:shd w:val="clear" w:color="auto" w:fill="FFFFFF"/>
        </w:rPr>
        <w:t xml:space="preserve"> 1018-1024. </w:t>
      </w:r>
    </w:p>
  </w:footnote>
  <w:footnote w:id="2">
    <w:p w14:paraId="58AB4884" w14:textId="77777777" w:rsidR="00BE573D" w:rsidRDefault="00BE573D" w:rsidP="00BE573D">
      <w:pPr>
        <w:pStyle w:val="FootnoteText"/>
        <w:ind w:left="284" w:firstLine="45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Maiwa</w:t>
      </w:r>
      <w:proofErr w:type="spellEnd"/>
      <w:r>
        <w:rPr>
          <w:rFonts w:ascii="Times New Roman" w:hAnsi="Times New Roman" w:cs="Times New Roman"/>
        </w:rPr>
        <w:t>, I. N., &amp; Amin, R. M. 2016</w:t>
      </w:r>
      <w:r>
        <w:rPr>
          <w:rFonts w:ascii="Times New Roman" w:hAnsi="Times New Roman" w:cs="Times New Roman"/>
          <w:i/>
          <w:iCs/>
        </w:rPr>
        <w:t xml:space="preserve">.Pengelolaan </w:t>
      </w:r>
      <w:proofErr w:type="spellStart"/>
      <w:r>
        <w:rPr>
          <w:rFonts w:ascii="Times New Roman" w:hAnsi="Times New Roman" w:cs="Times New Roman"/>
          <w:i/>
          <w:iCs/>
        </w:rPr>
        <w:t>Destinasi</w:t>
      </w:r>
      <w:proofErr w:type="spellEnd"/>
      <w:r>
        <w:rPr>
          <w:rFonts w:ascii="Times New Roman" w:hAnsi="Times New Roman" w:cs="Times New Roman"/>
          <w:i/>
          <w:iCs/>
        </w:rPr>
        <w:t xml:space="preserve"> </w:t>
      </w:r>
      <w:proofErr w:type="spellStart"/>
      <w:r>
        <w:rPr>
          <w:rFonts w:ascii="Times New Roman" w:hAnsi="Times New Roman" w:cs="Times New Roman"/>
          <w:i/>
          <w:iCs/>
        </w:rPr>
        <w:t>Wisata</w:t>
      </w:r>
      <w:proofErr w:type="spellEnd"/>
      <w:r>
        <w:rPr>
          <w:rFonts w:ascii="Times New Roman" w:hAnsi="Times New Roman" w:cs="Times New Roman"/>
          <w:i/>
          <w:iCs/>
        </w:rPr>
        <w:t xml:space="preserve"> oleh </w:t>
      </w:r>
      <w:proofErr w:type="spellStart"/>
      <w:r>
        <w:rPr>
          <w:rFonts w:ascii="Times New Roman" w:hAnsi="Times New Roman" w:cs="Times New Roman"/>
          <w:i/>
          <w:iCs/>
        </w:rPr>
        <w:t>Pemerintah</w:t>
      </w:r>
      <w:proofErr w:type="spellEnd"/>
      <w:r>
        <w:rPr>
          <w:rFonts w:ascii="Times New Roman" w:hAnsi="Times New Roman" w:cs="Times New Roman"/>
          <w:i/>
          <w:iCs/>
        </w:rPr>
        <w:t xml:space="preserve"> </w:t>
      </w:r>
      <w:proofErr w:type="spellStart"/>
      <w:r>
        <w:rPr>
          <w:rFonts w:ascii="Times New Roman" w:hAnsi="Times New Roman" w:cs="Times New Roman"/>
          <w:i/>
          <w:iCs/>
        </w:rPr>
        <w:t>Kabupaten</w:t>
      </w:r>
      <w:proofErr w:type="spellEnd"/>
      <w:r>
        <w:rPr>
          <w:rFonts w:ascii="Times New Roman" w:hAnsi="Times New Roman" w:cs="Times New Roman"/>
          <w:i/>
          <w:iCs/>
        </w:rPr>
        <w:t xml:space="preserve"> Solok </w:t>
      </w:r>
      <w:proofErr w:type="spellStart"/>
      <w:r>
        <w:rPr>
          <w:rFonts w:ascii="Times New Roman" w:hAnsi="Times New Roman" w:cs="Times New Roman"/>
        </w:rPr>
        <w:t>Tahun</w:t>
      </w:r>
      <w:proofErr w:type="spellEnd"/>
      <w:r>
        <w:rPr>
          <w:rFonts w:ascii="Times New Roman" w:hAnsi="Times New Roman" w:cs="Times New Roman"/>
        </w:rPr>
        <w:t xml:space="preserve"> 2014-2015 </w:t>
      </w:r>
      <w:r>
        <w:rPr>
          <w:rFonts w:ascii="Times New Roman" w:hAnsi="Times New Roman" w:cs="Times New Roman"/>
          <w:i/>
          <w:iCs/>
        </w:rPr>
        <w:t xml:space="preserve">Studi </w:t>
      </w:r>
      <w:proofErr w:type="spellStart"/>
      <w:r>
        <w:rPr>
          <w:rFonts w:ascii="Times New Roman" w:hAnsi="Times New Roman" w:cs="Times New Roman"/>
          <w:i/>
          <w:iCs/>
        </w:rPr>
        <w:t>Objek</w:t>
      </w:r>
      <w:proofErr w:type="spellEnd"/>
      <w:r>
        <w:rPr>
          <w:rFonts w:ascii="Times New Roman" w:hAnsi="Times New Roman" w:cs="Times New Roman"/>
          <w:i/>
          <w:iCs/>
        </w:rPr>
        <w:t xml:space="preserve"> </w:t>
      </w:r>
      <w:proofErr w:type="spellStart"/>
      <w:r>
        <w:rPr>
          <w:rFonts w:ascii="Times New Roman" w:hAnsi="Times New Roman" w:cs="Times New Roman"/>
          <w:i/>
          <w:iCs/>
        </w:rPr>
        <w:t>Wisata</w:t>
      </w:r>
      <w:proofErr w:type="spellEnd"/>
      <w:r>
        <w:rPr>
          <w:rFonts w:ascii="Times New Roman" w:hAnsi="Times New Roman" w:cs="Times New Roman"/>
          <w:i/>
          <w:iCs/>
        </w:rPr>
        <w:t xml:space="preserve"> Danau </w:t>
      </w:r>
      <w:proofErr w:type="spellStart"/>
      <w:r>
        <w:rPr>
          <w:rFonts w:ascii="Times New Roman" w:hAnsi="Times New Roman" w:cs="Times New Roman"/>
          <w:i/>
          <w:iCs/>
        </w:rPr>
        <w:t>Singkarak</w:t>
      </w:r>
      <w:proofErr w:type="spellEnd"/>
      <w:r>
        <w:rPr>
          <w:rFonts w:ascii="Times New Roman" w:hAnsi="Times New Roman" w:cs="Times New Roman"/>
        </w:rPr>
        <w:t>, Doctoral dissertation, Riau University.</w:t>
      </w:r>
    </w:p>
  </w:footnote>
  <w:footnote w:id="3">
    <w:p w14:paraId="3E09DF26" w14:textId="77777777" w:rsidR="00BE573D" w:rsidRDefault="00BE573D" w:rsidP="00BE573D">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TUTI, P. S., 2017</w:t>
      </w:r>
      <w:r>
        <w:rPr>
          <w:rFonts w:ascii="Times New Roman" w:hAnsi="Times New Roman" w:cs="Times New Roman"/>
          <w:i/>
          <w:iCs/>
        </w:rPr>
        <w:t xml:space="preserve">, Sejarah </w:t>
      </w:r>
      <w:proofErr w:type="spellStart"/>
      <w:r>
        <w:rPr>
          <w:rFonts w:ascii="Times New Roman" w:hAnsi="Times New Roman" w:cs="Times New Roman"/>
          <w:i/>
          <w:iCs/>
        </w:rPr>
        <w:t>Objek</w:t>
      </w:r>
      <w:proofErr w:type="spellEnd"/>
      <w:r>
        <w:rPr>
          <w:rFonts w:ascii="Times New Roman" w:hAnsi="Times New Roman" w:cs="Times New Roman"/>
          <w:i/>
          <w:iCs/>
        </w:rPr>
        <w:t xml:space="preserve"> </w:t>
      </w:r>
      <w:proofErr w:type="spellStart"/>
      <w:r>
        <w:rPr>
          <w:rFonts w:ascii="Times New Roman" w:hAnsi="Times New Roman" w:cs="Times New Roman"/>
          <w:i/>
          <w:iCs/>
        </w:rPr>
        <w:t>Wisata</w:t>
      </w:r>
      <w:proofErr w:type="spellEnd"/>
      <w:r>
        <w:rPr>
          <w:rFonts w:ascii="Times New Roman" w:hAnsi="Times New Roman" w:cs="Times New Roman"/>
          <w:i/>
          <w:iCs/>
        </w:rPr>
        <w:t xml:space="preserve"> </w:t>
      </w:r>
      <w:proofErr w:type="spellStart"/>
      <w:r>
        <w:rPr>
          <w:rFonts w:ascii="Times New Roman" w:hAnsi="Times New Roman" w:cs="Times New Roman"/>
          <w:i/>
          <w:iCs/>
        </w:rPr>
        <w:t>Dermaga</w:t>
      </w:r>
      <w:proofErr w:type="spellEnd"/>
      <w:r>
        <w:rPr>
          <w:rFonts w:ascii="Times New Roman" w:hAnsi="Times New Roman" w:cs="Times New Roman"/>
          <w:i/>
          <w:iCs/>
        </w:rPr>
        <w:t xml:space="preserve"> </w:t>
      </w:r>
      <w:proofErr w:type="spellStart"/>
      <w:r>
        <w:rPr>
          <w:rFonts w:ascii="Times New Roman" w:hAnsi="Times New Roman" w:cs="Times New Roman"/>
          <w:i/>
          <w:iCs/>
        </w:rPr>
        <w:t>Singkarak</w:t>
      </w:r>
      <w:proofErr w:type="spellEnd"/>
      <w:r>
        <w:rPr>
          <w:rFonts w:ascii="Times New Roman" w:hAnsi="Times New Roman" w:cs="Times New Roman"/>
          <w:i/>
          <w:iCs/>
        </w:rPr>
        <w:t xml:space="preserve"> </w:t>
      </w:r>
      <w:proofErr w:type="spellStart"/>
      <w:r>
        <w:rPr>
          <w:rFonts w:ascii="Times New Roman" w:hAnsi="Times New Roman" w:cs="Times New Roman"/>
          <w:i/>
          <w:iCs/>
        </w:rPr>
        <w:t>Kabupaten</w:t>
      </w:r>
      <w:proofErr w:type="spellEnd"/>
      <w:r>
        <w:rPr>
          <w:rFonts w:ascii="Times New Roman" w:hAnsi="Times New Roman" w:cs="Times New Roman"/>
          <w:i/>
          <w:iCs/>
        </w:rPr>
        <w:t xml:space="preserve"> Solok</w:t>
      </w:r>
      <w:r>
        <w:rPr>
          <w:rFonts w:ascii="Times New Roman" w:hAnsi="Times New Roman" w:cs="Times New Roman"/>
        </w:rPr>
        <w:t xml:space="preserve"> </w:t>
      </w:r>
      <w:proofErr w:type="spellStart"/>
      <w:r>
        <w:rPr>
          <w:rFonts w:ascii="Times New Roman" w:hAnsi="Times New Roman" w:cs="Times New Roman"/>
        </w:rPr>
        <w:t>Tahun</w:t>
      </w:r>
      <w:proofErr w:type="spellEnd"/>
      <w:r>
        <w:rPr>
          <w:rFonts w:ascii="Times New Roman" w:hAnsi="Times New Roman" w:cs="Times New Roman"/>
        </w:rPr>
        <w:t xml:space="preserve"> 1996-2015,</w:t>
      </w:r>
      <w:r>
        <w:rPr>
          <w:rFonts w:ascii="Times New Roman" w:hAnsi="Times New Roman" w:cs="Times New Roman"/>
          <w:i/>
          <w:iCs/>
        </w:rPr>
        <w:t xml:space="preserve"> Doctoral dissertation</w:t>
      </w:r>
      <w:r>
        <w:rPr>
          <w:rFonts w:ascii="Times New Roman" w:hAnsi="Times New Roman" w:cs="Times New Roman"/>
        </w:rPr>
        <w:t xml:space="preserve">, universitas </w:t>
      </w:r>
      <w:proofErr w:type="spellStart"/>
      <w:r>
        <w:rPr>
          <w:rFonts w:ascii="Times New Roman" w:hAnsi="Times New Roman" w:cs="Times New Roman"/>
        </w:rPr>
        <w:t>Andalas</w:t>
      </w:r>
      <w:proofErr w:type="spellEnd"/>
      <w:r>
        <w:rPr>
          <w:rFonts w:ascii="Times New Roman" w:hAnsi="Times New Roman" w:cs="Times New Roman"/>
        </w:rPr>
        <w:t>.</w:t>
      </w:r>
    </w:p>
  </w:footnote>
  <w:footnote w:id="4">
    <w:p w14:paraId="1BC27D90" w14:textId="77777777" w:rsidR="00BE573D" w:rsidRDefault="00BE573D" w:rsidP="00BE573D">
      <w:pPr>
        <w:pStyle w:val="FootnoteText"/>
        <w:spacing w:after="120"/>
        <w:ind w:firstLine="720"/>
        <w:jc w:val="both"/>
        <w:rPr>
          <w:rFonts w:ascii="Times New Roman" w:hAnsi="Times New Roman" w:cs="Times New Roman"/>
          <w:lang w:val="fi-FI"/>
        </w:rPr>
      </w:pPr>
      <w:r>
        <w:rPr>
          <w:rStyle w:val="FootnoteReference"/>
          <w:rFonts w:ascii="Times New Roman" w:hAnsi="Times New Roman" w:cs="Times New Roman"/>
        </w:rPr>
        <w:footnoteRef/>
      </w:r>
      <w:r>
        <w:rPr>
          <w:rFonts w:ascii="Times New Roman" w:hAnsi="Times New Roman" w:cs="Times New Roman"/>
          <w:lang w:val="fi-FI"/>
        </w:rPr>
        <w:t xml:space="preserve">Zainuddin Ali, 2009, </w:t>
      </w:r>
      <w:r>
        <w:rPr>
          <w:rFonts w:ascii="Times New Roman" w:hAnsi="Times New Roman" w:cs="Times New Roman"/>
          <w:i/>
          <w:lang w:val="fi-FI"/>
        </w:rPr>
        <w:t>Metode Penelitian Hukum</w:t>
      </w:r>
      <w:r>
        <w:rPr>
          <w:rFonts w:ascii="Times New Roman" w:hAnsi="Times New Roman" w:cs="Times New Roman"/>
          <w:lang w:val="fi-FI"/>
        </w:rPr>
        <w:t>, Sinar Grafika, Jakarta, hlm. 105.</w:t>
      </w:r>
    </w:p>
  </w:footnote>
  <w:footnote w:id="5">
    <w:p w14:paraId="0F57BF1A" w14:textId="77777777" w:rsidR="00BE573D" w:rsidRDefault="00BE573D" w:rsidP="00BE573D">
      <w:pPr>
        <w:pStyle w:val="FootnoteText"/>
        <w:ind w:firstLine="720"/>
        <w:jc w:val="both"/>
        <w:rPr>
          <w:rFonts w:ascii="Times New Roman" w:hAnsi="Times New Roman" w:cs="Times New Roman"/>
          <w:lang w:val="fi-FI"/>
        </w:rPr>
      </w:pPr>
      <w:r>
        <w:rPr>
          <w:rStyle w:val="FootnoteReference"/>
          <w:rFonts w:ascii="Times New Roman" w:hAnsi="Times New Roman" w:cs="Times New Roman"/>
        </w:rPr>
        <w:footnoteRef/>
      </w:r>
      <w:r>
        <w:rPr>
          <w:rFonts w:ascii="Times New Roman" w:hAnsi="Times New Roman" w:cs="Times New Roman"/>
          <w:i/>
          <w:lang w:val="fi-FI"/>
        </w:rPr>
        <w:t>Ibid</w:t>
      </w:r>
      <w:r>
        <w:rPr>
          <w:rFonts w:ascii="Times New Roman" w:hAnsi="Times New Roman" w:cs="Times New Roman"/>
          <w:lang w:val="fi-FI"/>
        </w:rPr>
        <w:t>, hlm. 106.</w:t>
      </w:r>
    </w:p>
  </w:footnote>
  <w:footnote w:id="6">
    <w:p w14:paraId="344B0E5B" w14:textId="77777777" w:rsidR="00BE573D" w:rsidRDefault="00BE573D" w:rsidP="00BE573D">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fi-FI"/>
        </w:rPr>
        <w:t xml:space="preserve"> </w:t>
      </w:r>
      <w:r>
        <w:rPr>
          <w:rFonts w:ascii="Times New Roman" w:hAnsi="Times New Roman" w:cs="Times New Roman"/>
          <w:lang w:val="fi-FI"/>
        </w:rPr>
        <w:t xml:space="preserve">Bambang Sunggono, 2016, </w:t>
      </w:r>
      <w:r>
        <w:rPr>
          <w:rFonts w:ascii="Times New Roman" w:hAnsi="Times New Roman" w:cs="Times New Roman"/>
          <w:i/>
          <w:iCs/>
          <w:lang w:val="fi-FI"/>
        </w:rPr>
        <w:t>Metodologi Penelitian Hukum</w:t>
      </w:r>
      <w:r>
        <w:rPr>
          <w:rFonts w:ascii="Times New Roman" w:hAnsi="Times New Roman" w:cs="Times New Roman"/>
          <w:lang w:val="fi-FI"/>
        </w:rPr>
        <w:t xml:space="preserve">, Raja Grafindo Persada, Jakarta, hlm.  </w:t>
      </w:r>
      <w:r>
        <w:rPr>
          <w:rFonts w:ascii="Times New Roman" w:hAnsi="Times New Roman" w:cs="Times New Roman"/>
        </w:rPr>
        <w:t>23.</w:t>
      </w:r>
    </w:p>
  </w:footnote>
  <w:footnote w:id="7">
    <w:p w14:paraId="3E727E98" w14:textId="77777777" w:rsidR="00BE573D" w:rsidRDefault="00BE573D" w:rsidP="00BE573D">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Maiyestati</w:t>
      </w:r>
      <w:proofErr w:type="spellEnd"/>
      <w:r>
        <w:rPr>
          <w:rFonts w:ascii="Times New Roman" w:hAnsi="Times New Roman" w:cs="Times New Roman"/>
        </w:rPr>
        <w:t xml:space="preserve">, 2022, </w:t>
      </w:r>
      <w:r>
        <w:rPr>
          <w:rFonts w:ascii="Times New Roman" w:hAnsi="Times New Roman" w:cs="Times New Roman"/>
          <w:i/>
        </w:rPr>
        <w:t xml:space="preserve">Metode </w:t>
      </w:r>
      <w:proofErr w:type="spellStart"/>
      <w:r>
        <w:rPr>
          <w:rFonts w:ascii="Times New Roman" w:hAnsi="Times New Roman" w:cs="Times New Roman"/>
          <w:i/>
        </w:rPr>
        <w:t>Penelitian</w:t>
      </w:r>
      <w:proofErr w:type="spellEnd"/>
      <w:r>
        <w:rPr>
          <w:rFonts w:ascii="Times New Roman" w:hAnsi="Times New Roman" w:cs="Times New Roman"/>
          <w:i/>
        </w:rPr>
        <w:t xml:space="preserve"> Hukum</w:t>
      </w:r>
      <w:r>
        <w:rPr>
          <w:rFonts w:ascii="Times New Roman" w:hAnsi="Times New Roman" w:cs="Times New Roman"/>
        </w:rPr>
        <w:t xml:space="preserve">, LPPM Universitas Bung Hatta, Padang, </w:t>
      </w:r>
      <w:proofErr w:type="spellStart"/>
      <w:r>
        <w:rPr>
          <w:rFonts w:ascii="Times New Roman" w:hAnsi="Times New Roman" w:cs="Times New Roman"/>
        </w:rPr>
        <w:t>hlm</w:t>
      </w:r>
      <w:proofErr w:type="spellEnd"/>
      <w:r>
        <w:rPr>
          <w:rFonts w:ascii="Times New Roman" w:hAnsi="Times New Roman" w:cs="Times New Roman"/>
        </w:rPr>
        <w:t>. 55.</w:t>
      </w:r>
    </w:p>
  </w:footnote>
  <w:footnote w:id="8">
    <w:p w14:paraId="496F5646" w14:textId="77777777" w:rsidR="00BE573D" w:rsidRDefault="00BE573D" w:rsidP="00BE573D">
      <w:pPr>
        <w:pStyle w:val="FootnoteText"/>
        <w:ind w:firstLine="720"/>
        <w:rPr>
          <w:rFonts w:ascii="Times New Roman" w:hAnsi="Times New Roman" w:cs="Times New Roman"/>
          <w:i/>
          <w:lang w:val="fi-FI"/>
        </w:rPr>
      </w:pPr>
      <w:r>
        <w:rPr>
          <w:rStyle w:val="FootnoteReference"/>
          <w:rFonts w:ascii="Times New Roman" w:hAnsi="Times New Roman" w:cs="Times New Roman"/>
        </w:rPr>
        <w:footnoteRef/>
      </w:r>
      <w:r>
        <w:rPr>
          <w:rFonts w:ascii="Times New Roman" w:hAnsi="Times New Roman" w:cs="Times New Roman"/>
          <w:lang w:val="fi-FI"/>
        </w:rPr>
        <w:t xml:space="preserve"> </w:t>
      </w:r>
      <w:r>
        <w:rPr>
          <w:rFonts w:ascii="Times New Roman" w:hAnsi="Times New Roman" w:cs="Times New Roman"/>
          <w:i/>
          <w:lang w:val="fi-FI"/>
        </w:rPr>
        <w:t>Ibid</w:t>
      </w:r>
    </w:p>
  </w:footnote>
  <w:footnote w:id="9">
    <w:p w14:paraId="4F4D9917" w14:textId="77777777" w:rsidR="00BE573D" w:rsidRDefault="00BE573D" w:rsidP="00BE573D">
      <w:pPr>
        <w:pStyle w:val="FootnoteText"/>
        <w:ind w:firstLine="720"/>
        <w:rPr>
          <w:i/>
          <w:lang w:val="fi-FI"/>
        </w:rPr>
      </w:pPr>
      <w:r>
        <w:rPr>
          <w:rStyle w:val="FootnoteReference"/>
          <w:rFonts w:ascii="Times New Roman" w:hAnsi="Times New Roman" w:cs="Times New Roman"/>
        </w:rPr>
        <w:footnoteRef/>
      </w:r>
      <w:r>
        <w:rPr>
          <w:rFonts w:ascii="Times New Roman" w:hAnsi="Times New Roman" w:cs="Times New Roman"/>
          <w:lang w:val="fi-FI"/>
        </w:rPr>
        <w:t xml:space="preserve"> </w:t>
      </w:r>
      <w:r>
        <w:rPr>
          <w:rFonts w:ascii="Times New Roman" w:hAnsi="Times New Roman" w:cs="Times New Roman"/>
          <w:i/>
          <w:lang w:val="fi-FI"/>
        </w:rPr>
        <w:t>Ibid</w:t>
      </w:r>
    </w:p>
  </w:footnote>
  <w:footnote w:id="10">
    <w:p w14:paraId="6EF6E324" w14:textId="77777777" w:rsidR="00BE573D" w:rsidRDefault="00BE573D" w:rsidP="00BE573D">
      <w:pPr>
        <w:pStyle w:val="FootnoteText"/>
        <w:ind w:firstLine="567"/>
        <w:jc w:val="both"/>
        <w:rPr>
          <w:rFonts w:ascii="Times New Roman" w:hAnsi="Times New Roman" w:cs="Times New Roman"/>
          <w:lang w:val="fi-FI"/>
        </w:rPr>
      </w:pPr>
      <w:r>
        <w:rPr>
          <w:rStyle w:val="FootnoteReference"/>
          <w:rFonts w:ascii="Times New Roman" w:hAnsi="Times New Roman" w:cs="Times New Roman"/>
        </w:rPr>
        <w:footnoteRef/>
      </w:r>
      <w:r>
        <w:rPr>
          <w:rFonts w:ascii="Times New Roman" w:hAnsi="Times New Roman" w:cs="Times New Roman"/>
          <w:lang w:val="fi-FI"/>
        </w:rPr>
        <w:t xml:space="preserve">Suharismi Arikunto, 2002, </w:t>
      </w:r>
      <w:r>
        <w:rPr>
          <w:rFonts w:ascii="Times New Roman" w:hAnsi="Times New Roman" w:cs="Times New Roman"/>
          <w:i/>
          <w:lang w:val="fi-FI"/>
        </w:rPr>
        <w:t>Prosedur Penelitian Suatu Pendekatan Praktek</w:t>
      </w:r>
      <w:r>
        <w:rPr>
          <w:rFonts w:ascii="Times New Roman" w:hAnsi="Times New Roman" w:cs="Times New Roman"/>
          <w:iCs/>
          <w:lang w:val="fi-FI"/>
        </w:rPr>
        <w:t>,</w:t>
      </w:r>
      <w:r>
        <w:rPr>
          <w:rFonts w:ascii="Times New Roman" w:hAnsi="Times New Roman" w:cs="Times New Roman"/>
          <w:lang w:val="fi-FI"/>
        </w:rPr>
        <w:t xml:space="preserve"> Rineka Cipta, Jakarta, hlm. 206.</w:t>
      </w:r>
    </w:p>
  </w:footnote>
  <w:footnote w:id="11">
    <w:p w14:paraId="1074C97A" w14:textId="77777777" w:rsidR="00BE573D" w:rsidRDefault="00BE573D" w:rsidP="00BE573D">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Sugiyono</w:t>
      </w:r>
      <w:proofErr w:type="spellEnd"/>
      <w:r>
        <w:rPr>
          <w:rFonts w:ascii="Times New Roman" w:hAnsi="Times New Roman" w:cs="Times New Roman"/>
        </w:rPr>
        <w:t xml:space="preserve">, 2013, </w:t>
      </w:r>
      <w:r>
        <w:rPr>
          <w:rFonts w:ascii="Times New Roman" w:hAnsi="Times New Roman" w:cs="Times New Roman"/>
          <w:i/>
        </w:rPr>
        <w:t xml:space="preserve">Metode </w:t>
      </w:r>
      <w:proofErr w:type="spellStart"/>
      <w:r>
        <w:rPr>
          <w:rFonts w:ascii="Times New Roman" w:hAnsi="Times New Roman" w:cs="Times New Roman"/>
          <w:i/>
        </w:rPr>
        <w:t>Penelitian</w:t>
      </w:r>
      <w:proofErr w:type="spellEnd"/>
      <w:r>
        <w:rPr>
          <w:rFonts w:ascii="Times New Roman" w:hAnsi="Times New Roman" w:cs="Times New Roman"/>
          <w:i/>
        </w:rPr>
        <w:t xml:space="preserve"> </w:t>
      </w:r>
      <w:proofErr w:type="spellStart"/>
      <w:r>
        <w:rPr>
          <w:rFonts w:ascii="Times New Roman" w:hAnsi="Times New Roman" w:cs="Times New Roman"/>
          <w:i/>
        </w:rPr>
        <w:t>Kuantitatif</w:t>
      </w:r>
      <w:proofErr w:type="spellEnd"/>
      <w:r>
        <w:rPr>
          <w:rFonts w:ascii="Times New Roman" w:hAnsi="Times New Roman" w:cs="Times New Roman"/>
          <w:i/>
        </w:rPr>
        <w:t xml:space="preserve">, </w:t>
      </w:r>
      <w:proofErr w:type="spellStart"/>
      <w:r>
        <w:rPr>
          <w:rFonts w:ascii="Times New Roman" w:hAnsi="Times New Roman" w:cs="Times New Roman"/>
          <w:i/>
        </w:rPr>
        <w:t>Kualitatif</w:t>
      </w:r>
      <w:proofErr w:type="spellEnd"/>
      <w:r>
        <w:rPr>
          <w:rFonts w:ascii="Times New Roman" w:hAnsi="Times New Roman" w:cs="Times New Roman"/>
          <w:i/>
        </w:rPr>
        <w:t xml:space="preserve">, dan </w:t>
      </w:r>
      <w:proofErr w:type="spellStart"/>
      <w:r>
        <w:rPr>
          <w:rFonts w:ascii="Times New Roman" w:hAnsi="Times New Roman" w:cs="Times New Roman"/>
          <w:i/>
        </w:rPr>
        <w:t>Kombinasi</w:t>
      </w:r>
      <w:proofErr w:type="spellEnd"/>
      <w:r>
        <w:rPr>
          <w:rFonts w:ascii="Times New Roman" w:hAnsi="Times New Roman" w:cs="Times New Roman"/>
          <w:i/>
        </w:rPr>
        <w:t xml:space="preserve"> (Mixed Methods), </w:t>
      </w:r>
      <w:proofErr w:type="spellStart"/>
      <w:r>
        <w:rPr>
          <w:rFonts w:ascii="Times New Roman" w:hAnsi="Times New Roman" w:cs="Times New Roman"/>
        </w:rPr>
        <w:t>Alfabeta</w:t>
      </w:r>
      <w:proofErr w:type="spellEnd"/>
      <w:r>
        <w:rPr>
          <w:rFonts w:ascii="Times New Roman" w:hAnsi="Times New Roman" w:cs="Times New Roman"/>
        </w:rPr>
        <w:t xml:space="preserve">, Bandung, </w:t>
      </w:r>
      <w:proofErr w:type="spellStart"/>
      <w:r>
        <w:rPr>
          <w:rFonts w:ascii="Times New Roman" w:hAnsi="Times New Roman" w:cs="Times New Roman"/>
        </w:rPr>
        <w:t>hlm</w:t>
      </w:r>
      <w:proofErr w:type="spellEnd"/>
      <w:r>
        <w:rPr>
          <w:rFonts w:ascii="Times New Roman" w:hAnsi="Times New Roman" w:cs="Times New Roman"/>
        </w:rPr>
        <w:t>. 3.</w:t>
      </w:r>
    </w:p>
  </w:footnote>
  <w:footnote w:id="12">
    <w:p w14:paraId="6B620849" w14:textId="77777777" w:rsidR="00BE573D" w:rsidRDefault="00BE573D" w:rsidP="00BE573D">
      <w:pPr>
        <w:pStyle w:val="FootnoteText"/>
        <w:rPr>
          <w:lang w:val="fi-FI"/>
        </w:rPr>
      </w:pPr>
      <w:r>
        <w:rPr>
          <w:lang w:val="en-ID"/>
        </w:rPr>
        <w:tab/>
      </w:r>
      <w:r>
        <w:rPr>
          <w:rStyle w:val="FootnoteReference"/>
        </w:rPr>
        <w:footnoteRef/>
      </w:r>
      <w:r>
        <w:rPr>
          <w:lang w:val="fi-FI"/>
        </w:rPr>
        <w:t xml:space="preserve"> </w:t>
      </w:r>
      <w:r>
        <w:rPr>
          <w:rFonts w:ascii="Times New Roman" w:hAnsi="Times New Roman" w:cs="Times New Roman"/>
          <w:i/>
          <w:iCs/>
          <w:lang w:val="fi-FI"/>
        </w:rPr>
        <w:t>Ibid</w:t>
      </w:r>
      <w:r>
        <w:rPr>
          <w:lang w:val="fi-FI"/>
        </w:rPr>
        <w:t>.</w:t>
      </w:r>
    </w:p>
  </w:footnote>
  <w:footnote w:id="13">
    <w:p w14:paraId="2AE4D6DA" w14:textId="77777777" w:rsidR="00BE573D" w:rsidRDefault="00BE573D" w:rsidP="00BE573D">
      <w:pPr>
        <w:pStyle w:val="FootnoteText"/>
        <w:ind w:firstLine="720"/>
        <w:jc w:val="both"/>
        <w:rPr>
          <w:lang w:val="fi-FI"/>
        </w:rPr>
      </w:pPr>
      <w:r>
        <w:rPr>
          <w:rStyle w:val="FootnoteReference"/>
        </w:rPr>
        <w:footnoteRef/>
      </w:r>
      <w:r>
        <w:rPr>
          <w:lang w:val="fi-FI"/>
        </w:rPr>
        <w:t xml:space="preserve"> </w:t>
      </w:r>
      <w:r>
        <w:rPr>
          <w:rFonts w:ascii="Times New Roman" w:eastAsia="Times New Roman" w:hAnsi="Times New Roman" w:cs="Times New Roman"/>
          <w:lang w:val="fi-FI"/>
        </w:rPr>
        <w:t>A</w:t>
      </w:r>
      <w:r>
        <w:rPr>
          <w:rFonts w:ascii="Times New Roman" w:eastAsia="Times New Roman" w:hAnsi="Times New Roman" w:cs="Times New Roman"/>
          <w:spacing w:val="-1"/>
          <w:lang w:val="fi-FI"/>
        </w:rPr>
        <w:t>m</w:t>
      </w:r>
      <w:r>
        <w:rPr>
          <w:rFonts w:ascii="Times New Roman" w:eastAsia="Times New Roman" w:hAnsi="Times New Roman" w:cs="Times New Roman"/>
          <w:spacing w:val="2"/>
          <w:lang w:val="fi-FI"/>
        </w:rPr>
        <w:t>i</w:t>
      </w:r>
      <w:r>
        <w:rPr>
          <w:rFonts w:ascii="Times New Roman" w:eastAsia="Times New Roman" w:hAnsi="Times New Roman" w:cs="Times New Roman"/>
          <w:spacing w:val="1"/>
          <w:lang w:val="fi-FI"/>
        </w:rPr>
        <w:t>r</w:t>
      </w:r>
      <w:r>
        <w:rPr>
          <w:rFonts w:ascii="Times New Roman" w:eastAsia="Times New Roman" w:hAnsi="Times New Roman" w:cs="Times New Roman"/>
          <w:spacing w:val="-1"/>
          <w:lang w:val="fi-FI"/>
        </w:rPr>
        <w:t>u</w:t>
      </w:r>
      <w:r>
        <w:rPr>
          <w:rFonts w:ascii="Times New Roman" w:eastAsia="Times New Roman" w:hAnsi="Times New Roman" w:cs="Times New Roman"/>
          <w:spacing w:val="1"/>
          <w:lang w:val="fi-FI"/>
        </w:rPr>
        <w:t>d</w:t>
      </w:r>
      <w:r>
        <w:rPr>
          <w:rFonts w:ascii="Times New Roman" w:eastAsia="Times New Roman" w:hAnsi="Times New Roman" w:cs="Times New Roman"/>
          <w:lang w:val="fi-FI"/>
        </w:rPr>
        <w:t>in</w:t>
      </w:r>
      <w:r>
        <w:rPr>
          <w:rFonts w:ascii="Times New Roman" w:eastAsia="Times New Roman" w:hAnsi="Times New Roman" w:cs="Times New Roman"/>
          <w:spacing w:val="-6"/>
          <w:lang w:val="fi-FI"/>
        </w:rPr>
        <w:t xml:space="preserve"> </w:t>
      </w:r>
      <w:r>
        <w:rPr>
          <w:rFonts w:ascii="Times New Roman" w:eastAsia="Times New Roman" w:hAnsi="Times New Roman" w:cs="Times New Roman"/>
          <w:spacing w:val="1"/>
          <w:lang w:val="fi-FI"/>
        </w:rPr>
        <w:t>da</w:t>
      </w:r>
      <w:r>
        <w:rPr>
          <w:rFonts w:ascii="Times New Roman" w:eastAsia="Times New Roman" w:hAnsi="Times New Roman" w:cs="Times New Roman"/>
          <w:lang w:val="fi-FI"/>
        </w:rPr>
        <w:t>n</w:t>
      </w:r>
      <w:r>
        <w:rPr>
          <w:rFonts w:ascii="Times New Roman" w:eastAsia="Times New Roman" w:hAnsi="Times New Roman" w:cs="Times New Roman"/>
          <w:spacing w:val="-4"/>
          <w:lang w:val="fi-FI"/>
        </w:rPr>
        <w:t xml:space="preserve"> </w:t>
      </w:r>
      <w:r>
        <w:rPr>
          <w:rFonts w:ascii="Times New Roman" w:eastAsia="Times New Roman" w:hAnsi="Times New Roman" w:cs="Times New Roman"/>
          <w:lang w:val="fi-FI"/>
        </w:rPr>
        <w:t>Ai</w:t>
      </w:r>
      <w:r>
        <w:rPr>
          <w:rFonts w:ascii="Times New Roman" w:eastAsia="Times New Roman" w:hAnsi="Times New Roman" w:cs="Times New Roman"/>
          <w:spacing w:val="-1"/>
          <w:lang w:val="fi-FI"/>
        </w:rPr>
        <w:t>k</w:t>
      </w:r>
      <w:r>
        <w:rPr>
          <w:rFonts w:ascii="Times New Roman" w:eastAsia="Times New Roman" w:hAnsi="Times New Roman" w:cs="Times New Roman"/>
          <w:spacing w:val="2"/>
          <w:lang w:val="fi-FI"/>
        </w:rPr>
        <w:t>i</w:t>
      </w:r>
      <w:r>
        <w:rPr>
          <w:rFonts w:ascii="Times New Roman" w:eastAsia="Times New Roman" w:hAnsi="Times New Roman" w:cs="Times New Roman"/>
          <w:lang w:val="fi-FI"/>
        </w:rPr>
        <w:t>n</w:t>
      </w:r>
      <w:r>
        <w:rPr>
          <w:rFonts w:ascii="Times New Roman" w:eastAsia="Times New Roman" w:hAnsi="Times New Roman" w:cs="Times New Roman"/>
          <w:spacing w:val="-3"/>
          <w:lang w:val="fi-FI"/>
        </w:rPr>
        <w:t xml:space="preserve"> </w:t>
      </w:r>
      <w:r>
        <w:rPr>
          <w:rFonts w:ascii="Times New Roman" w:eastAsia="Times New Roman" w:hAnsi="Times New Roman" w:cs="Times New Roman"/>
          <w:spacing w:val="-1"/>
          <w:lang w:val="fi-FI"/>
        </w:rPr>
        <w:t>Z</w:t>
      </w:r>
      <w:r>
        <w:rPr>
          <w:rFonts w:ascii="Times New Roman" w:eastAsia="Times New Roman" w:hAnsi="Times New Roman" w:cs="Times New Roman"/>
          <w:spacing w:val="1"/>
          <w:lang w:val="fi-FI"/>
        </w:rPr>
        <w:t>a</w:t>
      </w:r>
      <w:r>
        <w:rPr>
          <w:rFonts w:ascii="Times New Roman" w:eastAsia="Times New Roman" w:hAnsi="Times New Roman" w:cs="Times New Roman"/>
          <w:lang w:val="fi-FI"/>
        </w:rPr>
        <w:t>i</w:t>
      </w:r>
      <w:r>
        <w:rPr>
          <w:rFonts w:ascii="Times New Roman" w:eastAsia="Times New Roman" w:hAnsi="Times New Roman" w:cs="Times New Roman"/>
          <w:spacing w:val="1"/>
          <w:lang w:val="fi-FI"/>
        </w:rPr>
        <w:t>na</w:t>
      </w:r>
      <w:r>
        <w:rPr>
          <w:rFonts w:ascii="Times New Roman" w:eastAsia="Times New Roman" w:hAnsi="Times New Roman" w:cs="Times New Roman"/>
          <w:lang w:val="fi-FI"/>
        </w:rPr>
        <w:t>l, 2014,</w:t>
      </w:r>
      <w:r>
        <w:rPr>
          <w:rFonts w:ascii="Times New Roman" w:eastAsia="Times New Roman" w:hAnsi="Times New Roman" w:cs="Times New Roman"/>
          <w:spacing w:val="-5"/>
          <w:lang w:val="fi-FI"/>
        </w:rPr>
        <w:t xml:space="preserve"> </w:t>
      </w:r>
      <w:r>
        <w:rPr>
          <w:rFonts w:ascii="Times New Roman" w:eastAsia="Times New Roman" w:hAnsi="Times New Roman" w:cs="Times New Roman"/>
          <w:i/>
          <w:spacing w:val="1"/>
          <w:lang w:val="fi-FI"/>
        </w:rPr>
        <w:t>Peng</w:t>
      </w:r>
      <w:r>
        <w:rPr>
          <w:rFonts w:ascii="Times New Roman" w:eastAsia="Times New Roman" w:hAnsi="Times New Roman" w:cs="Times New Roman"/>
          <w:i/>
          <w:spacing w:val="-1"/>
          <w:lang w:val="fi-FI"/>
        </w:rPr>
        <w:t>a</w:t>
      </w:r>
      <w:r>
        <w:rPr>
          <w:rFonts w:ascii="Times New Roman" w:eastAsia="Times New Roman" w:hAnsi="Times New Roman" w:cs="Times New Roman"/>
          <w:i/>
          <w:spacing w:val="1"/>
          <w:lang w:val="fi-FI"/>
        </w:rPr>
        <w:t>n</w:t>
      </w:r>
      <w:r>
        <w:rPr>
          <w:rFonts w:ascii="Times New Roman" w:eastAsia="Times New Roman" w:hAnsi="Times New Roman" w:cs="Times New Roman"/>
          <w:i/>
          <w:lang w:val="fi-FI"/>
        </w:rPr>
        <w:t>t</w:t>
      </w:r>
      <w:r>
        <w:rPr>
          <w:rFonts w:ascii="Times New Roman" w:eastAsia="Times New Roman" w:hAnsi="Times New Roman" w:cs="Times New Roman"/>
          <w:i/>
          <w:spacing w:val="1"/>
          <w:lang w:val="fi-FI"/>
        </w:rPr>
        <w:t>a</w:t>
      </w:r>
      <w:r>
        <w:rPr>
          <w:rFonts w:ascii="Times New Roman" w:eastAsia="Times New Roman" w:hAnsi="Times New Roman" w:cs="Times New Roman"/>
          <w:i/>
          <w:lang w:val="fi-FI"/>
        </w:rPr>
        <w:t>r</w:t>
      </w:r>
      <w:r>
        <w:rPr>
          <w:rFonts w:ascii="Times New Roman" w:eastAsia="Times New Roman" w:hAnsi="Times New Roman" w:cs="Times New Roman"/>
          <w:i/>
          <w:spacing w:val="-8"/>
          <w:lang w:val="fi-FI"/>
        </w:rPr>
        <w:t xml:space="preserve"> </w:t>
      </w:r>
      <w:r>
        <w:rPr>
          <w:rFonts w:ascii="Times New Roman" w:eastAsia="Times New Roman" w:hAnsi="Times New Roman" w:cs="Times New Roman"/>
          <w:i/>
          <w:lang w:val="fi-FI"/>
        </w:rPr>
        <w:t>M</w:t>
      </w:r>
      <w:r>
        <w:rPr>
          <w:rFonts w:ascii="Times New Roman" w:eastAsia="Times New Roman" w:hAnsi="Times New Roman" w:cs="Times New Roman"/>
          <w:i/>
          <w:spacing w:val="1"/>
          <w:lang w:val="fi-FI"/>
        </w:rPr>
        <w:t>e</w:t>
      </w:r>
      <w:r>
        <w:rPr>
          <w:rFonts w:ascii="Times New Roman" w:eastAsia="Times New Roman" w:hAnsi="Times New Roman" w:cs="Times New Roman"/>
          <w:i/>
          <w:lang w:val="fi-FI"/>
        </w:rPr>
        <w:t>t</w:t>
      </w:r>
      <w:r>
        <w:rPr>
          <w:rFonts w:ascii="Times New Roman" w:eastAsia="Times New Roman" w:hAnsi="Times New Roman" w:cs="Times New Roman"/>
          <w:i/>
          <w:spacing w:val="1"/>
          <w:lang w:val="fi-FI"/>
        </w:rPr>
        <w:t>od</w:t>
      </w:r>
      <w:r>
        <w:rPr>
          <w:rFonts w:ascii="Times New Roman" w:eastAsia="Times New Roman" w:hAnsi="Times New Roman" w:cs="Times New Roman"/>
          <w:i/>
          <w:lang w:val="fi-FI"/>
        </w:rPr>
        <w:t>e</w:t>
      </w:r>
      <w:r>
        <w:rPr>
          <w:rFonts w:ascii="Times New Roman" w:eastAsia="Times New Roman" w:hAnsi="Times New Roman" w:cs="Times New Roman"/>
          <w:i/>
          <w:spacing w:val="-5"/>
          <w:lang w:val="fi-FI"/>
        </w:rPr>
        <w:t xml:space="preserve"> </w:t>
      </w:r>
      <w:r>
        <w:rPr>
          <w:rFonts w:ascii="Times New Roman" w:eastAsia="Times New Roman" w:hAnsi="Times New Roman" w:cs="Times New Roman"/>
          <w:i/>
          <w:spacing w:val="1"/>
          <w:lang w:val="fi-FI"/>
        </w:rPr>
        <w:t>Pene</w:t>
      </w:r>
      <w:r>
        <w:rPr>
          <w:rFonts w:ascii="Times New Roman" w:eastAsia="Times New Roman" w:hAnsi="Times New Roman" w:cs="Times New Roman"/>
          <w:i/>
          <w:lang w:val="fi-FI"/>
        </w:rPr>
        <w:t>liti</w:t>
      </w:r>
      <w:r>
        <w:rPr>
          <w:rFonts w:ascii="Times New Roman" w:eastAsia="Times New Roman" w:hAnsi="Times New Roman" w:cs="Times New Roman"/>
          <w:i/>
          <w:spacing w:val="1"/>
          <w:lang w:val="fi-FI"/>
        </w:rPr>
        <w:t>a</w:t>
      </w:r>
      <w:r>
        <w:rPr>
          <w:rFonts w:ascii="Times New Roman" w:eastAsia="Times New Roman" w:hAnsi="Times New Roman" w:cs="Times New Roman"/>
          <w:i/>
          <w:lang w:val="fi-FI"/>
        </w:rPr>
        <w:t>n</w:t>
      </w:r>
      <w:r>
        <w:rPr>
          <w:rFonts w:ascii="Times New Roman" w:eastAsia="Times New Roman" w:hAnsi="Times New Roman" w:cs="Times New Roman"/>
          <w:i/>
          <w:spacing w:val="-9"/>
          <w:lang w:val="fi-FI"/>
        </w:rPr>
        <w:t xml:space="preserve"> </w:t>
      </w:r>
      <w:r>
        <w:rPr>
          <w:rFonts w:ascii="Times New Roman" w:eastAsia="Times New Roman" w:hAnsi="Times New Roman" w:cs="Times New Roman"/>
          <w:i/>
          <w:lang w:val="fi-FI"/>
        </w:rPr>
        <w:t>H</w:t>
      </w:r>
      <w:r>
        <w:rPr>
          <w:rFonts w:ascii="Times New Roman" w:eastAsia="Times New Roman" w:hAnsi="Times New Roman" w:cs="Times New Roman"/>
          <w:i/>
          <w:spacing w:val="1"/>
          <w:lang w:val="fi-FI"/>
        </w:rPr>
        <w:t>uku</w:t>
      </w:r>
      <w:r>
        <w:rPr>
          <w:rFonts w:ascii="Times New Roman" w:eastAsia="Times New Roman" w:hAnsi="Times New Roman" w:cs="Times New Roman"/>
          <w:i/>
          <w:lang w:val="fi-FI"/>
        </w:rPr>
        <w:t>m,</w:t>
      </w:r>
      <w:r>
        <w:rPr>
          <w:rFonts w:ascii="Times New Roman" w:eastAsia="Times New Roman" w:hAnsi="Times New Roman" w:cs="Times New Roman"/>
          <w:i/>
          <w:spacing w:val="-7"/>
          <w:lang w:val="fi-FI"/>
        </w:rPr>
        <w:t xml:space="preserve"> </w:t>
      </w:r>
      <w:r>
        <w:rPr>
          <w:rFonts w:ascii="Times New Roman" w:eastAsia="Times New Roman" w:hAnsi="Times New Roman" w:cs="Times New Roman"/>
          <w:spacing w:val="-1"/>
          <w:lang w:val="fi-FI"/>
        </w:rPr>
        <w:t>R</w:t>
      </w:r>
      <w:r>
        <w:rPr>
          <w:rFonts w:ascii="Times New Roman" w:eastAsia="Times New Roman" w:hAnsi="Times New Roman" w:cs="Times New Roman"/>
          <w:spacing w:val="1"/>
          <w:lang w:val="fi-FI"/>
        </w:rPr>
        <w:t>a</w:t>
      </w:r>
      <w:r>
        <w:rPr>
          <w:rFonts w:ascii="Times New Roman" w:eastAsia="Times New Roman" w:hAnsi="Times New Roman" w:cs="Times New Roman"/>
          <w:spacing w:val="2"/>
          <w:lang w:val="fi-FI"/>
        </w:rPr>
        <w:t>j</w:t>
      </w:r>
      <w:r>
        <w:rPr>
          <w:rFonts w:ascii="Times New Roman" w:eastAsia="Times New Roman" w:hAnsi="Times New Roman" w:cs="Times New Roman"/>
          <w:spacing w:val="1"/>
          <w:lang w:val="fi-FI"/>
        </w:rPr>
        <w:t>a</w:t>
      </w:r>
      <w:r>
        <w:rPr>
          <w:rFonts w:ascii="Times New Roman" w:eastAsia="Times New Roman" w:hAnsi="Times New Roman" w:cs="Times New Roman"/>
          <w:spacing w:val="-2"/>
          <w:lang w:val="fi-FI"/>
        </w:rPr>
        <w:t>w</w:t>
      </w:r>
      <w:r>
        <w:rPr>
          <w:rFonts w:ascii="Times New Roman" w:eastAsia="Times New Roman" w:hAnsi="Times New Roman" w:cs="Times New Roman"/>
          <w:spacing w:val="1"/>
          <w:lang w:val="fi-FI"/>
        </w:rPr>
        <w:t>a</w:t>
      </w:r>
      <w:r>
        <w:rPr>
          <w:rFonts w:ascii="Times New Roman" w:eastAsia="Times New Roman" w:hAnsi="Times New Roman" w:cs="Times New Roman"/>
          <w:spacing w:val="2"/>
          <w:lang w:val="fi-FI"/>
        </w:rPr>
        <w:t>l</w:t>
      </w:r>
      <w:r>
        <w:rPr>
          <w:rFonts w:ascii="Times New Roman" w:eastAsia="Times New Roman" w:hAnsi="Times New Roman" w:cs="Times New Roman"/>
          <w:lang w:val="fi-FI"/>
        </w:rPr>
        <w:t>i</w:t>
      </w:r>
      <w:r>
        <w:rPr>
          <w:rFonts w:ascii="Times New Roman" w:eastAsia="Times New Roman" w:hAnsi="Times New Roman" w:cs="Times New Roman"/>
          <w:spacing w:val="-6"/>
          <w:lang w:val="fi-FI"/>
        </w:rPr>
        <w:t xml:space="preserve"> </w:t>
      </w:r>
      <w:r>
        <w:rPr>
          <w:rFonts w:ascii="Times New Roman" w:eastAsia="Times New Roman" w:hAnsi="Times New Roman" w:cs="Times New Roman"/>
          <w:spacing w:val="2"/>
          <w:lang w:val="fi-FI"/>
        </w:rPr>
        <w:t>P</w:t>
      </w:r>
      <w:r>
        <w:rPr>
          <w:rFonts w:ascii="Times New Roman" w:eastAsia="Times New Roman" w:hAnsi="Times New Roman" w:cs="Times New Roman"/>
          <w:spacing w:val="1"/>
          <w:lang w:val="fi-FI"/>
        </w:rPr>
        <w:t>er</w:t>
      </w:r>
      <w:r>
        <w:rPr>
          <w:rFonts w:ascii="Times New Roman" w:eastAsia="Times New Roman" w:hAnsi="Times New Roman" w:cs="Times New Roman"/>
          <w:spacing w:val="-1"/>
          <w:lang w:val="fi-FI"/>
        </w:rPr>
        <w:t>s</w:t>
      </w:r>
      <w:r>
        <w:rPr>
          <w:rFonts w:ascii="Times New Roman" w:eastAsia="Times New Roman" w:hAnsi="Times New Roman" w:cs="Times New Roman"/>
          <w:lang w:val="fi-FI"/>
        </w:rPr>
        <w:t xml:space="preserve">, </w:t>
      </w:r>
      <w:r>
        <w:rPr>
          <w:rFonts w:ascii="Times New Roman" w:eastAsia="Times New Roman" w:hAnsi="Times New Roman" w:cs="Times New Roman"/>
          <w:spacing w:val="2"/>
          <w:lang w:val="fi-FI"/>
        </w:rPr>
        <w:t>J</w:t>
      </w:r>
      <w:r>
        <w:rPr>
          <w:rFonts w:ascii="Times New Roman" w:eastAsia="Times New Roman" w:hAnsi="Times New Roman" w:cs="Times New Roman"/>
          <w:spacing w:val="1"/>
          <w:lang w:val="fi-FI"/>
        </w:rPr>
        <w:t>a</w:t>
      </w:r>
      <w:r>
        <w:rPr>
          <w:rFonts w:ascii="Times New Roman" w:eastAsia="Times New Roman" w:hAnsi="Times New Roman" w:cs="Times New Roman"/>
          <w:spacing w:val="-1"/>
          <w:lang w:val="fi-FI"/>
        </w:rPr>
        <w:t>k</w:t>
      </w:r>
      <w:r>
        <w:rPr>
          <w:rFonts w:ascii="Times New Roman" w:eastAsia="Times New Roman" w:hAnsi="Times New Roman" w:cs="Times New Roman"/>
          <w:spacing w:val="1"/>
          <w:lang w:val="fi-FI"/>
        </w:rPr>
        <w:t>ar</w:t>
      </w:r>
      <w:r>
        <w:rPr>
          <w:rFonts w:ascii="Times New Roman" w:eastAsia="Times New Roman" w:hAnsi="Times New Roman" w:cs="Times New Roman"/>
          <w:lang w:val="fi-FI"/>
        </w:rPr>
        <w:t>t</w:t>
      </w:r>
      <w:r>
        <w:rPr>
          <w:rFonts w:ascii="Times New Roman" w:eastAsia="Times New Roman" w:hAnsi="Times New Roman" w:cs="Times New Roman"/>
          <w:spacing w:val="1"/>
          <w:lang w:val="fi-FI"/>
        </w:rPr>
        <w:t>a</w:t>
      </w:r>
      <w:r>
        <w:rPr>
          <w:rFonts w:ascii="Times New Roman" w:eastAsia="Times New Roman" w:hAnsi="Times New Roman" w:cs="Times New Roman"/>
          <w:lang w:val="fi-FI"/>
        </w:rPr>
        <w:t>,</w:t>
      </w:r>
      <w:r>
        <w:rPr>
          <w:rFonts w:ascii="Times New Roman" w:eastAsia="Times New Roman" w:hAnsi="Times New Roman" w:cs="Times New Roman"/>
          <w:spacing w:val="-7"/>
          <w:lang w:val="fi-FI"/>
        </w:rPr>
        <w:t xml:space="preserve"> </w:t>
      </w:r>
      <w:r>
        <w:rPr>
          <w:rFonts w:ascii="Times New Roman" w:eastAsia="Times New Roman" w:hAnsi="Times New Roman" w:cs="Times New Roman"/>
          <w:lang w:val="fi-FI"/>
        </w:rPr>
        <w:t>h</w:t>
      </w:r>
      <w:r>
        <w:rPr>
          <w:rFonts w:ascii="Times New Roman" w:eastAsia="Times New Roman" w:hAnsi="Times New Roman" w:cs="Times New Roman"/>
          <w:spacing w:val="1"/>
          <w:lang w:val="fi-FI"/>
        </w:rPr>
        <w:t>lm.</w:t>
      </w:r>
      <w:r>
        <w:rPr>
          <w:rFonts w:ascii="Times New Roman" w:eastAsia="Times New Roman" w:hAnsi="Times New Roman" w:cs="Times New Roman"/>
          <w:lang w:val="fi-FI"/>
        </w:rPr>
        <w:t xml:space="preserve"> </w:t>
      </w:r>
      <w:r>
        <w:rPr>
          <w:rFonts w:ascii="Times New Roman" w:eastAsia="Times New Roman" w:hAnsi="Times New Roman" w:cs="Times New Roman"/>
          <w:spacing w:val="1"/>
          <w:lang w:val="fi-FI"/>
        </w:rPr>
        <w:t>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0BA3"/>
    <w:multiLevelType w:val="hybridMultilevel"/>
    <w:tmpl w:val="65D870E6"/>
    <w:lvl w:ilvl="0" w:tplc="0FEAC2FC">
      <w:start w:val="3"/>
      <w:numFmt w:val="upperLetter"/>
      <w:lvlText w:val="%1."/>
      <w:lvlJc w:val="left"/>
      <w:pPr>
        <w:ind w:left="720" w:hanging="360"/>
      </w:pPr>
      <w:rPr>
        <w:b/>
        <w:bCs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 w15:restartNumberingAfterBreak="0">
    <w:nsid w:val="07502629"/>
    <w:multiLevelType w:val="hybridMultilevel"/>
    <w:tmpl w:val="0FFEE5B8"/>
    <w:lvl w:ilvl="0" w:tplc="479E042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8B004CF"/>
    <w:multiLevelType w:val="hybridMultilevel"/>
    <w:tmpl w:val="63704BAC"/>
    <w:lvl w:ilvl="0" w:tplc="04210017">
      <w:start w:val="1"/>
      <w:numFmt w:val="lowerLetter"/>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3" w15:restartNumberingAfterBreak="0">
    <w:nsid w:val="1C97156E"/>
    <w:multiLevelType w:val="hybridMultilevel"/>
    <w:tmpl w:val="EFE2495E"/>
    <w:lvl w:ilvl="0" w:tplc="EDBE422E">
      <w:start w:val="1"/>
      <w:numFmt w:val="upperLetter"/>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43E257A"/>
    <w:multiLevelType w:val="hybridMultilevel"/>
    <w:tmpl w:val="F49EF678"/>
    <w:lvl w:ilvl="0" w:tplc="3809000F">
      <w:start w:val="1"/>
      <w:numFmt w:val="decimal"/>
      <w:lvlText w:val="%1."/>
      <w:lvlJc w:val="left"/>
      <w:pPr>
        <w:ind w:left="1211" w:hanging="360"/>
      </w:pPr>
    </w:lvl>
    <w:lvl w:ilvl="1" w:tplc="38090019">
      <w:start w:val="1"/>
      <w:numFmt w:val="lowerLetter"/>
      <w:lvlText w:val="%2."/>
      <w:lvlJc w:val="left"/>
      <w:pPr>
        <w:ind w:left="1931" w:hanging="360"/>
      </w:pPr>
    </w:lvl>
    <w:lvl w:ilvl="2" w:tplc="3809001B">
      <w:start w:val="1"/>
      <w:numFmt w:val="lowerRoman"/>
      <w:lvlText w:val="%3."/>
      <w:lvlJc w:val="right"/>
      <w:pPr>
        <w:ind w:left="2651" w:hanging="180"/>
      </w:pPr>
    </w:lvl>
    <w:lvl w:ilvl="3" w:tplc="3809000F">
      <w:start w:val="1"/>
      <w:numFmt w:val="decimal"/>
      <w:lvlText w:val="%4."/>
      <w:lvlJc w:val="left"/>
      <w:pPr>
        <w:ind w:left="3371" w:hanging="360"/>
      </w:pPr>
    </w:lvl>
    <w:lvl w:ilvl="4" w:tplc="38090019">
      <w:start w:val="1"/>
      <w:numFmt w:val="lowerLetter"/>
      <w:lvlText w:val="%5."/>
      <w:lvlJc w:val="left"/>
      <w:pPr>
        <w:ind w:left="4091" w:hanging="360"/>
      </w:pPr>
    </w:lvl>
    <w:lvl w:ilvl="5" w:tplc="3809001B">
      <w:start w:val="1"/>
      <w:numFmt w:val="lowerRoman"/>
      <w:lvlText w:val="%6."/>
      <w:lvlJc w:val="right"/>
      <w:pPr>
        <w:ind w:left="4811" w:hanging="180"/>
      </w:pPr>
    </w:lvl>
    <w:lvl w:ilvl="6" w:tplc="3809000F">
      <w:start w:val="1"/>
      <w:numFmt w:val="decimal"/>
      <w:lvlText w:val="%7."/>
      <w:lvlJc w:val="left"/>
      <w:pPr>
        <w:ind w:left="5531" w:hanging="360"/>
      </w:pPr>
    </w:lvl>
    <w:lvl w:ilvl="7" w:tplc="38090019">
      <w:start w:val="1"/>
      <w:numFmt w:val="lowerLetter"/>
      <w:lvlText w:val="%8."/>
      <w:lvlJc w:val="left"/>
      <w:pPr>
        <w:ind w:left="6251" w:hanging="360"/>
      </w:pPr>
    </w:lvl>
    <w:lvl w:ilvl="8" w:tplc="3809001B">
      <w:start w:val="1"/>
      <w:numFmt w:val="lowerRoman"/>
      <w:lvlText w:val="%9."/>
      <w:lvlJc w:val="right"/>
      <w:pPr>
        <w:ind w:left="6971" w:hanging="180"/>
      </w:pPr>
    </w:lvl>
  </w:abstractNum>
  <w:abstractNum w:abstractNumId="5" w15:restartNumberingAfterBreak="0">
    <w:nsid w:val="306E1B22"/>
    <w:multiLevelType w:val="hybridMultilevel"/>
    <w:tmpl w:val="47587546"/>
    <w:lvl w:ilvl="0" w:tplc="56D24014">
      <w:start w:val="2"/>
      <w:numFmt w:val="upperLetter"/>
      <w:lvlText w:val="%1."/>
      <w:lvlJc w:val="left"/>
      <w:pPr>
        <w:ind w:left="36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 w15:restartNumberingAfterBreak="0">
    <w:nsid w:val="3464236E"/>
    <w:multiLevelType w:val="hybridMultilevel"/>
    <w:tmpl w:val="D4A69168"/>
    <w:lvl w:ilvl="0" w:tplc="9E7EED0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C5C60D7"/>
    <w:multiLevelType w:val="hybridMultilevel"/>
    <w:tmpl w:val="B04CD2F8"/>
    <w:lvl w:ilvl="0" w:tplc="04210011">
      <w:start w:val="1"/>
      <w:numFmt w:val="decimal"/>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8" w15:restartNumberingAfterBreak="0">
    <w:nsid w:val="55CA64CE"/>
    <w:multiLevelType w:val="hybridMultilevel"/>
    <w:tmpl w:val="548AB874"/>
    <w:lvl w:ilvl="0" w:tplc="995CD81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5DB074F4"/>
    <w:multiLevelType w:val="hybridMultilevel"/>
    <w:tmpl w:val="D8CEDEDA"/>
    <w:lvl w:ilvl="0" w:tplc="FDF8AFB8">
      <w:start w:val="1"/>
      <w:numFmt w:val="lowerLetter"/>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10" w15:restartNumberingAfterBreak="0">
    <w:nsid w:val="6BD80ACE"/>
    <w:multiLevelType w:val="hybridMultilevel"/>
    <w:tmpl w:val="AC3021A0"/>
    <w:lvl w:ilvl="0" w:tplc="B034526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717B457C"/>
    <w:multiLevelType w:val="hybridMultilevel"/>
    <w:tmpl w:val="FCEC80FA"/>
    <w:lvl w:ilvl="0" w:tplc="B02C001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5596787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4845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20630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60299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32001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23743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1052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37695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08121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28018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70585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08872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E573D"/>
    <w:rsid w:val="005C2271"/>
    <w:rsid w:val="00612D1F"/>
    <w:rsid w:val="00757D5F"/>
    <w:rsid w:val="00BE573D"/>
    <w:rsid w:val="00D83D26"/>
    <w:rsid w:val="00DF0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BD956"/>
  <w15:chartTrackingRefBased/>
  <w15:docId w15:val="{36C80135-8ED7-4A0D-B070-7634EBAE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73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57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573D"/>
    <w:rPr>
      <w:rFonts w:eastAsiaTheme="minorEastAsia"/>
      <w:kern w:val="0"/>
      <w:sz w:val="20"/>
      <w:szCs w:val="20"/>
      <w14:ligatures w14:val="none"/>
    </w:rPr>
  </w:style>
  <w:style w:type="paragraph" w:styleId="BodyText">
    <w:name w:val="Body Text"/>
    <w:basedOn w:val="Normal"/>
    <w:link w:val="BodyTextChar"/>
    <w:uiPriority w:val="1"/>
    <w:semiHidden/>
    <w:unhideWhenUsed/>
    <w:qFormat/>
    <w:rsid w:val="00BE573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BE573D"/>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BE573D"/>
    <w:pPr>
      <w:ind w:left="720"/>
      <w:contextualSpacing/>
    </w:pPr>
  </w:style>
  <w:style w:type="character" w:styleId="FootnoteReference">
    <w:name w:val="footnote reference"/>
    <w:basedOn w:val="DefaultParagraphFont"/>
    <w:uiPriority w:val="99"/>
    <w:semiHidden/>
    <w:unhideWhenUsed/>
    <w:rsid w:val="00BE573D"/>
    <w:rPr>
      <w:vertAlign w:val="superscript"/>
    </w:rPr>
  </w:style>
  <w:style w:type="paragraph" w:styleId="Header">
    <w:name w:val="header"/>
    <w:basedOn w:val="Normal"/>
    <w:link w:val="HeaderChar"/>
    <w:uiPriority w:val="99"/>
    <w:unhideWhenUsed/>
    <w:rsid w:val="00D83D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D26"/>
    <w:rPr>
      <w:rFonts w:eastAsiaTheme="minorEastAsia"/>
      <w:kern w:val="0"/>
      <w14:ligatures w14:val="none"/>
    </w:rPr>
  </w:style>
  <w:style w:type="paragraph" w:styleId="Footer">
    <w:name w:val="footer"/>
    <w:basedOn w:val="Normal"/>
    <w:link w:val="FooterChar"/>
    <w:uiPriority w:val="99"/>
    <w:unhideWhenUsed/>
    <w:rsid w:val="00D83D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D26"/>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1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3F4A4-19AC-4369-9EEF-404475B5C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1424</Words>
  <Characters>8117</Characters>
  <Application>Microsoft Office Word</Application>
  <DocSecurity>0</DocSecurity>
  <Lines>67</Lines>
  <Paragraphs>19</Paragraphs>
  <ScaleCrop>false</ScaleCrop>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sudarwin s.</dc:creator>
  <cp:keywords/>
  <dc:description/>
  <cp:lastModifiedBy>sudarwin s.</cp:lastModifiedBy>
  <cp:revision>2</cp:revision>
  <dcterms:created xsi:type="dcterms:W3CDTF">2024-03-15T03:45:00Z</dcterms:created>
  <dcterms:modified xsi:type="dcterms:W3CDTF">2024-03-15T04:04:00Z</dcterms:modified>
</cp:coreProperties>
</file>