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E5" w:rsidRPr="007B13EB" w:rsidRDefault="004731E5" w:rsidP="00972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3EB">
        <w:rPr>
          <w:rFonts w:ascii="Times New Roman" w:hAnsi="Times New Roman" w:cs="Times New Roman"/>
          <w:b/>
          <w:bCs/>
          <w:sz w:val="28"/>
          <w:szCs w:val="28"/>
          <w:lang w:val="en-ID"/>
        </w:rPr>
        <w:t xml:space="preserve">PENGARUH </w:t>
      </w:r>
      <w:r w:rsidR="00033352">
        <w:rPr>
          <w:rFonts w:ascii="Times New Roman" w:hAnsi="Times New Roman" w:cs="Times New Roman"/>
          <w:b/>
          <w:bCs/>
          <w:sz w:val="28"/>
          <w:szCs w:val="28"/>
          <w:lang w:val="en-ID"/>
        </w:rPr>
        <w:t>GAYA HIDUP, HARGA DAN LOKASI TERHADAP KEPUTUSAN MEMILIH CAFÉ COFF</w:t>
      </w:r>
      <w:r w:rsidR="004C5B78">
        <w:rPr>
          <w:rFonts w:ascii="Times New Roman" w:hAnsi="Times New Roman" w:cs="Times New Roman"/>
          <w:b/>
          <w:bCs/>
          <w:sz w:val="28"/>
          <w:szCs w:val="28"/>
          <w:lang w:val="en-ID"/>
        </w:rPr>
        <w:t>E</w:t>
      </w:r>
      <w:r w:rsidR="00033352">
        <w:rPr>
          <w:rFonts w:ascii="Times New Roman" w:hAnsi="Times New Roman" w:cs="Times New Roman"/>
          <w:b/>
          <w:bCs/>
          <w:sz w:val="28"/>
          <w:szCs w:val="28"/>
          <w:lang w:val="en-ID"/>
        </w:rPr>
        <w:t>E TOFF</w:t>
      </w:r>
      <w:r w:rsidR="004C5B78">
        <w:rPr>
          <w:rFonts w:ascii="Times New Roman" w:hAnsi="Times New Roman" w:cs="Times New Roman"/>
          <w:b/>
          <w:bCs/>
          <w:sz w:val="28"/>
          <w:szCs w:val="28"/>
          <w:lang w:val="en-ID"/>
        </w:rPr>
        <w:t>E</w:t>
      </w:r>
      <w:r w:rsidR="00033352">
        <w:rPr>
          <w:rFonts w:ascii="Times New Roman" w:hAnsi="Times New Roman" w:cs="Times New Roman"/>
          <w:b/>
          <w:bCs/>
          <w:sz w:val="28"/>
          <w:szCs w:val="28"/>
          <w:lang w:val="en-ID"/>
        </w:rPr>
        <w:t>E</w:t>
      </w:r>
      <w:r w:rsidRPr="007B13EB">
        <w:rPr>
          <w:rFonts w:ascii="Times New Roman" w:hAnsi="Times New Roman" w:cs="Times New Roman"/>
          <w:b/>
          <w:bCs/>
          <w:sz w:val="28"/>
          <w:szCs w:val="28"/>
        </w:rPr>
        <w:t xml:space="preserve"> DI KOTA  PADANG</w:t>
      </w: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SKRIPSI</w:t>
      </w: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9720B4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1685925"/>
            <wp:effectExtent l="0" t="0" r="9525" b="9525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C14FAF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4FAF">
        <w:rPr>
          <w:rFonts w:ascii="Times New Roman" w:hAnsi="Times New Roman"/>
          <w:b/>
          <w:sz w:val="28"/>
          <w:szCs w:val="28"/>
        </w:rPr>
        <w:t>Oleh :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731E5" w:rsidRPr="00372EBF" w:rsidRDefault="00033352" w:rsidP="00473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IRFAN SUHARI</w:t>
      </w:r>
    </w:p>
    <w:p w:rsidR="00C9767B" w:rsidRDefault="00033352" w:rsidP="004731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1110011211042</w:t>
      </w:r>
    </w:p>
    <w:p w:rsidR="004731E5" w:rsidRPr="00165F68" w:rsidRDefault="004731E5" w:rsidP="004731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spacing w:after="0" w:line="240" w:lineRule="auto"/>
        <w:rPr>
          <w:i/>
          <w:sz w:val="28"/>
          <w:szCs w:val="28"/>
          <w:lang w:val="fi-FI"/>
        </w:rPr>
      </w:pP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C9767B" w:rsidRDefault="00C9767B" w:rsidP="00C9767B">
      <w:pPr>
        <w:spacing w:after="0" w:line="240" w:lineRule="auto"/>
        <w:jc w:val="center"/>
        <w:rPr>
          <w:i/>
          <w:sz w:val="28"/>
          <w:szCs w:val="28"/>
          <w:lang w:val="fi-FI"/>
        </w:rPr>
      </w:pPr>
    </w:p>
    <w:p w:rsidR="00C9767B" w:rsidRPr="00D00697" w:rsidRDefault="00C9767B" w:rsidP="00C9767B">
      <w:pPr>
        <w:pStyle w:val="NoSpacing"/>
        <w:rPr>
          <w:rFonts w:ascii="Times New Roman" w:hAnsi="Times New Roman"/>
          <w:b/>
          <w:sz w:val="28"/>
          <w:szCs w:val="28"/>
          <w:lang w:val="id-ID"/>
        </w:rPr>
      </w:pPr>
    </w:p>
    <w:p w:rsidR="00C9767B" w:rsidRPr="00CA248A" w:rsidRDefault="00C9767B" w:rsidP="00C9767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JURUSAN MANAJEMEN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FAKULTAS EKONOMI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UNIVERSITAS BUNG</w:t>
      </w:r>
      <w:bookmarkStart w:id="0" w:name="_GoBack"/>
      <w:bookmarkEnd w:id="0"/>
      <w:r w:rsidRPr="00165F68">
        <w:rPr>
          <w:rFonts w:ascii="Times New Roman" w:hAnsi="Times New Roman"/>
          <w:b/>
          <w:sz w:val="28"/>
          <w:szCs w:val="28"/>
        </w:rPr>
        <w:t>HATTA</w:t>
      </w:r>
    </w:p>
    <w:p w:rsidR="00D00697" w:rsidRDefault="00C9767B" w:rsidP="00D00697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165F68">
        <w:rPr>
          <w:rFonts w:ascii="Times New Roman" w:hAnsi="Times New Roman"/>
          <w:b/>
          <w:sz w:val="28"/>
          <w:szCs w:val="28"/>
        </w:rPr>
        <w:t>PADANG</w:t>
      </w:r>
    </w:p>
    <w:p w:rsidR="003F53B7" w:rsidRPr="00D00697" w:rsidRDefault="004731E5" w:rsidP="00D006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sectPr w:rsidR="003F53B7" w:rsidRPr="00D00697" w:rsidSect="00C9767B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934C6"/>
    <w:rsid w:val="00033352"/>
    <w:rsid w:val="000934C6"/>
    <w:rsid w:val="000A6B25"/>
    <w:rsid w:val="00103B9E"/>
    <w:rsid w:val="0015614D"/>
    <w:rsid w:val="001B4A81"/>
    <w:rsid w:val="002A164A"/>
    <w:rsid w:val="002D18A1"/>
    <w:rsid w:val="002F0044"/>
    <w:rsid w:val="002F466F"/>
    <w:rsid w:val="003201CA"/>
    <w:rsid w:val="00324D55"/>
    <w:rsid w:val="00362A0E"/>
    <w:rsid w:val="003B27F3"/>
    <w:rsid w:val="003E5A76"/>
    <w:rsid w:val="003F2C62"/>
    <w:rsid w:val="003F3918"/>
    <w:rsid w:val="003F53B7"/>
    <w:rsid w:val="004536F2"/>
    <w:rsid w:val="004731E5"/>
    <w:rsid w:val="00491464"/>
    <w:rsid w:val="004A25A3"/>
    <w:rsid w:val="004C5B78"/>
    <w:rsid w:val="0050750C"/>
    <w:rsid w:val="0051591B"/>
    <w:rsid w:val="00633853"/>
    <w:rsid w:val="006440FF"/>
    <w:rsid w:val="00656CE7"/>
    <w:rsid w:val="0068089E"/>
    <w:rsid w:val="00686009"/>
    <w:rsid w:val="006B3D72"/>
    <w:rsid w:val="006D3D2A"/>
    <w:rsid w:val="00730947"/>
    <w:rsid w:val="007432C7"/>
    <w:rsid w:val="00773249"/>
    <w:rsid w:val="007D15BC"/>
    <w:rsid w:val="0081601E"/>
    <w:rsid w:val="008600E6"/>
    <w:rsid w:val="008E0D67"/>
    <w:rsid w:val="008E1500"/>
    <w:rsid w:val="008F5C22"/>
    <w:rsid w:val="00907DD3"/>
    <w:rsid w:val="009720B4"/>
    <w:rsid w:val="009A1B3C"/>
    <w:rsid w:val="009B0851"/>
    <w:rsid w:val="009B7B5E"/>
    <w:rsid w:val="009C077C"/>
    <w:rsid w:val="009E6096"/>
    <w:rsid w:val="00A2024D"/>
    <w:rsid w:val="00A6108C"/>
    <w:rsid w:val="00A73845"/>
    <w:rsid w:val="00B42FBA"/>
    <w:rsid w:val="00BF17C6"/>
    <w:rsid w:val="00C06B1F"/>
    <w:rsid w:val="00C14FAF"/>
    <w:rsid w:val="00C76158"/>
    <w:rsid w:val="00C9767B"/>
    <w:rsid w:val="00D00697"/>
    <w:rsid w:val="00D730C6"/>
    <w:rsid w:val="00DA0DC4"/>
    <w:rsid w:val="00E40FA6"/>
    <w:rsid w:val="00EF0212"/>
    <w:rsid w:val="00F17FEA"/>
    <w:rsid w:val="00FA7FED"/>
    <w:rsid w:val="00FD654A"/>
    <w:rsid w:val="00FE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4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767B"/>
    <w:pPr>
      <w:spacing w:after="0" w:line="240" w:lineRule="auto"/>
      <w:ind w:left="720" w:right="1701"/>
      <w:contextualSpacing/>
      <w:jc w:val="center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4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767B"/>
    <w:pPr>
      <w:spacing w:after="0" w:line="240" w:lineRule="auto"/>
      <w:ind w:left="720" w:right="1701"/>
      <w:contextualSpacing/>
      <w:jc w:val="center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Return on Assets dan Pertumbuhan Perusahaan Terhadap Dividen Payout Ratio dengan Leverage Sebagai Variabel Moderating Pada Perusahaan yang Listed di Bursa Efek Indonesia</vt:lpstr>
    </vt:vector>
  </TitlesOfParts>
  <Company>HOME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Return on Assets dan Pertumbuhan Perusahaan Terhadap Dividen Payout Ratio dengan Leverage Sebagai Variabel Moderating Pada Perusahaan yang Listed di Bursa Efek Indonesia</dc:title>
  <dc:creator>user</dc:creator>
  <cp:lastModifiedBy>QTHINK07</cp:lastModifiedBy>
  <cp:revision>5</cp:revision>
  <cp:lastPrinted>2014-02-27T05:01:00Z</cp:lastPrinted>
  <dcterms:created xsi:type="dcterms:W3CDTF">2015-02-11T23:40:00Z</dcterms:created>
  <dcterms:modified xsi:type="dcterms:W3CDTF">2015-06-20T16:36:00Z</dcterms:modified>
</cp:coreProperties>
</file>