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0B" w:rsidRPr="005269BC" w:rsidRDefault="00EC040B" w:rsidP="00EC040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846A88">
        <w:rPr>
          <w:rFonts w:ascii="Times New Roman" w:hAnsi="Times New Roman" w:cs="Times New Roman"/>
          <w:b/>
          <w:sz w:val="24"/>
          <w:szCs w:val="24"/>
        </w:rPr>
        <w:t>7</w:t>
      </w:r>
    </w:p>
    <w:p w:rsidR="00EC040B" w:rsidRPr="005269BC" w:rsidRDefault="00EC040B" w:rsidP="00EC040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BC">
        <w:rPr>
          <w:rFonts w:ascii="Times New Roman" w:hAnsi="Times New Roman" w:cs="Times New Roman"/>
          <w:b/>
          <w:sz w:val="24"/>
          <w:szCs w:val="24"/>
        </w:rPr>
        <w:t>ANALISIS REGRESI LINEAR BERGANDA</w:t>
      </w:r>
    </w:p>
    <w:p w:rsidR="00EC040B" w:rsidRDefault="00EC040B" w:rsidP="00EC04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EC040B" w:rsidRPr="00EC040B" w:rsidRDefault="00EC040B" w:rsidP="00E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000"/>
      </w:tblGrid>
      <w:tr w:rsidR="00EC040B" w:rsidRPr="00EC040B">
        <w:trPr>
          <w:cantSplit/>
          <w:tblHeader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EC04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EC04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EC040B" w:rsidRPr="00EC040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EC040B" w:rsidRPr="00EC040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physicalevidence</w:t>
            </w:r>
            <w:proofErr w:type="spellEnd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 xml:space="preserve">, people, </w:t>
            </w:r>
            <w:proofErr w:type="spellStart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process</w:t>
            </w:r>
            <w:r w:rsidRPr="00EC040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EC040B" w:rsidRPr="00EC040B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0B" w:rsidRPr="00EC040B">
        <w:trPr>
          <w:cantSplit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keputusanpembelian</w:t>
            </w:r>
            <w:proofErr w:type="spellEnd"/>
          </w:p>
        </w:tc>
      </w:tr>
    </w:tbl>
    <w:p w:rsidR="00EC040B" w:rsidRPr="00EC040B" w:rsidRDefault="00EC040B" w:rsidP="00EC04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C040B" w:rsidRPr="00EC040B" w:rsidRDefault="00EC040B" w:rsidP="00E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EC040B" w:rsidRPr="00EC040B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EC04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EC04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EC040B" w:rsidRPr="00EC040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EC040B" w:rsidRPr="00EC040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.587</w:t>
            </w:r>
            <w:r w:rsidRPr="00EC040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.48262</w:t>
            </w:r>
          </w:p>
        </w:tc>
      </w:tr>
      <w:tr w:rsidR="00EC040B" w:rsidRPr="00EC040B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physicalevidence</w:t>
            </w:r>
            <w:proofErr w:type="spellEnd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, people, process</w:t>
            </w:r>
          </w:p>
        </w:tc>
      </w:tr>
      <w:tr w:rsidR="00EC040B" w:rsidRPr="00EC040B">
        <w:trPr>
          <w:cantSplit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keputusanpembelian</w:t>
            </w:r>
            <w:proofErr w:type="spellEnd"/>
          </w:p>
        </w:tc>
      </w:tr>
    </w:tbl>
    <w:p w:rsidR="00EC040B" w:rsidRDefault="00EC040B" w:rsidP="00EC04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F0B35" w:rsidRPr="001F0B35" w:rsidRDefault="001F0B35" w:rsidP="001F0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</w:t>
      </w:r>
    </w:p>
    <w:tbl>
      <w:tblPr>
        <w:tblW w:w="795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3"/>
        <w:gridCol w:w="1283"/>
        <w:gridCol w:w="1469"/>
        <w:gridCol w:w="1019"/>
        <w:gridCol w:w="1410"/>
        <w:gridCol w:w="1020"/>
        <w:gridCol w:w="1020"/>
      </w:tblGrid>
      <w:tr w:rsidR="001F0B35" w:rsidRPr="001F0B3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F0B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F0B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1F0B35" w:rsidRPr="001F0B3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1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F0B35" w:rsidRPr="001F0B3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21.600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7.200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30.912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1F0B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0B35" w:rsidRPr="001F0B3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40.994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35" w:rsidRPr="001F0B3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62.594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35" w:rsidRPr="001F0B3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PE, people, process</w:t>
            </w:r>
          </w:p>
        </w:tc>
      </w:tr>
      <w:tr w:rsidR="001F0B35" w:rsidRPr="001F0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35" w:rsidRPr="001F0B35" w:rsidRDefault="001F0B35" w:rsidP="001F0B3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0B35">
              <w:rPr>
                <w:rFonts w:ascii="Arial" w:hAnsi="Arial" w:cs="Arial"/>
                <w:color w:val="000000"/>
                <w:sz w:val="18"/>
                <w:szCs w:val="18"/>
              </w:rPr>
              <w:t>b. Dependent Variable: KPM</w:t>
            </w:r>
          </w:p>
        </w:tc>
      </w:tr>
    </w:tbl>
    <w:p w:rsidR="001F0B35" w:rsidRPr="001F0B35" w:rsidRDefault="001F0B35" w:rsidP="001F0B3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F0B35" w:rsidRPr="00EC040B" w:rsidRDefault="001F0B35" w:rsidP="00EC04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C040B" w:rsidRPr="00EC040B" w:rsidRDefault="00EC040B" w:rsidP="00EC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4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70"/>
        <w:gridCol w:w="1530"/>
        <w:gridCol w:w="810"/>
        <w:gridCol w:w="990"/>
        <w:gridCol w:w="1170"/>
        <w:gridCol w:w="720"/>
        <w:gridCol w:w="720"/>
        <w:gridCol w:w="900"/>
        <w:gridCol w:w="930"/>
      </w:tblGrid>
      <w:tr w:rsidR="00EC040B" w:rsidRPr="00EC040B" w:rsidTr="00EC040B">
        <w:trPr>
          <w:cantSplit/>
          <w:tblHeader/>
        </w:trPr>
        <w:tc>
          <w:tcPr>
            <w:tcW w:w="8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04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EC04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C040B" w:rsidRPr="00EC040B" w:rsidTr="00EC040B">
        <w:trPr>
          <w:cantSplit/>
          <w:tblHeader/>
        </w:trPr>
        <w:tc>
          <w:tcPr>
            <w:tcW w:w="18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8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17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3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EC040B" w:rsidRPr="00EC040B" w:rsidTr="00EC040B">
        <w:trPr>
          <w:cantSplit/>
          <w:tblHeader/>
        </w:trPr>
        <w:tc>
          <w:tcPr>
            <w:tcW w:w="18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3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EC040B" w:rsidRPr="00EC040B" w:rsidTr="00EC040B">
        <w:trPr>
          <w:cantSplit/>
          <w:tblHeader/>
        </w:trPr>
        <w:tc>
          <w:tcPr>
            <w:tcW w:w="2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1.162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4.025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0B" w:rsidRPr="00EC040B" w:rsidTr="00EC040B">
        <w:trPr>
          <w:cantSplit/>
          <w:tblHeader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people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.263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.317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4.909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1.118</w:t>
            </w:r>
          </w:p>
        </w:tc>
      </w:tr>
      <w:tr w:rsidR="00EC040B" w:rsidRPr="00EC040B" w:rsidTr="00EC040B">
        <w:trPr>
          <w:cantSplit/>
          <w:tblHeader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process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.234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3.659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1.273</w:t>
            </w:r>
          </w:p>
        </w:tc>
      </w:tr>
      <w:tr w:rsidR="00EC040B" w:rsidRPr="00EC040B" w:rsidTr="00EC040B">
        <w:trPr>
          <w:cantSplit/>
          <w:tblHeader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physicalevidence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.253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3.860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.866</w:t>
            </w:r>
          </w:p>
        </w:tc>
        <w:tc>
          <w:tcPr>
            <w:tcW w:w="9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1.155</w:t>
            </w:r>
          </w:p>
        </w:tc>
      </w:tr>
      <w:tr w:rsidR="00EC040B" w:rsidRPr="00EC040B" w:rsidTr="00EC040B">
        <w:trPr>
          <w:cantSplit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EC040B">
              <w:rPr>
                <w:rFonts w:ascii="Arial" w:hAnsi="Arial" w:cs="Arial"/>
                <w:color w:val="000000"/>
                <w:sz w:val="18"/>
                <w:szCs w:val="18"/>
              </w:rPr>
              <w:t>keputusanpembelian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040B" w:rsidRPr="00EC040B" w:rsidRDefault="00EC040B" w:rsidP="00EC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40B" w:rsidRPr="00EC040B" w:rsidRDefault="00EC040B" w:rsidP="00EC04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E7F3B" w:rsidRDefault="009E7F3B"/>
    <w:sectPr w:rsidR="009E7F3B" w:rsidSect="009E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40B"/>
    <w:rsid w:val="001F0B35"/>
    <w:rsid w:val="007B15B2"/>
    <w:rsid w:val="00846A88"/>
    <w:rsid w:val="009E7F3B"/>
    <w:rsid w:val="00A9376C"/>
    <w:rsid w:val="00EC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Syukri</cp:lastModifiedBy>
  <cp:revision>3</cp:revision>
  <dcterms:created xsi:type="dcterms:W3CDTF">2014-11-06T14:57:00Z</dcterms:created>
  <dcterms:modified xsi:type="dcterms:W3CDTF">2015-04-12T14:17:00Z</dcterms:modified>
</cp:coreProperties>
</file>