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82" w:rsidRPr="004E5082" w:rsidRDefault="00FC7C2C" w:rsidP="004E50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1DE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E5082" w:rsidRPr="008D1B08" w:rsidRDefault="004E5082" w:rsidP="00301B4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16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Alma,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Buchari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Manejemen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Jasa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CV </w:t>
      </w:r>
      <w:proofErr w:type="spellStart"/>
      <w:proofErr w:type="gramStart"/>
      <w:r w:rsidRPr="00301B4D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Bandung.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Andrew A. Lumintang, 2013.”marketing mix terhadap loyalitas konsumen sabun mandi lifebouy di Kota Manado”. Jurnal EMBA. Volume 1 nomor 13, September 2013.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Pr="00301B4D" w:rsidRDefault="004E5082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Arikuntoro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Suharsimi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2002.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Prosedur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Penelitia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Keempat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Dipenogoro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Baroroh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Ali. 2013.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Multivariat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 Series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PT.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Elex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Pr="00301B4D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Christian A.D Selang, 20013. “bauran pemasaran (marketing mix) pengaruhnya terhadap loyalitas kosumen pada Fresh Mart Bahu Mall Manado”. Jurnal EMBA. Volume 1 nomor 3, juni 2013.</w:t>
      </w: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 Jakarta.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Dhammesta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B.S.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danIrawan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2001. </w:t>
      </w:r>
      <w:proofErr w:type="spellStart"/>
      <w:r w:rsidRPr="00EB30A5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0A5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0A5">
        <w:rPr>
          <w:rFonts w:ascii="Times New Roman" w:hAnsi="Times New Roman" w:cs="Times New Roman"/>
          <w:i/>
          <w:sz w:val="24"/>
          <w:szCs w:val="24"/>
          <w:lang w:val="en-US"/>
        </w:rPr>
        <w:t>Modren</w:t>
      </w:r>
      <w:proofErr w:type="spellEnd"/>
      <w:r w:rsidRPr="00EB30A5">
        <w:rPr>
          <w:rFonts w:ascii="Times New Roman" w:hAnsi="Times New Roman" w:cs="Times New Roman"/>
          <w:i/>
          <w:sz w:val="24"/>
          <w:szCs w:val="24"/>
          <w:lang w:val="en-US"/>
        </w:rPr>
        <w:t>. Liberty : Yogyakarta.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Febri Tri Bramasta Putra dan Edy Raharja, 2012.”analisis pengaruh kualitas pelayanan, harga, dan kepuasan pelanggan terhadap loyalitas pelanggan di bengkel mobil Rapiglass Autocare Semarang”. Volume 1 nomor 1.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imam. 2005.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Analisa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Multivariat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SPSS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IV, Semarang: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Dipenogoro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, Imam. 2007</w:t>
      </w:r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Multivariate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SPSS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>. Semar</w:t>
      </w:r>
      <w:r>
        <w:rPr>
          <w:rFonts w:ascii="Times New Roman" w:hAnsi="Times New Roman" w:cs="Times New Roman"/>
          <w:sz w:val="24"/>
          <w:szCs w:val="24"/>
          <w:lang w:val="en-US"/>
        </w:rPr>
        <w:t>ang.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Griffin, Jill. 2005. Costumer Loyalty : </w:t>
      </w:r>
      <w:r w:rsidRPr="00301B4D">
        <w:rPr>
          <w:rFonts w:ascii="Times New Roman" w:hAnsi="Times New Roman" w:cs="Times New Roman"/>
          <w:i/>
          <w:sz w:val="24"/>
          <w:szCs w:val="24"/>
        </w:rPr>
        <w:t>Menumbuhkan dan Memperthankan Kesetian pelanggan</w:t>
      </w:r>
      <w:r w:rsidRPr="00301B4D">
        <w:rPr>
          <w:rFonts w:ascii="Times New Roman" w:hAnsi="Times New Roman" w:cs="Times New Roman"/>
          <w:sz w:val="24"/>
          <w:szCs w:val="24"/>
        </w:rPr>
        <w:t>. Jakarta : Erlangga.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Griifin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Jill. 2002.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Costumer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Loyalty How To Earn it, How To keep It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I”Mc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Graw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Hill Kentucky.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Gujarati,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Damodar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2001.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Ekonometrik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. Jakarta :</w:t>
      </w:r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Hurriyati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Ratih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. 2005.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Bauran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Loyalitas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Konsumen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Bandsung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Alfabeta.Komputindo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Gramedia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>IKAPI : Jakarta.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6194">
        <w:rPr>
          <w:rFonts w:ascii="Times New Roman" w:hAnsi="Times New Roman" w:cs="Times New Roman"/>
          <w:sz w:val="24"/>
          <w:szCs w:val="24"/>
        </w:rPr>
        <w:t xml:space="preserve">Istjianto. 2005. </w:t>
      </w:r>
      <w:r w:rsidRPr="00D81D90">
        <w:rPr>
          <w:rFonts w:ascii="Times New Roman" w:hAnsi="Times New Roman" w:cs="Times New Roman"/>
          <w:i/>
          <w:sz w:val="24"/>
          <w:szCs w:val="24"/>
        </w:rPr>
        <w:t>Aplikasi Praktisi Riset Pemasaran.</w:t>
      </w:r>
      <w:r w:rsidRPr="00046194">
        <w:rPr>
          <w:rFonts w:ascii="Times New Roman" w:hAnsi="Times New Roman" w:cs="Times New Roman"/>
          <w:sz w:val="24"/>
          <w:szCs w:val="24"/>
        </w:rPr>
        <w:t xml:space="preserve"> Gramedia Pustaka Utama, </w:t>
      </w:r>
      <w:r>
        <w:rPr>
          <w:rFonts w:ascii="Times New Roman" w:hAnsi="Times New Roman" w:cs="Times New Roman"/>
          <w:sz w:val="24"/>
          <w:szCs w:val="24"/>
        </w:rPr>
        <w:tab/>
      </w:r>
      <w:r w:rsidRPr="00046194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Kotler, Philip &amp; Amstrong, Gary. 2005. </w:t>
      </w:r>
      <w:r w:rsidRPr="005534C2">
        <w:rPr>
          <w:rFonts w:ascii="Times New Roman" w:hAnsi="Times New Roman" w:cs="Times New Roman"/>
          <w:i/>
          <w:sz w:val="24"/>
          <w:szCs w:val="24"/>
        </w:rPr>
        <w:t>Principles Of Marketing (11th ed)</w:t>
      </w:r>
      <w:r w:rsidRPr="00301B4D">
        <w:rPr>
          <w:rFonts w:ascii="Times New Roman" w:hAnsi="Times New Roman" w:cs="Times New Roman"/>
          <w:sz w:val="24"/>
          <w:szCs w:val="24"/>
        </w:rPr>
        <w:t>. New Jersey : Prentice Hall.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lastRenderedPageBreak/>
        <w:t xml:space="preserve">Kotler, Philip, dan Kevin Lane keller. 2009. </w:t>
      </w:r>
      <w:r w:rsidRPr="00301B4D">
        <w:rPr>
          <w:rFonts w:ascii="Times New Roman" w:hAnsi="Times New Roman" w:cs="Times New Roman"/>
          <w:i/>
          <w:sz w:val="24"/>
          <w:szCs w:val="24"/>
        </w:rPr>
        <w:t xml:space="preserve">Manajemen Pemasaran, </w:t>
      </w:r>
      <w:r w:rsidRPr="00301B4D">
        <w:rPr>
          <w:rFonts w:ascii="Times New Roman" w:hAnsi="Times New Roman" w:cs="Times New Roman"/>
          <w:sz w:val="24"/>
          <w:szCs w:val="24"/>
        </w:rPr>
        <w:t>edisi 13, Jilid 1 &amp; 2. Jakarta : Erlangga.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Lupioady, Rambat dan A Hamdani. 2009. </w:t>
      </w:r>
      <w:r w:rsidRPr="00301B4D">
        <w:rPr>
          <w:rFonts w:ascii="Times New Roman" w:hAnsi="Times New Roman" w:cs="Times New Roman"/>
          <w:i/>
          <w:sz w:val="24"/>
          <w:szCs w:val="24"/>
        </w:rPr>
        <w:t>Manejemen Pemasaran Jasa</w:t>
      </w:r>
      <w:r w:rsidRPr="00301B4D">
        <w:rPr>
          <w:rFonts w:ascii="Times New Roman" w:hAnsi="Times New Roman" w:cs="Times New Roman"/>
          <w:sz w:val="24"/>
          <w:szCs w:val="24"/>
        </w:rPr>
        <w:t>. Jakarta : Salemba empat.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Nurulalili, 2013. “analisis faktor-faktor yang memepengaruhi loyalitas kosumen tuppaware”. Jurnal adminstrasi bisnis. Volume 2 Nomor 1, Maret 2013.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Richa Angkita Mulyawidawati, 2012. “analisis pengaruh bauran pemasaran terhadap kepuasan dan loyalitas pelanggan di Karita Muslim Square Yogyakarta. Jurnal ilmu-ilmu keislaman. Volume 8 nomor 2. Desember 2012.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Richard F, Gerson. 2002. </w:t>
      </w:r>
      <w:r w:rsidRPr="00301B4D">
        <w:rPr>
          <w:rFonts w:ascii="Times New Roman" w:hAnsi="Times New Roman" w:cs="Times New Roman"/>
          <w:i/>
          <w:sz w:val="24"/>
          <w:szCs w:val="24"/>
        </w:rPr>
        <w:t>Mengukur Kepuasan Pelanggan</w:t>
      </w:r>
      <w:r w:rsidRPr="00301B4D">
        <w:rPr>
          <w:rFonts w:ascii="Times New Roman" w:hAnsi="Times New Roman" w:cs="Times New Roman"/>
          <w:sz w:val="24"/>
          <w:szCs w:val="24"/>
        </w:rPr>
        <w:t>, cetakan kedua. Jakarta : PPM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Sarwono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Jonathan. 2012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Riset</w:t>
      </w:r>
      <w:proofErr w:type="spellEnd"/>
      <w:r w:rsidR="00C8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34C2">
        <w:rPr>
          <w:rFonts w:ascii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534C2"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rosedur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SPSS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)”. PT.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Elex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 Jakarta.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Sekaran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, Uma. (2006).</w:t>
      </w:r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Research Methods for business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C8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: Jakarta.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Surawrni dan Septina Dwi Mayasari, 2011. “pengaruh kualitas produk dan harga terhadap loyalitas melalui kepuasan konsumen”. Jurnal ekonomi bisnis. Volume 16 Nomor 1, Maret 2011.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Swastha, basu dan Irawan, 2001, </w:t>
      </w:r>
      <w:r w:rsidRPr="00301B4D">
        <w:rPr>
          <w:rFonts w:ascii="Times New Roman" w:hAnsi="Times New Roman" w:cs="Times New Roman"/>
          <w:i/>
          <w:sz w:val="24"/>
          <w:szCs w:val="24"/>
        </w:rPr>
        <w:t>Majemen Pemasaran Modren</w:t>
      </w:r>
      <w:r w:rsidRPr="00301B4D">
        <w:rPr>
          <w:rFonts w:ascii="Times New Roman" w:hAnsi="Times New Roman" w:cs="Times New Roman"/>
          <w:sz w:val="24"/>
          <w:szCs w:val="24"/>
        </w:rPr>
        <w:t>. Yogyakarta : Liberty.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Tj</w:t>
      </w:r>
      <w:proofErr w:type="spellEnd"/>
      <w:r w:rsidRPr="00301B4D">
        <w:rPr>
          <w:rFonts w:ascii="Times New Roman" w:hAnsi="Times New Roman" w:cs="Times New Roman"/>
          <w:sz w:val="24"/>
          <w:szCs w:val="24"/>
        </w:rPr>
        <w:t>iptono, Fandi &amp; Gregorius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Chandra</w:t>
      </w:r>
      <w:r w:rsidRPr="00301B4D">
        <w:rPr>
          <w:rFonts w:ascii="Times New Roman" w:hAnsi="Times New Roman" w:cs="Times New Roman"/>
          <w:sz w:val="24"/>
          <w:szCs w:val="24"/>
        </w:rPr>
        <w:t xml:space="preserve">. 2005. </w:t>
      </w:r>
      <w:r w:rsidRPr="00301B4D">
        <w:rPr>
          <w:rFonts w:ascii="Times New Roman" w:hAnsi="Times New Roman" w:cs="Times New Roman"/>
          <w:i/>
          <w:sz w:val="24"/>
          <w:szCs w:val="24"/>
        </w:rPr>
        <w:t>Service, Quality dan Stafications</w:t>
      </w:r>
      <w:r w:rsidRPr="00301B4D">
        <w:rPr>
          <w:rFonts w:ascii="Times New Roman" w:hAnsi="Times New Roman" w:cs="Times New Roman"/>
          <w:sz w:val="24"/>
          <w:szCs w:val="24"/>
        </w:rPr>
        <w:t>. Edisi 3. Yogyakarta :Andi.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 xml:space="preserve">Tjiptono, Fandi. 2008. </w:t>
      </w:r>
      <w:r w:rsidRPr="00301B4D">
        <w:rPr>
          <w:rFonts w:ascii="Times New Roman" w:hAnsi="Times New Roman" w:cs="Times New Roman"/>
          <w:i/>
          <w:sz w:val="24"/>
          <w:szCs w:val="24"/>
        </w:rPr>
        <w:t>Strategi Pemasaran</w:t>
      </w:r>
      <w:r w:rsidRPr="00301B4D">
        <w:rPr>
          <w:rFonts w:ascii="Times New Roman" w:hAnsi="Times New Roman" w:cs="Times New Roman"/>
          <w:sz w:val="24"/>
          <w:szCs w:val="24"/>
        </w:rPr>
        <w:t>. Edisi III. Yogyakarta : Andi.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Trisno Musanto, 2004.”faktor-faktor kepuasan pelanggan dan loyalitas pelanggan : studi kasus pada CV.Saranan Media Advertising Surabaya”. Jurnal manajemen &amp; kewirausahaan. Volume 6 nomor 2. September 2014.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Umar,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2002, </w:t>
      </w:r>
      <w:proofErr w:type="spellStart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>Riset</w:t>
      </w:r>
      <w:proofErr w:type="spellEnd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>Pemasaran</w:t>
      </w:r>
      <w:proofErr w:type="spellEnd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</w:t>
      </w:r>
      <w:proofErr w:type="spellStart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>Perilaku</w:t>
      </w:r>
      <w:proofErr w:type="spellEnd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E5082">
        <w:rPr>
          <w:rFonts w:ascii="Times New Roman" w:hAnsi="Times New Roman" w:cs="Times New Roman"/>
          <w:i/>
          <w:sz w:val="24"/>
          <w:szCs w:val="24"/>
          <w:lang w:val="en-US"/>
        </w:rPr>
        <w:t>Konsume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Jakarta.</w:t>
      </w:r>
    </w:p>
    <w:p w:rsidR="00C83A53" w:rsidRP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1B4D">
        <w:rPr>
          <w:rFonts w:ascii="Times New Roman" w:hAnsi="Times New Roman" w:cs="Times New Roman"/>
          <w:sz w:val="24"/>
          <w:szCs w:val="24"/>
        </w:rPr>
        <w:t>Widoretno, 2014. “analisis pengaruh bauran pemasaran ritel terhadap kepuasan konsumen dan loyalitas pelanggan berbelanja di Giant Hypermarket Kota Pekanbaru”. Jurnal tepak manajemen. Volume 6 nomor 2. Mei 2014.</w:t>
      </w:r>
    </w:p>
    <w:p w:rsidR="00C83A53" w:rsidRDefault="00C83A53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082" w:rsidRDefault="004E5082" w:rsidP="00C83A5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Zeitham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, V. A, 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Bitner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, M.J. &amp;</w:t>
      </w:r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Grenler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, D.D. 2007.</w:t>
      </w:r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Service </w:t>
      </w:r>
      <w:proofErr w:type="spellStart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>Merketing</w:t>
      </w:r>
      <w:proofErr w:type="spellEnd"/>
      <w:r w:rsidRPr="00301B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 York</w:t>
      </w:r>
      <w:r w:rsidRPr="00301B4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141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01B4D">
        <w:rPr>
          <w:rFonts w:ascii="Times New Roman" w:hAnsi="Times New Roman" w:cs="Times New Roman"/>
          <w:sz w:val="24"/>
          <w:szCs w:val="24"/>
          <w:lang w:val="en-US"/>
        </w:rPr>
        <w:t>MCGraw-Hill</w:t>
      </w:r>
      <w:proofErr w:type="spellEnd"/>
      <w:r w:rsidRPr="00301B4D">
        <w:rPr>
          <w:rFonts w:ascii="Times New Roman" w:hAnsi="Times New Roman" w:cs="Times New Roman"/>
          <w:sz w:val="24"/>
          <w:szCs w:val="24"/>
          <w:lang w:val="en-US"/>
        </w:rPr>
        <w:t>/Irwin.</w:t>
      </w:r>
    </w:p>
    <w:sectPr w:rsidR="004E5082" w:rsidSect="00C83A53">
      <w:pgSz w:w="11906" w:h="16838" w:code="9"/>
      <w:pgMar w:top="2268" w:right="1701" w:bottom="127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1DE9"/>
    <w:rsid w:val="000806A0"/>
    <w:rsid w:val="00141815"/>
    <w:rsid w:val="00150526"/>
    <w:rsid w:val="00181C12"/>
    <w:rsid w:val="00223EF4"/>
    <w:rsid w:val="00301B4D"/>
    <w:rsid w:val="004E5082"/>
    <w:rsid w:val="004F3D5D"/>
    <w:rsid w:val="005534C2"/>
    <w:rsid w:val="00644EF5"/>
    <w:rsid w:val="00691DE9"/>
    <w:rsid w:val="00695C0C"/>
    <w:rsid w:val="007E39CE"/>
    <w:rsid w:val="008D1B08"/>
    <w:rsid w:val="00954162"/>
    <w:rsid w:val="00A50A4F"/>
    <w:rsid w:val="00AB229D"/>
    <w:rsid w:val="00B54126"/>
    <w:rsid w:val="00B962E9"/>
    <w:rsid w:val="00C83A53"/>
    <w:rsid w:val="00CE72E4"/>
    <w:rsid w:val="00DA13C9"/>
    <w:rsid w:val="00DB7C6E"/>
    <w:rsid w:val="00E402BC"/>
    <w:rsid w:val="00EB30A5"/>
    <w:rsid w:val="00FA69BF"/>
    <w:rsid w:val="00FC79D1"/>
    <w:rsid w:val="00FC7C2C"/>
    <w:rsid w:val="00FF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ZETKA 2</dc:creator>
  <cp:lastModifiedBy>ZETKA</cp:lastModifiedBy>
  <cp:revision>4</cp:revision>
  <cp:lastPrinted>2015-04-23T06:51:00Z</cp:lastPrinted>
  <dcterms:created xsi:type="dcterms:W3CDTF">2015-05-13T04:26:00Z</dcterms:created>
  <dcterms:modified xsi:type="dcterms:W3CDTF">2015-06-15T08:45:00Z</dcterms:modified>
</cp:coreProperties>
</file>