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AB" w:rsidRPr="00F95A09" w:rsidRDefault="00B25BAB" w:rsidP="00D91442">
      <w:pPr>
        <w:jc w:val="center"/>
        <w:rPr>
          <w:b/>
        </w:rPr>
      </w:pPr>
      <w:r w:rsidRPr="00F95A09">
        <w:rPr>
          <w:b/>
        </w:rPr>
        <w:t>DAFTAR PUSTAKA</w:t>
      </w:r>
    </w:p>
    <w:p w:rsidR="005D17BA" w:rsidRPr="00F95A09" w:rsidRDefault="005D17BA" w:rsidP="00F95A09">
      <w:pPr>
        <w:jc w:val="both"/>
        <w:rPr>
          <w:b/>
        </w:rPr>
      </w:pPr>
    </w:p>
    <w:p w:rsidR="00B25BAB" w:rsidRDefault="00B25BAB" w:rsidP="00F95A09">
      <w:pPr>
        <w:ind w:left="993" w:hanging="993"/>
        <w:jc w:val="both"/>
      </w:pPr>
    </w:p>
    <w:p w:rsidR="00D91442" w:rsidRPr="00F95A09" w:rsidRDefault="00D91442" w:rsidP="00F95A09">
      <w:pPr>
        <w:ind w:left="993" w:hanging="993"/>
        <w:jc w:val="both"/>
      </w:pPr>
    </w:p>
    <w:p w:rsidR="00B25BAB" w:rsidRPr="00F95A09" w:rsidRDefault="00C80E4B" w:rsidP="00F95A09">
      <w:pPr>
        <w:ind w:left="993" w:hanging="993"/>
        <w:jc w:val="both"/>
      </w:pPr>
      <w:r>
        <w:t>Adnyana, I. B. W dan</w:t>
      </w:r>
      <w:r w:rsidR="00B25BAB" w:rsidRPr="00F95A09">
        <w:t xml:space="preserve"> Hitipeuw, C.</w:t>
      </w:r>
      <w:r>
        <w:t>,</w:t>
      </w:r>
      <w:r w:rsidR="00B25BAB" w:rsidRPr="00F95A09">
        <w:t xml:space="preserve"> 2012. Panduan Melakukan Pemantauan Populasi Penyu di Pantai Peneluran di Indonesia. Universitas Udayana. Denpasar.</w:t>
      </w:r>
      <w:r w:rsidR="00CD6623" w:rsidRPr="00F95A09">
        <w:t xml:space="preserve"> Hal </w:t>
      </w:r>
      <w:r w:rsidR="00A42DF5" w:rsidRPr="00F95A09">
        <w:t>13-34</w:t>
      </w:r>
      <w:r w:rsidR="00CD6623" w:rsidRPr="00F95A09">
        <w:t>.</w:t>
      </w:r>
    </w:p>
    <w:p w:rsidR="00B25BAB" w:rsidRPr="00F95A09" w:rsidRDefault="00B25BAB" w:rsidP="00F95A09">
      <w:pPr>
        <w:ind w:left="993" w:hanging="993"/>
        <w:jc w:val="both"/>
      </w:pPr>
    </w:p>
    <w:p w:rsidR="00B25BAB" w:rsidRPr="00F95A09" w:rsidRDefault="00B25BAB" w:rsidP="00F95A09">
      <w:pPr>
        <w:ind w:left="993" w:hanging="993"/>
        <w:jc w:val="both"/>
      </w:pPr>
      <w:r w:rsidRPr="00F95A09">
        <w:t>Adrianto, N.</w:t>
      </w:r>
      <w:r w:rsidR="00C80E4B">
        <w:t>,</w:t>
      </w:r>
      <w:r w:rsidRPr="00F95A09">
        <w:t xml:space="preserve"> 2012. Perlindungan Hukum Terhadap Penyu Di Pulau Derawan Kabupaten Berau Kalimantan Timur. Fakultas Hukum. Universitas Mulawarman. Samarinda.</w:t>
      </w:r>
    </w:p>
    <w:p w:rsidR="00B25BAB" w:rsidRPr="00F95A09" w:rsidRDefault="00B25BAB" w:rsidP="00F95A09">
      <w:pPr>
        <w:ind w:left="993" w:hanging="993"/>
        <w:jc w:val="both"/>
      </w:pPr>
    </w:p>
    <w:p w:rsidR="00CD6623" w:rsidRPr="00F95A09" w:rsidRDefault="00C80E4B" w:rsidP="00F95A09">
      <w:pPr>
        <w:jc w:val="both"/>
      </w:pPr>
      <w:r>
        <w:t>Agus.</w:t>
      </w:r>
      <w:r w:rsidR="00B25BAB" w:rsidRPr="00F95A09">
        <w:t xml:space="preserve"> 2006. Penangkaran Penyu. Penerbit Titian Ilmu. Bandung.</w:t>
      </w:r>
      <w:r w:rsidR="00CD6623" w:rsidRPr="00F95A09">
        <w:t xml:space="preserve"> Hal 1-</w:t>
      </w:r>
      <w:r w:rsidR="0012166C" w:rsidRPr="00F95A09">
        <w:t>30</w:t>
      </w:r>
    </w:p>
    <w:p w:rsidR="00B25BAB" w:rsidRPr="00F95A09" w:rsidRDefault="00CD6623" w:rsidP="00F95A09">
      <w:pPr>
        <w:jc w:val="both"/>
      </w:pPr>
      <w:r w:rsidRPr="00F95A09">
        <w:t xml:space="preserve"> </w:t>
      </w:r>
    </w:p>
    <w:p w:rsidR="00B25BAB" w:rsidRPr="00F95A09" w:rsidRDefault="00B25BAB" w:rsidP="00F95A09">
      <w:pPr>
        <w:ind w:left="993" w:hanging="993"/>
        <w:jc w:val="both"/>
      </w:pPr>
      <w:r w:rsidRPr="00F95A09">
        <w:t>Ahmadi, Lisi, I. Z. Erawaty, R. 2014. Tinjauan Yuridis Terhadap Perdagangan  Telur Penyu Di Desa Pulau Derawan Kecamatan Pulau Kabupaten Berau. Jurnal Beraja Niti. Vol 3. No. 1. ISSN : 2337-4608. Universitas Mulawarman. Samarinda. Hal 3-4.</w:t>
      </w:r>
    </w:p>
    <w:p w:rsidR="00B25BAB" w:rsidRPr="00F95A09" w:rsidRDefault="00B25BAB" w:rsidP="00F95A09">
      <w:pPr>
        <w:ind w:left="993" w:hanging="993"/>
        <w:jc w:val="both"/>
        <w:rPr>
          <w:lang w:eastAsia="id-ID"/>
        </w:rPr>
      </w:pPr>
    </w:p>
    <w:p w:rsidR="00B25BAB" w:rsidRPr="00F95A09" w:rsidRDefault="00B25BAB" w:rsidP="00F95A09">
      <w:pPr>
        <w:ind w:left="993" w:hanging="993"/>
        <w:jc w:val="both"/>
        <w:rPr>
          <w:lang w:eastAsia="id-ID"/>
        </w:rPr>
      </w:pPr>
      <w:r w:rsidRPr="00F95A09">
        <w:rPr>
          <w:lang w:eastAsia="id-ID"/>
        </w:rPr>
        <w:t>Akira, R., Wandia, N.,</w:t>
      </w:r>
      <w:r w:rsidRPr="00F95A09">
        <w:t xml:space="preserve"> Adnyana, I. B. W.</w:t>
      </w:r>
      <w:r w:rsidRPr="00F95A09">
        <w:rPr>
          <w:lang w:eastAsia="id-ID"/>
        </w:rPr>
        <w:t xml:space="preserve"> 2012. Komposisi Genetik Penyu Hijau (Chelonia mydas) Hasil Tangkapan Liar dari Nusa Tenggara Barat  (Bima dan Teluk Cempi). Fakultas Kedokteran Hewan, Universitas Udayana. Denpasar.</w:t>
      </w:r>
      <w:r w:rsidR="00272B3A" w:rsidRPr="00F95A09">
        <w:rPr>
          <w:lang w:eastAsia="id-ID"/>
        </w:rPr>
        <w:t xml:space="preserve"> Hal 2</w:t>
      </w:r>
      <w:r w:rsidR="0012166C" w:rsidRPr="00F95A09">
        <w:rPr>
          <w:lang w:eastAsia="id-ID"/>
        </w:rPr>
        <w:t>2</w:t>
      </w:r>
      <w:r w:rsidR="00A42DF5" w:rsidRPr="00F95A09">
        <w:rPr>
          <w:lang w:eastAsia="id-ID"/>
        </w:rPr>
        <w:t>-24</w:t>
      </w:r>
    </w:p>
    <w:p w:rsidR="00B25BAB" w:rsidRPr="00F95A09" w:rsidRDefault="00B25BAB" w:rsidP="00F95A09">
      <w:pPr>
        <w:ind w:left="993" w:hanging="993"/>
        <w:jc w:val="both"/>
        <w:rPr>
          <w:lang w:val="en-GB"/>
        </w:rPr>
      </w:pPr>
    </w:p>
    <w:p w:rsidR="00B25BAB" w:rsidRPr="00F95A09" w:rsidRDefault="00B25BAB" w:rsidP="00F95A09">
      <w:pPr>
        <w:ind w:left="993" w:hanging="993"/>
        <w:jc w:val="both"/>
      </w:pPr>
      <w:r w:rsidRPr="00F95A09">
        <w:rPr>
          <w:lang w:val="id-ID"/>
        </w:rPr>
        <w:t>Ali,</w:t>
      </w:r>
      <w:r w:rsidRPr="00F95A09">
        <w:t xml:space="preserve"> SM., Maslim.</w:t>
      </w:r>
      <w:r w:rsidRPr="00F95A09">
        <w:rPr>
          <w:lang w:val="id-ID"/>
        </w:rPr>
        <w:t xml:space="preserve"> 2009</w:t>
      </w:r>
      <w:r w:rsidRPr="00F95A09">
        <w:t>. Daya Tetas Telur Penyu Belimbing (Dermochelis Coriacea) Hasil Pemasaran Masyarakat Di Kawasan Pantai Lampuuk Kecamatan Lhoknga Kabupaten Aceh Besar. Program Studi Pendidikan Biologi FKIP. Unsyiah Banda Aceh. Aceh.</w:t>
      </w:r>
      <w:r w:rsidR="0012166C" w:rsidRPr="00F95A09">
        <w:t xml:space="preserve"> Hal 1</w:t>
      </w:r>
      <w:r w:rsidR="00165777" w:rsidRPr="00F95A09">
        <w:t>-2</w:t>
      </w:r>
      <w:r w:rsidR="0012166C" w:rsidRPr="00F95A09">
        <w:t>.</w:t>
      </w:r>
    </w:p>
    <w:p w:rsidR="00B25BAB" w:rsidRPr="00F95A09" w:rsidRDefault="00B25BAB" w:rsidP="00F95A09">
      <w:pPr>
        <w:ind w:left="993" w:hanging="993"/>
        <w:jc w:val="both"/>
      </w:pPr>
    </w:p>
    <w:p w:rsidR="00B25BAB" w:rsidRPr="00F95A09" w:rsidRDefault="00B25BAB" w:rsidP="00F95A09">
      <w:pPr>
        <w:ind w:left="993" w:hanging="993"/>
        <w:jc w:val="both"/>
        <w:rPr>
          <w:lang w:eastAsia="id-ID"/>
        </w:rPr>
      </w:pPr>
      <w:r w:rsidRPr="00F95A09">
        <w:t>Anshary, M., Setyawati, T. R., Yanti, A. H. 2014. Karakteristik Pendaratan Penyu Hijau (Chelonia mydas, Linnaeus 1758) di Pesisir Pantai Tanjung Kemuning Tanjung Api Dan Pantai Belacan Kecamatan Paloh Kabupaten Sambas. Program Studi Biologi Fakultas MIPA. Universitas Tanjungpura. Pontianak. Hal 232</w:t>
      </w:r>
      <w:r w:rsidR="00F06EB3" w:rsidRPr="00F95A09">
        <w:t>-237.</w:t>
      </w:r>
    </w:p>
    <w:p w:rsidR="00B25BAB" w:rsidRPr="00F95A09" w:rsidRDefault="00B25BAB" w:rsidP="00F95A09">
      <w:pPr>
        <w:ind w:left="993" w:hanging="993"/>
        <w:jc w:val="both"/>
      </w:pPr>
    </w:p>
    <w:p w:rsidR="00B25BAB" w:rsidRPr="00F95A09" w:rsidRDefault="00B25BAB" w:rsidP="00F95A09">
      <w:pPr>
        <w:ind w:left="993" w:hanging="993"/>
        <w:jc w:val="both"/>
      </w:pPr>
      <w:r w:rsidRPr="00F95A09">
        <w:t xml:space="preserve">Apdillah, D., Soeharmoko., Pratomo, A. 2009. Pemetaan Kawasan Habitat Penyu di Kabupaten Bintan. </w:t>
      </w:r>
    </w:p>
    <w:p w:rsidR="005D17BA" w:rsidRPr="00F95A09" w:rsidRDefault="005D17BA" w:rsidP="00F95A09">
      <w:pPr>
        <w:ind w:left="993" w:hanging="993"/>
        <w:jc w:val="both"/>
      </w:pPr>
    </w:p>
    <w:p w:rsidR="005D17BA" w:rsidRPr="00F95A09" w:rsidRDefault="005D17BA" w:rsidP="00F95A09">
      <w:pPr>
        <w:ind w:left="993" w:hanging="993"/>
        <w:jc w:val="both"/>
      </w:pPr>
      <w:r w:rsidRPr="00F95A09">
        <w:rPr>
          <w:lang w:val="id-ID"/>
        </w:rPr>
        <w:t xml:space="preserve">Bara, D.A, Redjeki S, Hariadi. 2013. </w:t>
      </w:r>
      <w:r w:rsidRPr="00F95A09">
        <w:rPr>
          <w:i/>
          <w:lang w:val="id-ID"/>
        </w:rPr>
        <w:t>Studi Habitat Peneluran Penyu Hijau (</w:t>
      </w:r>
      <w:r w:rsidRPr="00F95A09">
        <w:rPr>
          <w:i/>
          <w:u w:val="single"/>
          <w:lang w:val="id-ID"/>
        </w:rPr>
        <w:t>Chelonia mydas</w:t>
      </w:r>
      <w:r w:rsidRPr="00F95A09">
        <w:rPr>
          <w:i/>
          <w:lang w:val="id-ID"/>
        </w:rPr>
        <w:t xml:space="preserve">)  di Pantai Pangumbahan Sukabumi Jawa Barat. </w:t>
      </w:r>
      <w:r w:rsidRPr="00F95A09">
        <w:rPr>
          <w:lang w:val="id-ID"/>
        </w:rPr>
        <w:t>Jurnal  of Marine Research 2013. Volume 2, Nomor 3, Tahun 2013,</w:t>
      </w:r>
      <w:r w:rsidRPr="00F95A09">
        <w:rPr>
          <w:i/>
          <w:lang w:val="id-ID"/>
        </w:rPr>
        <w:t xml:space="preserve"> </w:t>
      </w:r>
      <w:r w:rsidRPr="00F95A09">
        <w:rPr>
          <w:lang w:val="id-ID"/>
        </w:rPr>
        <w:t>Halaman 147-155.</w:t>
      </w:r>
    </w:p>
    <w:p w:rsidR="005D17BA" w:rsidRPr="00F95A09" w:rsidRDefault="005D17BA" w:rsidP="00F95A09">
      <w:pPr>
        <w:ind w:left="993" w:hanging="993"/>
        <w:jc w:val="both"/>
      </w:pPr>
    </w:p>
    <w:p w:rsidR="00B25BAB" w:rsidRDefault="005D17BA" w:rsidP="00D91442">
      <w:pPr>
        <w:ind w:left="993" w:hanging="993"/>
        <w:jc w:val="both"/>
      </w:pPr>
      <w:r w:rsidRPr="00F95A09">
        <w:lastRenderedPageBreak/>
        <w:t>BPS, 2014. Padang Pariaman Dalam Angka 2014. ISSN : 0215-3726. Kabupaten Padang Pariaman. Hal 3-63.</w:t>
      </w:r>
    </w:p>
    <w:p w:rsidR="00D91442" w:rsidRPr="00D91442" w:rsidRDefault="00D91442" w:rsidP="00D91442">
      <w:pPr>
        <w:ind w:left="993" w:hanging="993"/>
        <w:jc w:val="both"/>
        <w:rPr>
          <w:b/>
        </w:rPr>
      </w:pPr>
    </w:p>
    <w:p w:rsidR="00B25BAB" w:rsidRPr="00F95A09" w:rsidRDefault="005D17BA" w:rsidP="00F95A09">
      <w:pPr>
        <w:ind w:left="993" w:hanging="993"/>
        <w:jc w:val="both"/>
      </w:pPr>
      <w:r w:rsidRPr="00F95A09">
        <w:rPr>
          <w:lang w:val="id-ID"/>
        </w:rPr>
        <w:t xml:space="preserve">Catur, U. Dipo Y. dan Mukhoriyah. 2015. Identifikasi Lahan Tambang Timah Menggunakan Metode Klasifikasi Terbimbing Maximum Likelihood Pada Citra Landsat 8. </w:t>
      </w:r>
      <w:r w:rsidRPr="00F95A09">
        <w:rPr>
          <w:i/>
          <w:lang w:val="id-ID"/>
        </w:rPr>
        <w:t>Majalah Ilmiah Globe Volume 17 No, 1, hal 009-015.</w:t>
      </w:r>
      <w:r w:rsidRPr="00F95A09">
        <w:rPr>
          <w:lang w:val="id-ID"/>
        </w:rPr>
        <w:t>ISSN :1411-1512</w:t>
      </w:r>
      <w:r w:rsidR="00B25BAB" w:rsidRPr="00F95A09">
        <w:t>Cheng I-J and Wang H-C. 1999. Brending Biology Of The Green Turtle, Chelonia Mydas (Reptilia : Cheloniidae), On Wan-An Island, Penghu Archipelago.</w:t>
      </w:r>
    </w:p>
    <w:p w:rsidR="00BE5408" w:rsidRPr="00F95A09" w:rsidRDefault="00BE5408" w:rsidP="00F95A09">
      <w:pPr>
        <w:ind w:left="993" w:hanging="993"/>
        <w:jc w:val="both"/>
      </w:pPr>
    </w:p>
    <w:p w:rsidR="00131D1A" w:rsidRPr="00131D1A" w:rsidRDefault="00B25BAB" w:rsidP="00131D1A">
      <w:pPr>
        <w:ind w:left="993" w:hanging="993"/>
        <w:jc w:val="both"/>
      </w:pPr>
      <w:r w:rsidRPr="00F95A09">
        <w:t>Chan E-H and Liew H-C. 1998. Departement Of Fisheries Ministary Of Industry Primary Resouces. Brunai Darussalam.</w:t>
      </w:r>
    </w:p>
    <w:p w:rsidR="00131D1A" w:rsidRPr="00131D1A" w:rsidRDefault="00131D1A" w:rsidP="00131D1A">
      <w:pPr>
        <w:jc w:val="both"/>
        <w:rPr>
          <w:lang w:val="en-GB"/>
        </w:rPr>
      </w:pPr>
    </w:p>
    <w:p w:rsidR="00B25BAB" w:rsidRPr="00F95A09" w:rsidRDefault="005D17BA" w:rsidP="00F95A09">
      <w:pPr>
        <w:ind w:left="993" w:hanging="993"/>
        <w:jc w:val="both"/>
        <w:rPr>
          <w:color w:val="000000"/>
          <w:lang w:val="en-GB"/>
        </w:rPr>
      </w:pPr>
      <w:r w:rsidRPr="00F95A09">
        <w:rPr>
          <w:color w:val="000000"/>
          <w:lang w:val="id-ID"/>
        </w:rPr>
        <w:t>Damanhuri</w:t>
      </w:r>
      <w:r w:rsidRPr="00F95A09">
        <w:rPr>
          <w:color w:val="000000"/>
        </w:rPr>
        <w:t>. 2001,</w:t>
      </w:r>
      <w:r w:rsidRPr="00F95A09">
        <w:rPr>
          <w:b/>
          <w:color w:val="000000"/>
        </w:rPr>
        <w:t xml:space="preserve"> </w:t>
      </w:r>
      <w:r w:rsidRPr="00F95A09">
        <w:rPr>
          <w:i/>
          <w:color w:val="000000"/>
        </w:rPr>
        <w:t xml:space="preserve">Studi Pendahuluan Potensi Sumberdaya </w:t>
      </w:r>
      <w:r w:rsidRPr="00F95A09">
        <w:rPr>
          <w:i/>
          <w:color w:val="000000"/>
          <w:lang w:val="id-ID"/>
        </w:rPr>
        <w:t>P</w:t>
      </w:r>
      <w:r w:rsidRPr="00F95A09">
        <w:rPr>
          <w:i/>
          <w:color w:val="000000"/>
        </w:rPr>
        <w:t>enyu (Sea Turtle) di Pulau Penyu Sumatera Barat</w:t>
      </w:r>
      <w:r w:rsidRPr="00F95A09">
        <w:rPr>
          <w:i/>
          <w:color w:val="000000"/>
          <w:lang w:val="id-ID"/>
        </w:rPr>
        <w:t xml:space="preserve">. </w:t>
      </w:r>
      <w:r w:rsidRPr="00F95A09">
        <w:rPr>
          <w:color w:val="000000"/>
          <w:lang w:val="id-ID"/>
        </w:rPr>
        <w:t>Jurnal Mangrove dan Kawasan Pesisir, Volume II, No.1./2001. ISSN : 1411-679. Pusat Kajian Mangrove dan Kawasan Pesisir, LPPM Universitas Bung Hatta, Padang, Sumatera Barat. Hal. 22-26.</w:t>
      </w:r>
    </w:p>
    <w:p w:rsidR="00BE5408" w:rsidRPr="00F95A09" w:rsidRDefault="00BE5408" w:rsidP="00F95A09">
      <w:pPr>
        <w:ind w:left="993" w:hanging="993"/>
        <w:jc w:val="both"/>
      </w:pPr>
    </w:p>
    <w:p w:rsidR="00B25BAB" w:rsidRPr="00F95A09" w:rsidRDefault="00B25BAB" w:rsidP="00F95A09">
      <w:pPr>
        <w:ind w:left="993" w:hanging="993"/>
        <w:jc w:val="both"/>
        <w:rPr>
          <w:lang w:eastAsia="id-ID"/>
        </w:rPr>
      </w:pPr>
      <w:r w:rsidRPr="00F95A09">
        <w:rPr>
          <w:lang w:eastAsia="id-ID"/>
        </w:rPr>
        <w:t>Dharmadi dan Wiadnyana, N. N. 2008. Kondisi Habitat Dan Kaitannya Dengan Jumlah Penyu Hijau (</w:t>
      </w:r>
      <w:r w:rsidRPr="00F95A09">
        <w:rPr>
          <w:i/>
          <w:lang w:eastAsia="id-ID"/>
        </w:rPr>
        <w:t>Chelonia mydas</w:t>
      </w:r>
      <w:r w:rsidRPr="00F95A09">
        <w:rPr>
          <w:lang w:eastAsia="id-ID"/>
        </w:rPr>
        <w:t xml:space="preserve">) Yang Bersarang Di pulau Derawan, Berau-Kalimantan Timur. Jurnal Lit. Perikan. Ind. Vol. 14. No. 2. Pusat Riset Perikanan Tangkap. Jakarta. Hal </w:t>
      </w:r>
      <w:r w:rsidR="00446F47" w:rsidRPr="00F95A09">
        <w:rPr>
          <w:lang w:eastAsia="id-ID"/>
        </w:rPr>
        <w:t>195-</w:t>
      </w:r>
      <w:r w:rsidR="00F06EB3" w:rsidRPr="00F95A09">
        <w:rPr>
          <w:lang w:eastAsia="id-ID"/>
        </w:rPr>
        <w:t>198</w:t>
      </w:r>
      <w:r w:rsidRPr="00F95A09">
        <w:rPr>
          <w:lang w:eastAsia="id-ID"/>
        </w:rPr>
        <w:t>.</w:t>
      </w:r>
    </w:p>
    <w:p w:rsidR="00B25BAB" w:rsidRDefault="00B25BAB" w:rsidP="00F95A09">
      <w:pPr>
        <w:ind w:left="993" w:hanging="993"/>
        <w:jc w:val="both"/>
      </w:pPr>
    </w:p>
    <w:p w:rsidR="00131D1A" w:rsidRDefault="00131D1A" w:rsidP="00F95A09">
      <w:pPr>
        <w:ind w:left="993" w:hanging="993"/>
        <w:jc w:val="both"/>
      </w:pPr>
      <w:r w:rsidRPr="00135440">
        <w:rPr>
          <w:lang w:val="id-ID"/>
        </w:rPr>
        <w:t xml:space="preserve">DKP, RI 2009. Direktorat Jendral Kelautan, Pesisir dan Pulau-Pulau Kecil Departemen Kelautan dan Perikanan RI 2009. </w:t>
      </w:r>
      <w:r w:rsidRPr="00135440">
        <w:rPr>
          <w:i/>
          <w:lang w:val="id-ID"/>
        </w:rPr>
        <w:t>Pedoman Teknis Pengelolaan Konservasi Penyu.</w:t>
      </w:r>
    </w:p>
    <w:p w:rsidR="00131D1A" w:rsidRPr="00F95A09" w:rsidRDefault="00131D1A" w:rsidP="00F95A09">
      <w:pPr>
        <w:ind w:left="993" w:hanging="993"/>
        <w:jc w:val="both"/>
      </w:pPr>
    </w:p>
    <w:p w:rsidR="00B25BAB" w:rsidRPr="00F95A09" w:rsidRDefault="00B25BAB" w:rsidP="00F95A09">
      <w:pPr>
        <w:ind w:left="993" w:hanging="993"/>
        <w:jc w:val="both"/>
      </w:pPr>
      <w:r w:rsidRPr="00F95A09">
        <w:t>Hardiono, B. E., Rejeki, S., Wibowo, E. 2012. Pengaruh Pemberian Udang Ebi Dengan Konsentrasi Yang Berbeda Terhadap Pertumbuhan Tukik Penyu Lekang (Lepidochelys olivacea) Di Pantai Samas, Bantul. Universitas Diponegoro. Semarang.</w:t>
      </w:r>
      <w:r w:rsidR="00A42DF5" w:rsidRPr="00F95A09">
        <w:t xml:space="preserve"> Hal 67-68</w:t>
      </w:r>
      <w:r w:rsidR="00620357" w:rsidRPr="00F95A09">
        <w:t>.</w:t>
      </w:r>
    </w:p>
    <w:p w:rsidR="00620357" w:rsidRPr="00F95A09" w:rsidRDefault="00620357" w:rsidP="00F95A09">
      <w:pPr>
        <w:ind w:left="993" w:hanging="993"/>
        <w:jc w:val="both"/>
      </w:pPr>
    </w:p>
    <w:p w:rsidR="00620357" w:rsidRPr="00F95A09" w:rsidRDefault="00620357" w:rsidP="00F95A09">
      <w:pPr>
        <w:ind w:left="993" w:hanging="993"/>
        <w:jc w:val="both"/>
      </w:pPr>
      <w:r w:rsidRPr="00F95A09">
        <w:t xml:space="preserve">Harfiandri, Suparno, 2000. Pola Jejak Dan Lokasi Persarangan Penyu. Optimalisasi dan kebijakan Pemanfaatan </w:t>
      </w:r>
      <w:r w:rsidR="004776B6" w:rsidRPr="00F95A09">
        <w:t>Pesisir dan Pantai. Prosiding Seminar dan Lokakarya Kelautan III. Padang. 171 185.</w:t>
      </w:r>
    </w:p>
    <w:p w:rsidR="00B25BAB" w:rsidRPr="00F95A09" w:rsidRDefault="00B25BAB" w:rsidP="00F95A09">
      <w:pPr>
        <w:ind w:left="993" w:hanging="993"/>
        <w:jc w:val="both"/>
      </w:pPr>
    </w:p>
    <w:p w:rsidR="00B25BAB" w:rsidRPr="00F95A09" w:rsidRDefault="00B25BAB" w:rsidP="00F95A09">
      <w:pPr>
        <w:ind w:left="993" w:hanging="993"/>
        <w:jc w:val="both"/>
      </w:pPr>
      <w:r w:rsidRPr="00F95A09">
        <w:t>Hutabarat, J. 2005. Studi Penyusunan dan Pemetaan Potensi Budidaya Laut di Perairan Kabupaten Rembang Provinsi Jawa Tengah. Jurnal Ilmu Kelautan. Vol. 10. N0. 4. ISSN : 0853-7291. Universitas Diponegoro. Semarang.</w:t>
      </w:r>
      <w:r w:rsidR="00715CF5" w:rsidRPr="00F95A09">
        <w:t xml:space="preserve">  </w:t>
      </w:r>
      <w:r w:rsidRPr="00F95A09">
        <w:t xml:space="preserve"> Hal 239.</w:t>
      </w:r>
    </w:p>
    <w:p w:rsidR="00B25BAB" w:rsidRPr="00F95A09" w:rsidRDefault="00B25BAB" w:rsidP="00F95A09">
      <w:pPr>
        <w:ind w:left="993" w:hanging="993"/>
        <w:jc w:val="both"/>
      </w:pPr>
    </w:p>
    <w:p w:rsidR="00B25BAB" w:rsidRPr="00F95A09" w:rsidRDefault="00B25BAB" w:rsidP="00F95A09">
      <w:pPr>
        <w:ind w:left="993" w:hanging="993"/>
        <w:jc w:val="both"/>
      </w:pPr>
      <w:r w:rsidRPr="00F95A09">
        <w:lastRenderedPageBreak/>
        <w:t>Kasenda, P. Boneka, F. B. Wagey, B. T. 2013. Lokasi Bertelur Penyu Di Pantai Timur Kabupaten Minahasa Provinsi Sulawesi Utara. Jurnal Pesisir dan Tropis Laut. Vol. 2. No. 1. Universitas Sam Ratulangi. Manado. Hal 58.</w:t>
      </w:r>
    </w:p>
    <w:p w:rsidR="005D17BA" w:rsidRPr="00F95A09" w:rsidRDefault="005D17BA" w:rsidP="00F95A09">
      <w:pPr>
        <w:ind w:left="993" w:hanging="993"/>
        <w:jc w:val="both"/>
      </w:pPr>
    </w:p>
    <w:p w:rsidR="00EF6C84" w:rsidRDefault="005D17BA" w:rsidP="00D91442">
      <w:pPr>
        <w:ind w:left="993" w:hanging="993"/>
        <w:jc w:val="both"/>
        <w:rPr>
          <w:i/>
          <w:lang w:val="en-GB"/>
        </w:rPr>
      </w:pPr>
      <w:r w:rsidRPr="00F95A09">
        <w:rPr>
          <w:lang w:val="id-ID"/>
        </w:rPr>
        <w:t xml:space="preserve">Kementrian Kelautan dan Perikanan. 2013. Direktorat Pendayagunaan Pulau-Pulau Kecil. Direktorat Jenderal Kelautan, Pesisir dan Pulau-Pulau Kecil. </w:t>
      </w:r>
      <w:r w:rsidRPr="00F95A09">
        <w:rPr>
          <w:i/>
          <w:lang w:val="id-ID"/>
        </w:rPr>
        <w:t>Pedoman Teknis Identifikasi dan Pemetaan Potensi Sumberdaya Pulau-Pulau Kecil.</w:t>
      </w:r>
    </w:p>
    <w:p w:rsidR="00D91442" w:rsidRPr="00D91442" w:rsidRDefault="00D91442" w:rsidP="00D91442">
      <w:pPr>
        <w:ind w:left="993" w:hanging="993"/>
        <w:jc w:val="both"/>
        <w:rPr>
          <w:lang w:val="en-GB"/>
        </w:rPr>
      </w:pPr>
    </w:p>
    <w:p w:rsidR="00EF6C84" w:rsidRPr="00F95A09" w:rsidRDefault="00EF6C84" w:rsidP="00F95A09">
      <w:pPr>
        <w:ind w:left="993" w:hanging="993"/>
        <w:jc w:val="both"/>
      </w:pPr>
      <w:r w:rsidRPr="00F95A09">
        <w:t>Kurniawan, I. 2015. Aspek Ekologi Habitat Peneluran Penyu Di Pulau Penyu Kabupaten Pesisir Selatan Sumatera Barat. Universitas Bung Hatta. Padang. Hal 41.</w:t>
      </w:r>
    </w:p>
    <w:p w:rsidR="00B25BAB" w:rsidRPr="00F95A09" w:rsidRDefault="00B25BAB" w:rsidP="00F95A09">
      <w:pPr>
        <w:ind w:left="709" w:hanging="709"/>
        <w:jc w:val="both"/>
      </w:pPr>
    </w:p>
    <w:p w:rsidR="00B25BAB" w:rsidRPr="00F95A09" w:rsidRDefault="00B25BAB" w:rsidP="00F95A09">
      <w:pPr>
        <w:ind w:left="993" w:hanging="993"/>
        <w:jc w:val="both"/>
      </w:pPr>
      <w:r w:rsidRPr="00F95A09">
        <w:t>Lasabuda, R. 2013. Pengembangan Wilayah Pesisir Dan Lautan Dalam Perspektif Negara Kepulauan Republik Indonesia. Jurnal Ilmiah Platax. Vol. 1-2. ISSN : 2302-3589. Universitas Sam Ratulangi. Manado. Hal 93.</w:t>
      </w:r>
    </w:p>
    <w:p w:rsidR="00B25BAB" w:rsidRPr="00F95A09" w:rsidRDefault="00B25BAB" w:rsidP="00F95A09">
      <w:pPr>
        <w:ind w:left="993" w:hanging="993"/>
        <w:jc w:val="both"/>
      </w:pPr>
    </w:p>
    <w:p w:rsidR="005D17BA" w:rsidRPr="00F95A09" w:rsidRDefault="00B25BAB" w:rsidP="00F95A09">
      <w:pPr>
        <w:ind w:left="993" w:hanging="993"/>
        <w:jc w:val="both"/>
      </w:pPr>
      <w:r w:rsidRPr="00F95A09">
        <w:t>Pradana, F. A., Said, S., Siahaan, S. 2013. Habitat Tempat Bertelur Penyu Hijau (Chelonia Mydas) Di Kawasan Taman Wisata Alam Sungai Liku Kabupaten Sambas Kalimantan Barat. Universitas Tanjungpura. Pontianak.</w:t>
      </w:r>
      <w:r w:rsidR="00F06EB3" w:rsidRPr="00F95A09">
        <w:t xml:space="preserve"> 158-161.</w:t>
      </w:r>
    </w:p>
    <w:p w:rsidR="005D17BA" w:rsidRPr="00F95A09" w:rsidRDefault="005D17BA" w:rsidP="00F95A09">
      <w:pPr>
        <w:spacing w:before="100" w:beforeAutospacing="1" w:after="100" w:afterAutospacing="1"/>
        <w:ind w:left="993" w:hanging="993"/>
        <w:jc w:val="both"/>
        <w:rPr>
          <w:i/>
          <w:lang w:val="en-GB"/>
        </w:rPr>
      </w:pPr>
      <w:r w:rsidRPr="00F95A09">
        <w:rPr>
          <w:lang w:val="id-ID"/>
        </w:rPr>
        <w:t xml:space="preserve">Rustam, A, Prabawa, F.Y. 2015. </w:t>
      </w:r>
      <w:r w:rsidRPr="00F95A09">
        <w:rPr>
          <w:i/>
          <w:lang w:val="id-ID"/>
        </w:rPr>
        <w:t>Kualitas Perairan di Pantai Punai dan Pantai Tambak Kabupaten Belitung Timur.</w:t>
      </w:r>
    </w:p>
    <w:p w:rsidR="00A42DF5" w:rsidRPr="00F95A09" w:rsidRDefault="00B25BAB" w:rsidP="00F95A09">
      <w:pPr>
        <w:ind w:left="993" w:hanging="993"/>
        <w:jc w:val="both"/>
      </w:pPr>
      <w:r w:rsidRPr="00F95A09">
        <w:t>Setyawatiningsih, S. C. Marniasih, D. Wijayanto. 2011. Karakteristik Biofisik Tempat Peneluran Penyu Sisik (</w:t>
      </w:r>
      <w:r w:rsidRPr="00F95A09">
        <w:rPr>
          <w:i/>
        </w:rPr>
        <w:t>Eretmochelys imbricata</w:t>
      </w:r>
      <w:r w:rsidRPr="00F95A09">
        <w:t>) di Pulau Anak Ileuh Kecil, Kepulauan Riau. Jurnal Teknobiologi. Vol. 2. No. 1. ISSN : 2087-5428. Universitas Riau. Pekanbaru. Hal 17.</w:t>
      </w:r>
    </w:p>
    <w:p w:rsidR="005D17BA" w:rsidRPr="00F95A09" w:rsidRDefault="005D17BA" w:rsidP="00F95A09">
      <w:pPr>
        <w:spacing w:before="100" w:beforeAutospacing="1" w:after="100" w:afterAutospacing="1"/>
        <w:ind w:left="993" w:hanging="993"/>
        <w:jc w:val="both"/>
        <w:rPr>
          <w:lang w:val="en-GB"/>
        </w:rPr>
      </w:pPr>
      <w:r w:rsidRPr="00F95A09">
        <w:rPr>
          <w:lang w:val="id-ID"/>
        </w:rPr>
        <w:t xml:space="preserve">Susilowati, T, 2002. </w:t>
      </w:r>
      <w:r w:rsidRPr="00F95A09">
        <w:rPr>
          <w:i/>
          <w:lang w:val="id-ID"/>
        </w:rPr>
        <w:t>Studi Parameter Biofisik Pantai Peneluran Penyu Hijau (Chelonia mydas) di pantai pengubahan Sukabumi, Jawa Barat</w:t>
      </w:r>
      <w:r w:rsidRPr="00F95A09">
        <w:rPr>
          <w:lang w:val="id-ID"/>
        </w:rPr>
        <w:t>.</w:t>
      </w:r>
    </w:p>
    <w:p w:rsidR="00B25BAB" w:rsidRPr="00F95A09" w:rsidRDefault="00B25BAB" w:rsidP="00F95A09">
      <w:pPr>
        <w:ind w:left="993" w:hanging="993"/>
        <w:jc w:val="both"/>
      </w:pPr>
      <w:r w:rsidRPr="00F95A09">
        <w:t>Syaiful, N. B., Nurdin, J., Zakaria, I. J. 2013. Penetasan Telur Penyu Lekang (Lepidochelys olivacea Eschscholtz,1829) pada Lokasi Berbeda di Kawasan Konservasi Penyu Kota Pariaman. Universitas Andalas. Padang.</w:t>
      </w:r>
      <w:r w:rsidR="00403FFD" w:rsidRPr="00F95A09">
        <w:t xml:space="preserve"> Hal 175.</w:t>
      </w:r>
    </w:p>
    <w:p w:rsidR="00403FFD" w:rsidRPr="00F95A09" w:rsidRDefault="00403FFD" w:rsidP="00F95A09">
      <w:pPr>
        <w:ind w:left="993" w:hanging="993"/>
        <w:jc w:val="both"/>
      </w:pPr>
    </w:p>
    <w:p w:rsidR="005D17BA" w:rsidRPr="00F95A09" w:rsidRDefault="00403FFD" w:rsidP="00F95A09">
      <w:pPr>
        <w:ind w:left="993" w:hanging="993"/>
        <w:jc w:val="both"/>
      </w:pPr>
      <w:r w:rsidRPr="00F95A09">
        <w:t>Tony, T. A. 2013. Kajian Daerah Peneluran Penyu Dan Strategi Pengelolaan Penyu Di Desa Retak Hilir Kecamatan Ipuh Kabupaten Mukomuko Provinsi Bengkulu. Universitas Bung Hatta. Padang. Hal 55.</w:t>
      </w:r>
    </w:p>
    <w:p w:rsidR="00443124" w:rsidRPr="00F95A09" w:rsidRDefault="005D17BA" w:rsidP="00F95A09">
      <w:pPr>
        <w:spacing w:before="100" w:beforeAutospacing="1" w:after="100" w:afterAutospacing="1"/>
        <w:ind w:left="993" w:hanging="993"/>
        <w:jc w:val="both"/>
        <w:rPr>
          <w:lang w:val="en-GB"/>
        </w:rPr>
      </w:pPr>
      <w:r w:rsidRPr="00F95A09">
        <w:rPr>
          <w:lang w:val="id-ID"/>
        </w:rPr>
        <w:lastRenderedPageBreak/>
        <w:t xml:space="preserve">Wicaksono, A.M, Elfidasari, D, Kurniawan, A. 2013. </w:t>
      </w:r>
      <w:r w:rsidRPr="00F95A09">
        <w:rPr>
          <w:i/>
          <w:lang w:val="id-ID"/>
        </w:rPr>
        <w:t>Aktivitas Pelestarian Penyu Hijau (Chelonia mydas) di Taman Pesisir Pantai Penyu Pangumbahan Sukabumi Jawa Barat.</w:t>
      </w:r>
    </w:p>
    <w:p w:rsidR="00443124" w:rsidRPr="00F95A09" w:rsidRDefault="00443124" w:rsidP="00F95A09">
      <w:pPr>
        <w:ind w:left="993" w:hanging="993"/>
        <w:jc w:val="both"/>
      </w:pPr>
      <w:r w:rsidRPr="00F95A09">
        <w:t>Wijaya, R. A. 2012. Studi Karakteristik Jejak Penyu Bertelur Di Pulau Bando Kota Pariaman. Universitas Bung Hatta. Padang. Hal 36.</w:t>
      </w:r>
    </w:p>
    <w:p w:rsidR="00B25BAB" w:rsidRPr="00F95A09" w:rsidRDefault="00B25BAB" w:rsidP="00F95A09">
      <w:pPr>
        <w:ind w:left="993" w:hanging="993"/>
        <w:jc w:val="both"/>
      </w:pPr>
    </w:p>
    <w:p w:rsidR="00B25BAB" w:rsidRPr="00F95A09" w:rsidRDefault="00B25BAB" w:rsidP="00F95A09">
      <w:pPr>
        <w:ind w:left="993" w:hanging="993"/>
        <w:jc w:val="both"/>
      </w:pPr>
      <w:r w:rsidRPr="00F95A09">
        <w:t xml:space="preserve">Zarkasi, M., Efrizal, T., Zen, LW. 2011. Analisis Distribusi Sarang Penyu  Berdasarkan Karakteristik Fisik Pantai    Pulau Wie Kecamatan Tambelan Kabupaten Bintan. Universitas Maritim Raja Ali Haji. </w:t>
      </w:r>
    </w:p>
    <w:p w:rsidR="00C83074" w:rsidRPr="00F95A09" w:rsidRDefault="00C83074" w:rsidP="00F95A09">
      <w:pPr>
        <w:tabs>
          <w:tab w:val="left" w:pos="1200"/>
          <w:tab w:val="left" w:leader="dot" w:pos="7938"/>
        </w:tabs>
        <w:jc w:val="both"/>
        <w:rPr>
          <w:b/>
          <w:lang w:val="sv-SE"/>
        </w:rPr>
      </w:pPr>
    </w:p>
    <w:sectPr w:rsidR="00C83074" w:rsidRPr="00F95A09" w:rsidSect="008B16A8">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17" w:rsidRDefault="00D61517" w:rsidP="00971113">
      <w:r>
        <w:separator/>
      </w:r>
    </w:p>
  </w:endnote>
  <w:endnote w:type="continuationSeparator" w:id="1">
    <w:p w:rsidR="00D61517" w:rsidRDefault="00D61517" w:rsidP="00971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760C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2016"/>
      <w:docPartObj>
        <w:docPartGallery w:val="Page Numbers (Bottom of Page)"/>
        <w:docPartUnique/>
      </w:docPartObj>
    </w:sdtPr>
    <w:sdtContent>
      <w:p w:rsidR="009B70D6" w:rsidRDefault="009075A3">
        <w:pPr>
          <w:pStyle w:val="Footer"/>
          <w:jc w:val="right"/>
        </w:pPr>
        <w:fldSimple w:instr=" PAGE   \* MERGEFORMAT ">
          <w:r w:rsidR="00131D1A">
            <w:rPr>
              <w:noProof/>
            </w:rPr>
            <w:t>44</w:t>
          </w:r>
        </w:fldSimple>
      </w:p>
    </w:sdtContent>
  </w:sdt>
  <w:p w:rsidR="00E25907" w:rsidRDefault="00E25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760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17" w:rsidRDefault="00D61517" w:rsidP="00971113">
      <w:r>
        <w:separator/>
      </w:r>
    </w:p>
  </w:footnote>
  <w:footnote w:type="continuationSeparator" w:id="1">
    <w:p w:rsidR="00D61517" w:rsidRDefault="00D61517" w:rsidP="00971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760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CD5" w:rsidRDefault="00867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FA" w:rsidRDefault="00760C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95"/>
        </w:tabs>
        <w:ind w:left="1695" w:hanging="495"/>
      </w:pPr>
      <w:rPr>
        <w:rFonts w:cs="Times New Roman" w:hint="default"/>
        <w:i w:val="0"/>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320"/>
        </w:tabs>
        <w:ind w:left="4320" w:hanging="72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080"/>
        </w:tabs>
        <w:ind w:left="7080" w:hanging="108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9840"/>
        </w:tabs>
        <w:ind w:left="9840" w:hanging="1440"/>
      </w:pPr>
      <w:rPr>
        <w:rFonts w:cs="Times New Roman" w:hint="default"/>
      </w:rPr>
    </w:lvl>
    <w:lvl w:ilvl="8">
      <w:start w:val="1"/>
      <w:numFmt w:val="decimal"/>
      <w:lvlText w:val="%1.%2.%3.%4.%5.%6.%7.%8.%9."/>
      <w:lvlJc w:val="left"/>
      <w:pPr>
        <w:tabs>
          <w:tab w:val="num" w:pos="11400"/>
        </w:tabs>
        <w:ind w:left="11400" w:hanging="1800"/>
      </w:pPr>
      <w:rPr>
        <w:rFonts w:cs="Times New Roman" w:hint="default"/>
      </w:rPr>
    </w:lvl>
  </w:abstractNum>
  <w:abstractNum w:abstractNumId="1">
    <w:nsid w:val="0000000C"/>
    <w:multiLevelType w:val="multilevel"/>
    <w:tmpl w:val="0000000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55"/>
        </w:tabs>
        <w:ind w:left="1155" w:hanging="555"/>
      </w:pPr>
      <w:rPr>
        <w:rFonts w:cs="Times New Roman" w:hint="default"/>
      </w:rPr>
    </w:lvl>
    <w:lvl w:ilvl="2">
      <w:start w:val="1"/>
      <w:numFmt w:val="decimal"/>
      <w:lvlText w:val="%1.%2.%3."/>
      <w:lvlJc w:val="left"/>
      <w:pPr>
        <w:tabs>
          <w:tab w:val="num" w:pos="3000"/>
        </w:tabs>
        <w:ind w:left="3000" w:hanging="720"/>
      </w:pPr>
      <w:rPr>
        <w:rFonts w:cs="Times New Roman" w:hint="default"/>
        <w:i w:val="0"/>
      </w:rPr>
    </w:lvl>
    <w:lvl w:ilvl="3">
      <w:start w:val="1"/>
      <w:numFmt w:val="decimal"/>
      <w:lvlText w:val="%1.%2.%3.%4."/>
      <w:lvlJc w:val="left"/>
      <w:pPr>
        <w:tabs>
          <w:tab w:val="num" w:pos="4140"/>
        </w:tabs>
        <w:ind w:left="4140" w:hanging="72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6780"/>
        </w:tabs>
        <w:ind w:left="6780" w:hanging="108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420"/>
        </w:tabs>
        <w:ind w:left="9420" w:hanging="1440"/>
      </w:pPr>
      <w:rPr>
        <w:rFonts w:cs="Times New Roman" w:hint="default"/>
      </w:rPr>
    </w:lvl>
    <w:lvl w:ilvl="8">
      <w:start w:val="1"/>
      <w:numFmt w:val="decimal"/>
      <w:lvlText w:val="%1.%2.%3.%4.%5.%6.%7.%8.%9."/>
      <w:lvlJc w:val="left"/>
      <w:pPr>
        <w:tabs>
          <w:tab w:val="num" w:pos="10920"/>
        </w:tabs>
        <w:ind w:left="10920" w:hanging="1800"/>
      </w:pPr>
      <w:rPr>
        <w:rFonts w:cs="Times New Roman" w:hint="default"/>
      </w:rPr>
    </w:lvl>
  </w:abstractNum>
  <w:abstractNum w:abstractNumId="2">
    <w:nsid w:val="09D159F0"/>
    <w:multiLevelType w:val="hybridMultilevel"/>
    <w:tmpl w:val="D66A3E02"/>
    <w:lvl w:ilvl="0" w:tplc="5A48F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95285"/>
    <w:multiLevelType w:val="multilevel"/>
    <w:tmpl w:val="E6A83A7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33B15C0B"/>
    <w:multiLevelType w:val="hybridMultilevel"/>
    <w:tmpl w:val="B0D8F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74189"/>
    <w:multiLevelType w:val="multilevel"/>
    <w:tmpl w:val="206AD13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6">
    <w:nsid w:val="3E02203D"/>
    <w:multiLevelType w:val="multilevel"/>
    <w:tmpl w:val="F03A9A5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545F7EFD"/>
    <w:multiLevelType w:val="multilevel"/>
    <w:tmpl w:val="D2F81FE6"/>
    <w:lvl w:ilvl="0">
      <w:start w:val="4"/>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sz w:val="24"/>
        <w:szCs w:val="24"/>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8">
    <w:nsid w:val="591961D6"/>
    <w:multiLevelType w:val="hybridMultilevel"/>
    <w:tmpl w:val="6BA2C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44C2F"/>
    <w:multiLevelType w:val="hybridMultilevel"/>
    <w:tmpl w:val="E8082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91E66"/>
    <w:multiLevelType w:val="multilevel"/>
    <w:tmpl w:val="074AFBC0"/>
    <w:lvl w:ilvl="0">
      <w:start w:val="5"/>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9"/>
  </w:num>
  <w:num w:numId="3">
    <w:abstractNumId w:val="8"/>
  </w:num>
  <w:num w:numId="4">
    <w:abstractNumId w:val="1"/>
  </w:num>
  <w:num w:numId="5">
    <w:abstractNumId w:val="0"/>
  </w:num>
  <w:num w:numId="6">
    <w:abstractNumId w:val="2"/>
  </w:num>
  <w:num w:numId="7">
    <w:abstractNumId w:val="3"/>
  </w:num>
  <w:num w:numId="8">
    <w:abstractNumId w:val="7"/>
  </w:num>
  <w:num w:numId="9">
    <w:abstractNumId w:val="5"/>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07522">
      <o:colormenu v:ext="edit" strokecolor="none [3213]"/>
    </o:shapedefaults>
  </w:hdrShapeDefaults>
  <w:footnotePr>
    <w:footnote w:id="0"/>
    <w:footnote w:id="1"/>
  </w:footnotePr>
  <w:endnotePr>
    <w:endnote w:id="0"/>
    <w:endnote w:id="1"/>
  </w:endnotePr>
  <w:compat/>
  <w:rsids>
    <w:rsidRoot w:val="00D85747"/>
    <w:rsid w:val="00010A1B"/>
    <w:rsid w:val="00016B59"/>
    <w:rsid w:val="00024C4A"/>
    <w:rsid w:val="000300AC"/>
    <w:rsid w:val="00032741"/>
    <w:rsid w:val="0004549C"/>
    <w:rsid w:val="00045A0C"/>
    <w:rsid w:val="00045DE4"/>
    <w:rsid w:val="00051B65"/>
    <w:rsid w:val="00057D30"/>
    <w:rsid w:val="000605D0"/>
    <w:rsid w:val="000872B7"/>
    <w:rsid w:val="000A2496"/>
    <w:rsid w:val="000C281E"/>
    <w:rsid w:val="000C4B7C"/>
    <w:rsid w:val="000C6C39"/>
    <w:rsid w:val="000E7944"/>
    <w:rsid w:val="0010548C"/>
    <w:rsid w:val="00111A7E"/>
    <w:rsid w:val="0011424E"/>
    <w:rsid w:val="0012166C"/>
    <w:rsid w:val="00131D1A"/>
    <w:rsid w:val="001356EB"/>
    <w:rsid w:val="00162023"/>
    <w:rsid w:val="00162EF5"/>
    <w:rsid w:val="00165777"/>
    <w:rsid w:val="00193695"/>
    <w:rsid w:val="001C6DA6"/>
    <w:rsid w:val="001D69E8"/>
    <w:rsid w:val="001E515A"/>
    <w:rsid w:val="001F5A6E"/>
    <w:rsid w:val="00216F9E"/>
    <w:rsid w:val="00222FA2"/>
    <w:rsid w:val="00230904"/>
    <w:rsid w:val="002728B3"/>
    <w:rsid w:val="00272B3A"/>
    <w:rsid w:val="00292DB1"/>
    <w:rsid w:val="002A1145"/>
    <w:rsid w:val="002A6290"/>
    <w:rsid w:val="002B070A"/>
    <w:rsid w:val="002C0DDC"/>
    <w:rsid w:val="002C1B7F"/>
    <w:rsid w:val="002F56CF"/>
    <w:rsid w:val="00305C90"/>
    <w:rsid w:val="00310623"/>
    <w:rsid w:val="00373FC4"/>
    <w:rsid w:val="003753AD"/>
    <w:rsid w:val="003967E7"/>
    <w:rsid w:val="003A3C36"/>
    <w:rsid w:val="003A6585"/>
    <w:rsid w:val="003B24CB"/>
    <w:rsid w:val="003C1E19"/>
    <w:rsid w:val="003C319D"/>
    <w:rsid w:val="003D4E72"/>
    <w:rsid w:val="004012DF"/>
    <w:rsid w:val="00403FFD"/>
    <w:rsid w:val="0041630F"/>
    <w:rsid w:val="00426B11"/>
    <w:rsid w:val="00443124"/>
    <w:rsid w:val="00445002"/>
    <w:rsid w:val="00446F47"/>
    <w:rsid w:val="0045562F"/>
    <w:rsid w:val="004662DE"/>
    <w:rsid w:val="004724AA"/>
    <w:rsid w:val="004776B6"/>
    <w:rsid w:val="00497BC9"/>
    <w:rsid w:val="00515A90"/>
    <w:rsid w:val="005249A5"/>
    <w:rsid w:val="00551D84"/>
    <w:rsid w:val="005552EA"/>
    <w:rsid w:val="00556B22"/>
    <w:rsid w:val="00595D43"/>
    <w:rsid w:val="005A11F9"/>
    <w:rsid w:val="005A1529"/>
    <w:rsid w:val="005B37AC"/>
    <w:rsid w:val="005C462E"/>
    <w:rsid w:val="005C788D"/>
    <w:rsid w:val="005D17BA"/>
    <w:rsid w:val="005E0502"/>
    <w:rsid w:val="005E4806"/>
    <w:rsid w:val="006113ED"/>
    <w:rsid w:val="00616E44"/>
    <w:rsid w:val="00620357"/>
    <w:rsid w:val="006219EF"/>
    <w:rsid w:val="00622F5A"/>
    <w:rsid w:val="006442FE"/>
    <w:rsid w:val="00644CA1"/>
    <w:rsid w:val="00645E93"/>
    <w:rsid w:val="0065034A"/>
    <w:rsid w:val="006734B6"/>
    <w:rsid w:val="006A4CD5"/>
    <w:rsid w:val="006C2705"/>
    <w:rsid w:val="006C2728"/>
    <w:rsid w:val="006D7AE5"/>
    <w:rsid w:val="006F777B"/>
    <w:rsid w:val="00710734"/>
    <w:rsid w:val="00715CF5"/>
    <w:rsid w:val="007210D1"/>
    <w:rsid w:val="007216FE"/>
    <w:rsid w:val="00744981"/>
    <w:rsid w:val="00760CFA"/>
    <w:rsid w:val="00763689"/>
    <w:rsid w:val="00764C23"/>
    <w:rsid w:val="0077243C"/>
    <w:rsid w:val="0077246A"/>
    <w:rsid w:val="00773987"/>
    <w:rsid w:val="007744AA"/>
    <w:rsid w:val="00780B18"/>
    <w:rsid w:val="007B7EE9"/>
    <w:rsid w:val="007C2F3C"/>
    <w:rsid w:val="007D4B9F"/>
    <w:rsid w:val="007D6D7F"/>
    <w:rsid w:val="007E3362"/>
    <w:rsid w:val="008166A5"/>
    <w:rsid w:val="0082659A"/>
    <w:rsid w:val="00840284"/>
    <w:rsid w:val="00845693"/>
    <w:rsid w:val="00851399"/>
    <w:rsid w:val="00853AC8"/>
    <w:rsid w:val="00867CD5"/>
    <w:rsid w:val="00870049"/>
    <w:rsid w:val="00891481"/>
    <w:rsid w:val="008B16A8"/>
    <w:rsid w:val="008B2133"/>
    <w:rsid w:val="008E4E4E"/>
    <w:rsid w:val="008E7A53"/>
    <w:rsid w:val="00902DC4"/>
    <w:rsid w:val="009075A3"/>
    <w:rsid w:val="00915733"/>
    <w:rsid w:val="00922A4A"/>
    <w:rsid w:val="00931139"/>
    <w:rsid w:val="0095351F"/>
    <w:rsid w:val="00953686"/>
    <w:rsid w:val="00971113"/>
    <w:rsid w:val="00973239"/>
    <w:rsid w:val="009B416F"/>
    <w:rsid w:val="009B70D6"/>
    <w:rsid w:val="009D3DE8"/>
    <w:rsid w:val="00A005E3"/>
    <w:rsid w:val="00A02545"/>
    <w:rsid w:val="00A0728E"/>
    <w:rsid w:val="00A14BEF"/>
    <w:rsid w:val="00A17688"/>
    <w:rsid w:val="00A36FE3"/>
    <w:rsid w:val="00A423CC"/>
    <w:rsid w:val="00A42DF5"/>
    <w:rsid w:val="00A45407"/>
    <w:rsid w:val="00A75E3E"/>
    <w:rsid w:val="00A7672B"/>
    <w:rsid w:val="00A868B4"/>
    <w:rsid w:val="00AB6315"/>
    <w:rsid w:val="00AE486B"/>
    <w:rsid w:val="00B056F2"/>
    <w:rsid w:val="00B102CC"/>
    <w:rsid w:val="00B2455F"/>
    <w:rsid w:val="00B25BAB"/>
    <w:rsid w:val="00B31222"/>
    <w:rsid w:val="00B81449"/>
    <w:rsid w:val="00B87FA2"/>
    <w:rsid w:val="00B9406F"/>
    <w:rsid w:val="00B97083"/>
    <w:rsid w:val="00BA0F20"/>
    <w:rsid w:val="00BA46B8"/>
    <w:rsid w:val="00BB335F"/>
    <w:rsid w:val="00BD7B25"/>
    <w:rsid w:val="00BE51E2"/>
    <w:rsid w:val="00BE5408"/>
    <w:rsid w:val="00BE7E81"/>
    <w:rsid w:val="00BF4E5C"/>
    <w:rsid w:val="00C119D7"/>
    <w:rsid w:val="00C234B3"/>
    <w:rsid w:val="00C47252"/>
    <w:rsid w:val="00C664B4"/>
    <w:rsid w:val="00C75FEB"/>
    <w:rsid w:val="00C80E4B"/>
    <w:rsid w:val="00C83074"/>
    <w:rsid w:val="00C83081"/>
    <w:rsid w:val="00C866B8"/>
    <w:rsid w:val="00C92603"/>
    <w:rsid w:val="00C92DB2"/>
    <w:rsid w:val="00C95D2D"/>
    <w:rsid w:val="00CA7008"/>
    <w:rsid w:val="00CD6623"/>
    <w:rsid w:val="00CE3436"/>
    <w:rsid w:val="00D16B4C"/>
    <w:rsid w:val="00D331F0"/>
    <w:rsid w:val="00D33402"/>
    <w:rsid w:val="00D4495C"/>
    <w:rsid w:val="00D61517"/>
    <w:rsid w:val="00D74004"/>
    <w:rsid w:val="00D75003"/>
    <w:rsid w:val="00D824DD"/>
    <w:rsid w:val="00D8461E"/>
    <w:rsid w:val="00D85747"/>
    <w:rsid w:val="00D91442"/>
    <w:rsid w:val="00D938A5"/>
    <w:rsid w:val="00D97DB6"/>
    <w:rsid w:val="00DC5EBA"/>
    <w:rsid w:val="00DF0854"/>
    <w:rsid w:val="00E25907"/>
    <w:rsid w:val="00E3332F"/>
    <w:rsid w:val="00E333BA"/>
    <w:rsid w:val="00E34EB8"/>
    <w:rsid w:val="00E72DD5"/>
    <w:rsid w:val="00EC2B46"/>
    <w:rsid w:val="00ED2681"/>
    <w:rsid w:val="00ED4048"/>
    <w:rsid w:val="00ED505F"/>
    <w:rsid w:val="00EF6C84"/>
    <w:rsid w:val="00EF6F04"/>
    <w:rsid w:val="00F06EB3"/>
    <w:rsid w:val="00F12DBC"/>
    <w:rsid w:val="00F24A43"/>
    <w:rsid w:val="00F2598B"/>
    <w:rsid w:val="00F30211"/>
    <w:rsid w:val="00F51F1D"/>
    <w:rsid w:val="00F73A4F"/>
    <w:rsid w:val="00F81803"/>
    <w:rsid w:val="00F839BC"/>
    <w:rsid w:val="00F93D30"/>
    <w:rsid w:val="00F95A09"/>
    <w:rsid w:val="00FC5E78"/>
    <w:rsid w:val="00FD0B53"/>
    <w:rsid w:val="00FD25E0"/>
    <w:rsid w:val="00FF60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5747"/>
    <w:rPr>
      <w:color w:val="0000FF"/>
      <w:u w:val="single"/>
    </w:rPr>
  </w:style>
  <w:style w:type="character" w:customStyle="1" w:styleId="dtreviewed">
    <w:name w:val="dtreviewed"/>
    <w:basedOn w:val="DefaultParagraphFont"/>
    <w:rsid w:val="00D85747"/>
  </w:style>
  <w:style w:type="paragraph" w:styleId="ListParagraph">
    <w:name w:val="List Paragraph"/>
    <w:basedOn w:val="Normal"/>
    <w:uiPriority w:val="34"/>
    <w:qFormat/>
    <w:rsid w:val="007D4B9F"/>
    <w:pPr>
      <w:spacing w:after="200" w:line="276" w:lineRule="auto"/>
      <w:ind w:left="720"/>
      <w:contextualSpacing/>
    </w:pPr>
    <w:rPr>
      <w:rFonts w:ascii="Calibri" w:eastAsia="Calibri" w:hAnsi="Calibri"/>
      <w:sz w:val="22"/>
      <w:szCs w:val="22"/>
      <w:lang w:val="id-ID"/>
    </w:rPr>
  </w:style>
  <w:style w:type="paragraph" w:styleId="Header">
    <w:name w:val="header"/>
    <w:basedOn w:val="Normal"/>
    <w:link w:val="HeaderChar"/>
    <w:uiPriority w:val="99"/>
    <w:unhideWhenUsed/>
    <w:rsid w:val="00971113"/>
    <w:pPr>
      <w:tabs>
        <w:tab w:val="center" w:pos="4513"/>
        <w:tab w:val="right" w:pos="9026"/>
      </w:tabs>
    </w:pPr>
  </w:style>
  <w:style w:type="character" w:customStyle="1" w:styleId="HeaderChar">
    <w:name w:val="Header Char"/>
    <w:basedOn w:val="DefaultParagraphFont"/>
    <w:link w:val="Header"/>
    <w:uiPriority w:val="99"/>
    <w:rsid w:val="009711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113"/>
    <w:pPr>
      <w:tabs>
        <w:tab w:val="center" w:pos="4513"/>
        <w:tab w:val="right" w:pos="9026"/>
      </w:tabs>
    </w:pPr>
  </w:style>
  <w:style w:type="character" w:customStyle="1" w:styleId="FooterChar">
    <w:name w:val="Footer Char"/>
    <w:basedOn w:val="DefaultParagraphFont"/>
    <w:link w:val="Footer"/>
    <w:uiPriority w:val="99"/>
    <w:rsid w:val="009711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6EB"/>
    <w:rPr>
      <w:rFonts w:ascii="Tahoma" w:hAnsi="Tahoma" w:cs="Tahoma"/>
      <w:sz w:val="16"/>
      <w:szCs w:val="16"/>
    </w:rPr>
  </w:style>
  <w:style w:type="character" w:customStyle="1" w:styleId="BalloonTextChar">
    <w:name w:val="Balloon Text Char"/>
    <w:basedOn w:val="DefaultParagraphFont"/>
    <w:link w:val="BalloonText"/>
    <w:uiPriority w:val="99"/>
    <w:semiHidden/>
    <w:rsid w:val="001356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1B3E-BA8A-4B04-BC33-BCAB1864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101</cp:revision>
  <cp:lastPrinted>2016-04-27T03:34:00Z</cp:lastPrinted>
  <dcterms:created xsi:type="dcterms:W3CDTF">2013-07-07T12:56:00Z</dcterms:created>
  <dcterms:modified xsi:type="dcterms:W3CDTF">2016-06-08T12:02:00Z</dcterms:modified>
</cp:coreProperties>
</file>