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88" w:rsidRPr="00C95788" w:rsidRDefault="00C95788" w:rsidP="00C9578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57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ANALISA PERHITUNGAN BIAYA PEKERJAAN STRUKTUR ATAS PADA PROYEK APARTEMENT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TANJUNG BARAT CITY WALK  </w:t>
      </w:r>
    </w:p>
    <w:p w:rsidR="00C95788" w:rsidRPr="00C95788" w:rsidRDefault="00C95788" w:rsidP="00C957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Belia Zahwa  Julian</w:t>
      </w:r>
      <w:r w:rsidR="00210B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Zulherman, Vivi</w:t>
      </w:r>
      <w:r w:rsidR="00210BAA">
        <w:rPr>
          <w:rFonts w:ascii="Times New Roman" w:hAnsi="Times New Roman" w:cs="Times New Roman"/>
          <w:sz w:val="24"/>
          <w:szCs w:val="24"/>
        </w:rPr>
        <w:t xml:space="preserve"> Ariani</w:t>
      </w:r>
    </w:p>
    <w:p w:rsidR="00C95788" w:rsidRPr="00C95788" w:rsidRDefault="00C95788" w:rsidP="00C957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788">
        <w:rPr>
          <w:rFonts w:ascii="Times New Roman" w:hAnsi="Times New Roman" w:cs="Times New Roman"/>
          <w:sz w:val="24"/>
          <w:szCs w:val="24"/>
        </w:rPr>
        <w:t>Jurusan Teknik Ekonomi Konstruksi, Fakultas Teknik Sipil dan perencanaan</w:t>
      </w:r>
    </w:p>
    <w:p w:rsidR="00C95788" w:rsidRPr="00C95788" w:rsidRDefault="00C95788" w:rsidP="00C957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788">
        <w:rPr>
          <w:rFonts w:ascii="Times New Roman" w:hAnsi="Times New Roman" w:cs="Times New Roman"/>
          <w:sz w:val="24"/>
          <w:szCs w:val="24"/>
        </w:rPr>
        <w:t>Universitas Bung Hatta</w:t>
      </w:r>
    </w:p>
    <w:p w:rsidR="00C95788" w:rsidRPr="00C95788" w:rsidRDefault="00C95788" w:rsidP="00C9578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788" w:rsidRPr="00C95788" w:rsidRDefault="00C95788" w:rsidP="00C9578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78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C95788" w:rsidRPr="00C95788" w:rsidRDefault="00C95788" w:rsidP="00C9578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BAA" w:rsidRDefault="00C95788" w:rsidP="00210BA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788">
        <w:rPr>
          <w:rFonts w:ascii="Times New Roman" w:hAnsi="Times New Roman" w:cs="Times New Roman"/>
          <w:sz w:val="24"/>
          <w:szCs w:val="24"/>
        </w:rPr>
        <w:t>Proye</w:t>
      </w:r>
      <w:r>
        <w:rPr>
          <w:rFonts w:ascii="Times New Roman" w:hAnsi="Times New Roman" w:cs="Times New Roman"/>
          <w:sz w:val="24"/>
          <w:szCs w:val="24"/>
        </w:rPr>
        <w:t xml:space="preserve">k Apartemen Tanjung Barat </w:t>
      </w:r>
      <w:r w:rsidRPr="00B76EAA">
        <w:rPr>
          <w:rFonts w:ascii="Times New Roman" w:hAnsi="Times New Roman" w:cs="Times New Roman"/>
          <w:i/>
          <w:sz w:val="24"/>
          <w:szCs w:val="24"/>
        </w:rPr>
        <w:t>City Walk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788">
        <w:rPr>
          <w:rFonts w:ascii="Times New Roman" w:hAnsi="Times New Roman" w:cs="Times New Roman"/>
          <w:sz w:val="24"/>
          <w:szCs w:val="24"/>
        </w:rPr>
        <w:t xml:space="preserve"> terletak di kawasan </w:t>
      </w:r>
      <w:r>
        <w:rPr>
          <w:rFonts w:ascii="Times New Roman" w:hAnsi="Times New Roman" w:cs="Times New Roman"/>
          <w:sz w:val="24"/>
          <w:szCs w:val="24"/>
        </w:rPr>
        <w:t xml:space="preserve">Jl. Lenteng Agung </w:t>
      </w:r>
      <w:r w:rsidRPr="00C95788">
        <w:rPr>
          <w:rFonts w:ascii="Times New Roman" w:hAnsi="Times New Roman" w:cs="Times New Roman"/>
          <w:sz w:val="24"/>
          <w:szCs w:val="24"/>
        </w:rPr>
        <w:t>Jakarta Selatan</w:t>
      </w:r>
      <w:r>
        <w:rPr>
          <w:rFonts w:ascii="Times New Roman" w:hAnsi="Times New Roman" w:cs="Times New Roman"/>
          <w:sz w:val="24"/>
          <w:szCs w:val="24"/>
        </w:rPr>
        <w:t xml:space="preserve">. Apartemen Tanjung Barat </w:t>
      </w:r>
      <w:r w:rsidRPr="00B76EAA">
        <w:rPr>
          <w:rFonts w:ascii="Times New Roman" w:hAnsi="Times New Roman" w:cs="Times New Roman"/>
          <w:i/>
          <w:sz w:val="24"/>
          <w:szCs w:val="24"/>
        </w:rPr>
        <w:t>City Walk</w:t>
      </w:r>
      <w:r>
        <w:rPr>
          <w:rFonts w:ascii="Times New Roman" w:hAnsi="Times New Roman" w:cs="Times New Roman"/>
          <w:sz w:val="24"/>
          <w:szCs w:val="24"/>
        </w:rPr>
        <w:t xml:space="preserve">  terdiri 27</w:t>
      </w:r>
      <w:r w:rsidRPr="00C95788">
        <w:rPr>
          <w:rFonts w:ascii="Times New Roman" w:hAnsi="Times New Roman" w:cs="Times New Roman"/>
          <w:sz w:val="24"/>
          <w:szCs w:val="24"/>
        </w:rPr>
        <w:t xml:space="preserve"> lant</w:t>
      </w:r>
      <w:r>
        <w:rPr>
          <w:rFonts w:ascii="Times New Roman" w:hAnsi="Times New Roman" w:cs="Times New Roman"/>
          <w:sz w:val="24"/>
          <w:szCs w:val="24"/>
        </w:rPr>
        <w:t xml:space="preserve">ai dengan luas bangunan </w:t>
      </w:r>
      <w:r w:rsidR="000867CE">
        <w:rPr>
          <w:rFonts w:ascii="Times New Roman" w:hAnsi="Times New Roman"/>
          <w:sz w:val="24"/>
          <w:szCs w:val="24"/>
        </w:rPr>
        <w:t>± 34389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788">
        <w:rPr>
          <w:rFonts w:ascii="Times New Roman" w:hAnsi="Times New Roman" w:cs="Times New Roman"/>
          <w:sz w:val="24"/>
          <w:szCs w:val="24"/>
        </w:rPr>
        <w:t>m². Proy</w:t>
      </w:r>
      <w:r>
        <w:rPr>
          <w:rFonts w:ascii="Times New Roman" w:hAnsi="Times New Roman" w:cs="Times New Roman"/>
          <w:sz w:val="24"/>
          <w:szCs w:val="24"/>
        </w:rPr>
        <w:t>ek yang di mulai pada tanggal 1 Juni  2015.</w:t>
      </w:r>
      <w:r w:rsidR="00210BAA">
        <w:rPr>
          <w:rFonts w:ascii="Times New Roman" w:hAnsi="Times New Roman" w:cs="Times New Roman"/>
          <w:sz w:val="24"/>
          <w:szCs w:val="24"/>
        </w:rPr>
        <w:t xml:space="preserve"> </w:t>
      </w:r>
      <w:r w:rsidRPr="00C95788">
        <w:rPr>
          <w:rFonts w:ascii="Times New Roman" w:hAnsi="Times New Roman" w:cs="Times New Roman"/>
          <w:sz w:val="24"/>
          <w:szCs w:val="24"/>
        </w:rPr>
        <w:t xml:space="preserve">Dari hasil perhitungan Estimasi Struktur atas yang meliputi pekerjaan kolom, balok, plat lantai, </w:t>
      </w:r>
      <w:r w:rsidRPr="00C95788">
        <w:rPr>
          <w:rFonts w:ascii="Times New Roman" w:hAnsi="Times New Roman" w:cs="Times New Roman"/>
          <w:i/>
          <w:sz w:val="24"/>
          <w:szCs w:val="24"/>
        </w:rPr>
        <w:t>shear wall</w:t>
      </w:r>
      <w:r w:rsidRPr="00C95788">
        <w:rPr>
          <w:rFonts w:ascii="Times New Roman" w:hAnsi="Times New Roman" w:cs="Times New Roman"/>
          <w:sz w:val="24"/>
          <w:szCs w:val="24"/>
        </w:rPr>
        <w:t xml:space="preserve"> dan tangga mendapatkan biaya proyek </w:t>
      </w:r>
      <w:r>
        <w:rPr>
          <w:rFonts w:ascii="Times New Roman" w:hAnsi="Times New Roman" w:cs="Times New Roman"/>
          <w:sz w:val="24"/>
          <w:szCs w:val="24"/>
        </w:rPr>
        <w:t xml:space="preserve">Tanjung Barat City Walk </w:t>
      </w:r>
      <w:r w:rsidR="00F42C42">
        <w:rPr>
          <w:rFonts w:ascii="Times New Roman" w:hAnsi="Times New Roman" w:cs="Times New Roman"/>
          <w:sz w:val="24"/>
          <w:szCs w:val="24"/>
        </w:rPr>
        <w:t xml:space="preserve"> sebesar Rp 81.117.462.506,73</w:t>
      </w:r>
      <w:r w:rsidRPr="00C95788">
        <w:rPr>
          <w:rFonts w:ascii="Times New Roman" w:hAnsi="Times New Roman" w:cs="Times New Roman"/>
          <w:sz w:val="24"/>
          <w:szCs w:val="24"/>
        </w:rPr>
        <w:t xml:space="preserve"> dengan menggunakan</w:t>
      </w:r>
      <w:r>
        <w:rPr>
          <w:rFonts w:ascii="Times New Roman" w:hAnsi="Times New Roman" w:cs="Times New Roman"/>
          <w:sz w:val="24"/>
          <w:szCs w:val="24"/>
        </w:rPr>
        <w:t xml:space="preserve"> Analisa Harga Satuan dari perusahaan</w:t>
      </w:r>
      <w:r w:rsidRPr="00C95788">
        <w:rPr>
          <w:rFonts w:ascii="Times New Roman" w:hAnsi="Times New Roman" w:cs="Times New Roman"/>
          <w:sz w:val="24"/>
          <w:szCs w:val="24"/>
        </w:rPr>
        <w:t>. Total biaya tersebut belum termasuk PPN 10%.</w:t>
      </w:r>
    </w:p>
    <w:p w:rsidR="00C95788" w:rsidRPr="00C95788" w:rsidRDefault="00C95788" w:rsidP="00210BA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788">
        <w:rPr>
          <w:rFonts w:ascii="Times New Roman" w:hAnsi="Times New Roman" w:cs="Times New Roman"/>
          <w:sz w:val="24"/>
          <w:szCs w:val="24"/>
        </w:rPr>
        <w:t>Penjadwalan kerja menghasilkan kurva S yang menjadi pedoman dari kebutuhan dan pengeluaran biaya proyek tersebut. Dengan total pekerjaan Struktur atas yang meliputi pekerjaan kolom, balok, plat lantai, shear wall dan tangga yan</w:t>
      </w:r>
      <w:r>
        <w:rPr>
          <w:rFonts w:ascii="Times New Roman" w:hAnsi="Times New Roman" w:cs="Times New Roman"/>
          <w:sz w:val="24"/>
          <w:szCs w:val="24"/>
        </w:rPr>
        <w:t>g dilakukan s</w:t>
      </w:r>
      <w:r w:rsidR="00210BAA">
        <w:rPr>
          <w:rFonts w:ascii="Times New Roman" w:hAnsi="Times New Roman" w:cs="Times New Roman"/>
          <w:sz w:val="24"/>
          <w:szCs w:val="24"/>
        </w:rPr>
        <w:t>elama 10</w:t>
      </w:r>
      <w:r w:rsidR="00651C56">
        <w:rPr>
          <w:rFonts w:ascii="Times New Roman" w:hAnsi="Times New Roman" w:cs="Times New Roman"/>
          <w:sz w:val="24"/>
          <w:szCs w:val="24"/>
        </w:rPr>
        <w:t xml:space="preserve"> bulan. Pada bulan ke 10</w:t>
      </w:r>
      <w:r w:rsidRPr="00C95788">
        <w:rPr>
          <w:rFonts w:ascii="Times New Roman" w:hAnsi="Times New Roman" w:cs="Times New Roman"/>
          <w:sz w:val="24"/>
          <w:szCs w:val="24"/>
        </w:rPr>
        <w:t xml:space="preserve"> selisih antara cash-in dengan cash-out sebesar Rp 0. Dari analisa perencanaan </w:t>
      </w:r>
      <w:r w:rsidRPr="00C95788">
        <w:rPr>
          <w:rFonts w:ascii="Times New Roman" w:hAnsi="Times New Roman" w:cs="Times New Roman"/>
          <w:i/>
          <w:sz w:val="24"/>
          <w:szCs w:val="24"/>
        </w:rPr>
        <w:t>cash flow</w:t>
      </w:r>
      <w:r w:rsidRPr="00C95788">
        <w:rPr>
          <w:rFonts w:ascii="Times New Roman" w:hAnsi="Times New Roman" w:cs="Times New Roman"/>
          <w:sz w:val="24"/>
          <w:szCs w:val="24"/>
        </w:rPr>
        <w:t xml:space="preserve"> dapat disimpulkan bahwa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651C56">
        <w:rPr>
          <w:rFonts w:ascii="Times New Roman" w:hAnsi="Times New Roman" w:cs="Times New Roman"/>
          <w:sz w:val="24"/>
          <w:szCs w:val="24"/>
        </w:rPr>
        <w:t>ngan system pembayaran selama 10</w:t>
      </w:r>
      <w:r>
        <w:rPr>
          <w:rFonts w:ascii="Times New Roman" w:hAnsi="Times New Roman" w:cs="Times New Roman"/>
          <w:sz w:val="24"/>
          <w:szCs w:val="24"/>
        </w:rPr>
        <w:t xml:space="preserve"> bulan dengan uang muka 2</w:t>
      </w:r>
      <w:r w:rsidRPr="00C95788">
        <w:rPr>
          <w:rFonts w:ascii="Times New Roman" w:hAnsi="Times New Roman" w:cs="Times New Roman"/>
          <w:sz w:val="24"/>
          <w:szCs w:val="24"/>
        </w:rPr>
        <w:t>0% didapatkan hasil yang optimal karena pembayaran yang cukup besar pada 2 bulan pertama membuat uang kas proyek membantu kesulitan pada bulan-bulan terakhir.</w:t>
      </w:r>
    </w:p>
    <w:p w:rsidR="00C95788" w:rsidRPr="00C95788" w:rsidRDefault="00C95788" w:rsidP="00C95788">
      <w:pPr>
        <w:pStyle w:val="Default"/>
        <w:spacing w:line="276" w:lineRule="auto"/>
        <w:jc w:val="both"/>
        <w:rPr>
          <w:color w:val="auto"/>
          <w:lang w:val="en-US"/>
        </w:rPr>
      </w:pPr>
    </w:p>
    <w:p w:rsidR="00C95788" w:rsidRPr="00C95788" w:rsidRDefault="00C95788" w:rsidP="00C9578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788">
        <w:rPr>
          <w:rFonts w:ascii="Times New Roman" w:hAnsi="Times New Roman" w:cs="Times New Roman"/>
          <w:b/>
          <w:sz w:val="24"/>
          <w:szCs w:val="24"/>
        </w:rPr>
        <w:t xml:space="preserve">Kata Kunci: </w:t>
      </w:r>
    </w:p>
    <w:p w:rsidR="00C95788" w:rsidRPr="00C95788" w:rsidRDefault="00C95788" w:rsidP="00C957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788">
        <w:rPr>
          <w:rFonts w:ascii="Times New Roman" w:hAnsi="Times New Roman" w:cs="Times New Roman"/>
          <w:sz w:val="24"/>
          <w:szCs w:val="24"/>
        </w:rPr>
        <w:t xml:space="preserve">Detail Estimasi, Analisa Biaya, </w:t>
      </w:r>
      <w:r w:rsidRPr="00C95788">
        <w:rPr>
          <w:rFonts w:ascii="Times New Roman" w:hAnsi="Times New Roman" w:cs="Times New Roman"/>
          <w:i/>
          <w:sz w:val="24"/>
          <w:szCs w:val="24"/>
        </w:rPr>
        <w:t>Time Schedule</w:t>
      </w:r>
      <w:r w:rsidRPr="00C95788">
        <w:rPr>
          <w:rFonts w:ascii="Times New Roman" w:hAnsi="Times New Roman" w:cs="Times New Roman"/>
          <w:sz w:val="24"/>
          <w:szCs w:val="24"/>
        </w:rPr>
        <w:t xml:space="preserve">, Kurva S, </w:t>
      </w:r>
      <w:r w:rsidRPr="00C95788">
        <w:rPr>
          <w:rFonts w:ascii="Times New Roman" w:hAnsi="Times New Roman" w:cs="Times New Roman"/>
          <w:i/>
          <w:sz w:val="24"/>
          <w:szCs w:val="24"/>
        </w:rPr>
        <w:t>Cash flow</w:t>
      </w:r>
      <w:r w:rsidRPr="00C95788">
        <w:rPr>
          <w:rFonts w:ascii="Times New Roman" w:hAnsi="Times New Roman" w:cs="Times New Roman"/>
          <w:sz w:val="24"/>
          <w:szCs w:val="24"/>
        </w:rPr>
        <w:t xml:space="preserve">, </w:t>
      </w:r>
      <w:r w:rsidR="00B76EAA">
        <w:rPr>
          <w:rFonts w:ascii="Times New Roman" w:hAnsi="Times New Roman" w:cs="Times New Roman"/>
          <w:sz w:val="24"/>
          <w:szCs w:val="24"/>
        </w:rPr>
        <w:t>Tanjung Barat</w:t>
      </w:r>
      <w:r w:rsidR="00B76EAA" w:rsidRPr="00B76EAA">
        <w:rPr>
          <w:rFonts w:ascii="Times New Roman" w:hAnsi="Times New Roman" w:cs="Times New Roman"/>
          <w:i/>
          <w:sz w:val="24"/>
          <w:szCs w:val="24"/>
        </w:rPr>
        <w:t xml:space="preserve"> City Walk</w:t>
      </w:r>
    </w:p>
    <w:p w:rsidR="00C95788" w:rsidRPr="00C95788" w:rsidRDefault="00C95788" w:rsidP="00C9578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788" w:rsidRPr="00C95788" w:rsidRDefault="00C95788" w:rsidP="00C9578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788" w:rsidRPr="00C95788" w:rsidRDefault="00C95788" w:rsidP="00C957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C04" w:rsidRPr="00C95788" w:rsidRDefault="00706C04">
      <w:pPr>
        <w:rPr>
          <w:rFonts w:ascii="Times New Roman" w:hAnsi="Times New Roman" w:cs="Times New Roman"/>
          <w:sz w:val="24"/>
          <w:szCs w:val="24"/>
        </w:rPr>
      </w:pPr>
    </w:p>
    <w:sectPr w:rsidR="00706C04" w:rsidRPr="00C95788" w:rsidSect="00C95788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88"/>
    <w:rsid w:val="000867CE"/>
    <w:rsid w:val="00210BAA"/>
    <w:rsid w:val="00602BEA"/>
    <w:rsid w:val="00651C56"/>
    <w:rsid w:val="00706C04"/>
    <w:rsid w:val="00AD0D67"/>
    <w:rsid w:val="00B76EAA"/>
    <w:rsid w:val="00C95788"/>
    <w:rsid w:val="00F4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7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7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win8.1</dc:creator>
  <cp:keywords/>
  <dc:description/>
  <cp:lastModifiedBy>harry25</cp:lastModifiedBy>
  <cp:revision>7</cp:revision>
  <cp:lastPrinted>2016-06-07T04:46:00Z</cp:lastPrinted>
  <dcterms:created xsi:type="dcterms:W3CDTF">2016-05-26T00:58:00Z</dcterms:created>
  <dcterms:modified xsi:type="dcterms:W3CDTF">2016-06-07T04:57:00Z</dcterms:modified>
</cp:coreProperties>
</file>