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9F" w:rsidRDefault="00C02F5D" w:rsidP="00C02F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F5D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="00627ABF">
        <w:rPr>
          <w:rFonts w:ascii="Times New Roman" w:hAnsi="Times New Roman" w:cs="Times New Roman"/>
          <w:b/>
          <w:sz w:val="24"/>
          <w:szCs w:val="24"/>
        </w:rPr>
        <w:t>I</w:t>
      </w:r>
      <w:r w:rsidRPr="00C02F5D">
        <w:rPr>
          <w:rFonts w:ascii="Times New Roman" w:hAnsi="Times New Roman" w:cs="Times New Roman"/>
          <w:b/>
          <w:sz w:val="24"/>
          <w:szCs w:val="24"/>
        </w:rPr>
        <w:t>V</w:t>
      </w:r>
    </w:p>
    <w:p w:rsidR="00C02F5D" w:rsidRDefault="00B63A23" w:rsidP="00C02F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C02F5D" w:rsidRDefault="00C02F5D" w:rsidP="00C02F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Kesimpulan</w:t>
      </w:r>
    </w:p>
    <w:p w:rsidR="00E74C17" w:rsidRPr="00E74C17" w:rsidRDefault="00C02F5D" w:rsidP="008217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C17">
        <w:rPr>
          <w:rFonts w:ascii="Times New Roman" w:hAnsi="Times New Roman" w:cs="Times New Roman"/>
          <w:sz w:val="24"/>
          <w:szCs w:val="24"/>
        </w:rPr>
        <w:t>D</w:t>
      </w:r>
      <w:r w:rsidR="00821759" w:rsidRPr="00E74C17">
        <w:rPr>
          <w:rFonts w:ascii="Times New Roman" w:hAnsi="Times New Roman" w:cs="Times New Roman"/>
          <w:sz w:val="24"/>
          <w:szCs w:val="24"/>
        </w:rPr>
        <w:t>ari hasil perhitungan biaya</w:t>
      </w:r>
      <w:r w:rsidR="00A86469" w:rsidRPr="00E74C17">
        <w:rPr>
          <w:rFonts w:ascii="Times New Roman" w:hAnsi="Times New Roman" w:cs="Times New Roman"/>
          <w:sz w:val="24"/>
          <w:szCs w:val="24"/>
        </w:rPr>
        <w:t xml:space="preserve"> pekerjaan</w:t>
      </w:r>
      <w:r w:rsidR="007B3E2F" w:rsidRPr="00E74C17">
        <w:rPr>
          <w:rFonts w:ascii="Times New Roman" w:hAnsi="Times New Roman" w:cs="Times New Roman"/>
          <w:sz w:val="24"/>
          <w:szCs w:val="24"/>
        </w:rPr>
        <w:t xml:space="preserve"> </w:t>
      </w:r>
      <w:r w:rsidRPr="00E74C17">
        <w:rPr>
          <w:rFonts w:ascii="Times New Roman" w:hAnsi="Times New Roman" w:cs="Times New Roman"/>
          <w:sz w:val="24"/>
          <w:szCs w:val="24"/>
        </w:rPr>
        <w:t xml:space="preserve">arsitektur dengan lingkup pekerjaan dinding, lantai dan plafond pada proyek </w:t>
      </w:r>
      <w:r w:rsidRPr="00E74C17">
        <w:rPr>
          <w:rFonts w:ascii="Times New Roman" w:hAnsi="Times New Roman" w:cs="Times New Roman"/>
          <w:i/>
          <w:sz w:val="24"/>
          <w:szCs w:val="24"/>
        </w:rPr>
        <w:t>Apartement The Accent</w:t>
      </w:r>
      <w:r w:rsidRPr="00E74C17">
        <w:rPr>
          <w:rFonts w:ascii="Times New Roman" w:hAnsi="Times New Roman" w:cs="Times New Roman"/>
          <w:sz w:val="24"/>
          <w:szCs w:val="24"/>
        </w:rPr>
        <w:t xml:space="preserve"> ini sebesar Rp.</w:t>
      </w:r>
      <w:r w:rsidR="007B3E2F" w:rsidRPr="00E74C17">
        <w:rPr>
          <w:rFonts w:ascii="Times New Roman" w:hAnsi="Times New Roman" w:cs="Times New Roman"/>
          <w:bCs/>
          <w:sz w:val="24"/>
          <w:szCs w:val="24"/>
          <w:lang w:eastAsia="id-ID"/>
        </w:rPr>
        <w:t>36.200.000.000,00</w:t>
      </w:r>
      <w:r w:rsidR="007B3E2F" w:rsidRPr="00E74C17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 xml:space="preserve"> </w:t>
      </w:r>
      <w:r w:rsidR="00821759" w:rsidRPr="00E74C17">
        <w:rPr>
          <w:rFonts w:ascii="Times New Roman" w:hAnsi="Times New Roman" w:cs="Times New Roman"/>
          <w:bCs/>
          <w:sz w:val="24"/>
          <w:szCs w:val="24"/>
        </w:rPr>
        <w:t xml:space="preserve">adalah </w:t>
      </w:r>
      <w:r w:rsidR="007B3E2F" w:rsidRPr="00E74C17">
        <w:rPr>
          <w:rFonts w:ascii="Times New Roman" w:hAnsi="Times New Roman" w:cs="Times New Roman"/>
          <w:bCs/>
          <w:sz w:val="24"/>
          <w:szCs w:val="24"/>
        </w:rPr>
        <w:t xml:space="preserve">21% dari </w:t>
      </w:r>
      <w:r w:rsidR="00821759" w:rsidRPr="00E74C17">
        <w:rPr>
          <w:rFonts w:ascii="Times New Roman" w:hAnsi="Times New Roman" w:cs="Times New Roman"/>
          <w:bCs/>
          <w:sz w:val="24"/>
          <w:szCs w:val="24"/>
        </w:rPr>
        <w:t xml:space="preserve">nilai </w:t>
      </w:r>
      <w:r w:rsidR="007B3E2F" w:rsidRPr="00E74C17">
        <w:rPr>
          <w:rFonts w:ascii="Times New Roman" w:hAnsi="Times New Roman" w:cs="Times New Roman"/>
          <w:bCs/>
          <w:sz w:val="24"/>
          <w:szCs w:val="24"/>
        </w:rPr>
        <w:t>estimasi awal proyek</w:t>
      </w:r>
      <w:r w:rsidR="00E74C17">
        <w:rPr>
          <w:rFonts w:ascii="Times New Roman" w:hAnsi="Times New Roman" w:cs="Times New Roman"/>
          <w:bCs/>
          <w:sz w:val="24"/>
          <w:szCs w:val="24"/>
        </w:rPr>
        <w:t>.</w:t>
      </w:r>
    </w:p>
    <w:p w:rsidR="00821759" w:rsidRPr="00E74C17" w:rsidRDefault="00821759" w:rsidP="00E74C1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C17">
        <w:rPr>
          <w:rFonts w:ascii="Times New Roman" w:hAnsi="Times New Roman" w:cs="Times New Roman"/>
          <w:bCs/>
          <w:sz w:val="24"/>
          <w:szCs w:val="24"/>
        </w:rPr>
        <w:t>Rincian perhitungan</w:t>
      </w:r>
      <w:r w:rsidR="00E74C17">
        <w:rPr>
          <w:rFonts w:ascii="Times New Roman" w:hAnsi="Times New Roman" w:cs="Times New Roman"/>
          <w:bCs/>
          <w:sz w:val="24"/>
          <w:szCs w:val="24"/>
        </w:rPr>
        <w:t xml:space="preserve"> biaya</w:t>
      </w:r>
      <w:r w:rsidRPr="00E74C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C17" w:rsidRPr="00E74C17">
        <w:rPr>
          <w:rFonts w:ascii="Times New Roman" w:hAnsi="Times New Roman" w:cs="Times New Roman"/>
          <w:bCs/>
          <w:sz w:val="24"/>
          <w:szCs w:val="24"/>
        </w:rPr>
        <w:t xml:space="preserve">pekerjaan </w:t>
      </w:r>
      <w:r w:rsidRPr="00E74C17">
        <w:rPr>
          <w:rFonts w:ascii="Times New Roman" w:hAnsi="Times New Roman" w:cs="Times New Roman"/>
          <w:bCs/>
          <w:sz w:val="24"/>
          <w:szCs w:val="24"/>
        </w:rPr>
        <w:t>:</w:t>
      </w:r>
    </w:p>
    <w:p w:rsidR="00C02F5D" w:rsidRDefault="00C02F5D" w:rsidP="00C02F5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Pekerjaan dinding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21759">
        <w:rPr>
          <w:rFonts w:ascii="Times New Roman" w:hAnsi="Times New Roman" w:cs="Times New Roman"/>
          <w:sz w:val="24"/>
          <w:szCs w:val="24"/>
        </w:rPr>
        <w:t xml:space="preserve"> Rp. </w:t>
      </w:r>
      <w:r w:rsidR="00821759" w:rsidRPr="00335758">
        <w:rPr>
          <w:rFonts w:ascii="Times New Roman" w:hAnsi="Times New Roman" w:cs="Times New Roman"/>
          <w:sz w:val="24"/>
          <w:szCs w:val="24"/>
          <w:lang w:eastAsia="id-ID"/>
        </w:rPr>
        <w:t>12.923.028.479,92</w:t>
      </w:r>
      <w:r w:rsidR="00E74C1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</w:p>
    <w:p w:rsidR="00C02F5D" w:rsidRDefault="00C02F5D" w:rsidP="00C02F5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Pekerjaan lantai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21759">
        <w:rPr>
          <w:rFonts w:ascii="Times New Roman" w:hAnsi="Times New Roman" w:cs="Times New Roman"/>
          <w:sz w:val="24"/>
          <w:szCs w:val="24"/>
        </w:rPr>
        <w:t xml:space="preserve"> Rp. </w:t>
      </w:r>
      <w:r w:rsidR="00E14083">
        <w:rPr>
          <w:rFonts w:ascii="Times New Roman" w:hAnsi="Times New Roman" w:cs="Times New Roman"/>
          <w:sz w:val="24"/>
          <w:szCs w:val="24"/>
          <w:lang w:eastAsia="id-ID"/>
        </w:rPr>
        <w:t>10.534.000</w:t>
      </w:r>
      <w:r w:rsidR="00E14083" w:rsidRPr="00335758">
        <w:rPr>
          <w:rFonts w:ascii="Times New Roman" w:hAnsi="Times New Roman" w:cs="Times New Roman"/>
          <w:sz w:val="24"/>
          <w:szCs w:val="24"/>
          <w:lang w:eastAsia="id-ID"/>
        </w:rPr>
        <w:t>.</w:t>
      </w:r>
      <w:r w:rsidR="00E14083">
        <w:rPr>
          <w:rFonts w:ascii="Times New Roman" w:hAnsi="Times New Roman" w:cs="Times New Roman"/>
          <w:sz w:val="24"/>
          <w:szCs w:val="24"/>
          <w:lang w:eastAsia="id-ID"/>
        </w:rPr>
        <w:t>691,01</w:t>
      </w:r>
      <w:r w:rsidR="00E74C1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</w:p>
    <w:p w:rsidR="00E74C17" w:rsidRDefault="00C02F5D" w:rsidP="00E74C1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Pekerjaan plafond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21759">
        <w:rPr>
          <w:rFonts w:ascii="Times New Roman" w:hAnsi="Times New Roman" w:cs="Times New Roman"/>
          <w:sz w:val="24"/>
          <w:szCs w:val="24"/>
        </w:rPr>
        <w:t xml:space="preserve"> Rp. </w:t>
      </w:r>
      <w:r w:rsidR="007B3E2F" w:rsidRPr="000B5152">
        <w:rPr>
          <w:rFonts w:ascii="Times New Roman" w:hAnsi="Times New Roman" w:cs="Times New Roman"/>
          <w:sz w:val="24"/>
          <w:szCs w:val="24"/>
          <w:lang w:eastAsia="id-ID"/>
        </w:rPr>
        <w:t>9.451.269.095</w:t>
      </w:r>
      <w:r w:rsidR="00E74C1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</w:p>
    <w:p w:rsidR="00E74C17" w:rsidRDefault="00E74C17" w:rsidP="00E74C1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harga tersebut dihubungkan dengan Peraturan Mentri Pekerjaan Umum 45/PRT/M/2007 yang persentase komponen pekerjaan bangunan gedung untuk pekerjaan dinding adalah sekitar 7%-10%, pekerjaan lantai 5%-10% serta pekerjaan plafond 5%-8% dari total biaya pekerjaan, maka didapatkan persentase dari tiap item pekerjaan sebagai berikut :</w:t>
      </w:r>
    </w:p>
    <w:p w:rsidR="00E74C17" w:rsidRDefault="00E74C17" w:rsidP="00E74C1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C17">
        <w:rPr>
          <w:rFonts w:ascii="Times New Roman" w:hAnsi="Times New Roman" w:cs="Times New Roman"/>
          <w:sz w:val="24"/>
          <w:szCs w:val="24"/>
        </w:rPr>
        <w:t xml:space="preserve">Pekerjaan dinding </w:t>
      </w:r>
      <w:r w:rsidRPr="00E74C17">
        <w:rPr>
          <w:rFonts w:ascii="Times New Roman" w:hAnsi="Times New Roman" w:cs="Times New Roman"/>
          <w:sz w:val="24"/>
          <w:szCs w:val="24"/>
        </w:rPr>
        <w:tab/>
      </w:r>
      <w:r w:rsidRPr="00E74C17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±7,36%</w:t>
      </w:r>
      <w:r w:rsidR="00F62CC7">
        <w:rPr>
          <w:rFonts w:ascii="Times New Roman" w:hAnsi="Times New Roman" w:cs="Times New Roman"/>
          <w:sz w:val="24"/>
          <w:szCs w:val="24"/>
        </w:rPr>
        <w:t xml:space="preserve"> dari total biaya Rp.</w:t>
      </w:r>
      <w:r w:rsidR="00F62CC7" w:rsidRPr="00335758">
        <w:rPr>
          <w:rFonts w:ascii="Times New Roman" w:hAnsi="Times New Roman" w:cs="Times New Roman"/>
          <w:sz w:val="24"/>
          <w:szCs w:val="24"/>
          <w:lang w:eastAsia="id-ID"/>
        </w:rPr>
        <w:t>12.923.028.479,92</w:t>
      </w:r>
    </w:p>
    <w:p w:rsidR="00E74C17" w:rsidRPr="00E74C17" w:rsidRDefault="00E74C17" w:rsidP="00E74C1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C17">
        <w:rPr>
          <w:rFonts w:ascii="Times New Roman" w:hAnsi="Times New Roman" w:cs="Times New Roman"/>
          <w:sz w:val="24"/>
          <w:szCs w:val="24"/>
        </w:rPr>
        <w:t xml:space="preserve">Pekerjaan lantai </w:t>
      </w:r>
      <w:r w:rsidRPr="00E74C17">
        <w:rPr>
          <w:rFonts w:ascii="Times New Roman" w:hAnsi="Times New Roman" w:cs="Times New Roman"/>
          <w:sz w:val="24"/>
          <w:szCs w:val="24"/>
        </w:rPr>
        <w:tab/>
      </w:r>
      <w:r w:rsidRPr="00E74C17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±6%</w:t>
      </w:r>
      <w:r w:rsidR="00F62CC7">
        <w:rPr>
          <w:rFonts w:ascii="Times New Roman" w:hAnsi="Times New Roman" w:cs="Times New Roman"/>
          <w:sz w:val="24"/>
          <w:szCs w:val="24"/>
        </w:rPr>
        <w:t xml:space="preserve"> dari total biaya Rp. </w:t>
      </w:r>
      <w:r w:rsidR="00F62CC7">
        <w:rPr>
          <w:rFonts w:ascii="Times New Roman" w:hAnsi="Times New Roman" w:cs="Times New Roman"/>
          <w:sz w:val="24"/>
          <w:szCs w:val="24"/>
          <w:lang w:eastAsia="id-ID"/>
        </w:rPr>
        <w:t>10.534.000</w:t>
      </w:r>
      <w:r w:rsidR="00F62CC7" w:rsidRPr="00335758">
        <w:rPr>
          <w:rFonts w:ascii="Times New Roman" w:hAnsi="Times New Roman" w:cs="Times New Roman"/>
          <w:sz w:val="24"/>
          <w:szCs w:val="24"/>
          <w:lang w:eastAsia="id-ID"/>
        </w:rPr>
        <w:t>.</w:t>
      </w:r>
      <w:r w:rsidR="00F62CC7">
        <w:rPr>
          <w:rFonts w:ascii="Times New Roman" w:hAnsi="Times New Roman" w:cs="Times New Roman"/>
          <w:sz w:val="24"/>
          <w:szCs w:val="24"/>
          <w:lang w:eastAsia="id-ID"/>
        </w:rPr>
        <w:t>691,01</w:t>
      </w:r>
    </w:p>
    <w:p w:rsidR="00E74C17" w:rsidRPr="00E74C17" w:rsidRDefault="00E74C17" w:rsidP="00E74C1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C17">
        <w:rPr>
          <w:rFonts w:ascii="Times New Roman" w:hAnsi="Times New Roman" w:cs="Times New Roman"/>
          <w:sz w:val="24"/>
          <w:szCs w:val="24"/>
        </w:rPr>
        <w:t xml:space="preserve">Pekerjaan plafond </w:t>
      </w:r>
      <w:r w:rsidRPr="00E74C17">
        <w:rPr>
          <w:rFonts w:ascii="Times New Roman" w:hAnsi="Times New Roman" w:cs="Times New Roman"/>
          <w:sz w:val="24"/>
          <w:szCs w:val="24"/>
        </w:rPr>
        <w:tab/>
      </w:r>
      <w:r w:rsidRPr="00E74C17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±5,38%</w:t>
      </w:r>
      <w:r w:rsidR="00F62CC7">
        <w:rPr>
          <w:rFonts w:ascii="Times New Roman" w:hAnsi="Times New Roman" w:cs="Times New Roman"/>
          <w:sz w:val="24"/>
          <w:szCs w:val="24"/>
        </w:rPr>
        <w:t xml:space="preserve"> dari total biaya Rp. </w:t>
      </w:r>
      <w:r w:rsidR="00F62CC7" w:rsidRPr="000B5152">
        <w:rPr>
          <w:rFonts w:ascii="Times New Roman" w:hAnsi="Times New Roman" w:cs="Times New Roman"/>
          <w:sz w:val="24"/>
          <w:szCs w:val="24"/>
          <w:lang w:eastAsia="id-ID"/>
        </w:rPr>
        <w:t>9.451.269.095</w:t>
      </w:r>
    </w:p>
    <w:p w:rsidR="00821759" w:rsidRDefault="00821759" w:rsidP="008217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Kurva S pekerjaan proyek </w:t>
      </w:r>
      <w:r w:rsidRPr="00A86469">
        <w:rPr>
          <w:rFonts w:ascii="Times New Roman" w:hAnsi="Times New Roman" w:cs="Times New Roman"/>
          <w:i/>
          <w:sz w:val="24"/>
          <w:szCs w:val="24"/>
        </w:rPr>
        <w:t>Apartement The Accent</w:t>
      </w:r>
      <w:r>
        <w:rPr>
          <w:rFonts w:ascii="Times New Roman" w:hAnsi="Times New Roman" w:cs="Times New Roman"/>
          <w:sz w:val="24"/>
          <w:szCs w:val="24"/>
        </w:rPr>
        <w:t xml:space="preserve"> ini diperoleh dari hasil penjadwalan pelaksanaan item pekerjaan dinding, lantai dan plafond. Dari hasil penjadwalan tersebut, didapat waktu rencana pelaksanaan selama 2</w:t>
      </w:r>
      <w:r w:rsidR="00312A74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minggu (</w:t>
      </w:r>
      <w:r w:rsidR="00312A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bulan).</w:t>
      </w:r>
    </w:p>
    <w:p w:rsidR="00DA01AA" w:rsidRDefault="00821759" w:rsidP="00DA01A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r w:rsidRPr="00821759">
        <w:rPr>
          <w:rFonts w:ascii="Times New Roman" w:hAnsi="Times New Roman" w:cs="Times New Roman"/>
          <w:i/>
          <w:sz w:val="24"/>
          <w:szCs w:val="24"/>
        </w:rPr>
        <w:t>cashflow</w:t>
      </w:r>
      <w:r>
        <w:rPr>
          <w:rFonts w:ascii="Times New Roman" w:hAnsi="Times New Roman" w:cs="Times New Roman"/>
          <w:sz w:val="24"/>
          <w:szCs w:val="24"/>
        </w:rPr>
        <w:t>, pembayaran uang muka 10% pada bulan pertama yang ditambah dengan pr</w:t>
      </w:r>
      <w:r w:rsidR="00A86469">
        <w:rPr>
          <w:rFonts w:ascii="Times New Roman" w:hAnsi="Times New Roman" w:cs="Times New Roman"/>
          <w:sz w:val="24"/>
          <w:szCs w:val="24"/>
        </w:rPr>
        <w:t>ogress</w:t>
      </w:r>
      <w:r>
        <w:rPr>
          <w:rFonts w:ascii="Times New Roman" w:hAnsi="Times New Roman" w:cs="Times New Roman"/>
          <w:sz w:val="24"/>
          <w:szCs w:val="24"/>
        </w:rPr>
        <w:t xml:space="preserve"> pekerjaan belum bisa membantu pembiayaan keuangan proyek secara keseluruhan, jadi dibutuhkan dana pinjaman dari kas kantor sebesar Rp.</w:t>
      </w:r>
      <w:r w:rsidR="00E14083" w:rsidRPr="00E14083">
        <w:rPr>
          <w:rFonts w:ascii="Times New Roman" w:hAnsi="Times New Roman" w:cs="Times New Roman"/>
          <w:sz w:val="24"/>
          <w:szCs w:val="24"/>
        </w:rPr>
        <w:t xml:space="preserve"> </w:t>
      </w:r>
      <w:r w:rsidR="0019615E">
        <w:rPr>
          <w:rFonts w:ascii="Times New Roman" w:hAnsi="Times New Roman" w:cs="Times New Roman"/>
          <w:sz w:val="24"/>
          <w:szCs w:val="24"/>
        </w:rPr>
        <w:t>7.884.210.594</w:t>
      </w:r>
      <w:r w:rsidR="00E14083">
        <w:rPr>
          <w:rFonts w:ascii="Times New Roman" w:hAnsi="Times New Roman" w:cs="Times New Roman"/>
          <w:sz w:val="24"/>
          <w:szCs w:val="24"/>
        </w:rPr>
        <w:t>,-</w:t>
      </w:r>
    </w:p>
    <w:p w:rsidR="00DA01AA" w:rsidRDefault="00DA01AA" w:rsidP="00DA01A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AA">
        <w:rPr>
          <w:rFonts w:ascii="Times New Roman" w:hAnsi="Times New Roman" w:cs="Times New Roman"/>
          <w:sz w:val="24"/>
          <w:szCs w:val="24"/>
        </w:rPr>
        <w:t>Pembayaran Retensi 5% dari total harga tanpa PPn sebesar Rp.</w:t>
      </w:r>
      <w:r w:rsidR="007B3E2F" w:rsidRPr="007B3E2F">
        <w:rPr>
          <w:rFonts w:ascii="Times New Roman" w:hAnsi="Times New Roman" w:cs="Times New Roman"/>
          <w:sz w:val="24"/>
          <w:szCs w:val="24"/>
        </w:rPr>
        <w:t>1.645.414.913</w:t>
      </w:r>
      <w:r w:rsidRPr="00DA01AA">
        <w:rPr>
          <w:rFonts w:ascii="Times New Roman" w:hAnsi="Times New Roman" w:cs="Times New Roman"/>
          <w:sz w:val="24"/>
          <w:szCs w:val="24"/>
        </w:rPr>
        <w:t>, yang diterima setelah serah terima kedua.</w:t>
      </w:r>
    </w:p>
    <w:p w:rsidR="00785ACB" w:rsidRDefault="00785ACB" w:rsidP="00785AC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ACB" w:rsidRPr="00DA01AA" w:rsidRDefault="00785ACB" w:rsidP="00785AC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E2A" w:rsidRDefault="00821759" w:rsidP="00312E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759">
        <w:rPr>
          <w:rFonts w:ascii="Times New Roman" w:hAnsi="Times New Roman" w:cs="Times New Roman"/>
          <w:b/>
          <w:sz w:val="24"/>
          <w:szCs w:val="24"/>
        </w:rPr>
        <w:lastRenderedPageBreak/>
        <w:t>4.2. Saran</w:t>
      </w:r>
      <w:r w:rsidR="00312E2A" w:rsidRPr="00312E2A">
        <w:rPr>
          <w:rFonts w:ascii="Times New Roman" w:hAnsi="Times New Roman"/>
          <w:sz w:val="24"/>
          <w:szCs w:val="24"/>
        </w:rPr>
        <w:t xml:space="preserve"> </w:t>
      </w:r>
    </w:p>
    <w:p w:rsidR="00312E2A" w:rsidRDefault="00312E2A" w:rsidP="00312E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2E2A" w:rsidRDefault="00312E2A" w:rsidP="00312E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Beberapa saran yang dapat diambil dari hasil pengolahan data pada Proyek Pembangunan</w:t>
      </w:r>
      <w:r w:rsidRPr="00175C3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Apartement The Accent </w:t>
      </w:r>
      <w:r>
        <w:rPr>
          <w:rFonts w:ascii="Times New Roman" w:hAnsi="Times New Roman"/>
          <w:sz w:val="24"/>
          <w:szCs w:val="24"/>
        </w:rPr>
        <w:t>yang berlokasi di At Menteng Bintaro Jaya Sektor 7, Tanggerang Selatan adalah :</w:t>
      </w:r>
    </w:p>
    <w:p w:rsidR="00312E2A" w:rsidRPr="00312E2A" w:rsidRDefault="00312E2A" w:rsidP="00312E2A">
      <w:pPr>
        <w:pStyle w:val="ListParagraph"/>
        <w:numPr>
          <w:ilvl w:val="0"/>
          <w:numId w:val="5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12E2A">
        <w:rPr>
          <w:rFonts w:ascii="Times New Roman" w:hAnsi="Times New Roman" w:cs="Times New Roman"/>
          <w:sz w:val="24"/>
          <w:szCs w:val="24"/>
        </w:rPr>
        <w:t xml:space="preserve">Semakin berkembangnya teknologi didunia konstruksi maka semakin banyak ilmu yang harus dimiliki maka sebagai seorang </w:t>
      </w:r>
      <w:r w:rsidRPr="00312E2A">
        <w:rPr>
          <w:rFonts w:ascii="Times New Roman" w:hAnsi="Times New Roman" w:cs="Times New Roman"/>
          <w:i/>
          <w:sz w:val="24"/>
          <w:szCs w:val="24"/>
        </w:rPr>
        <w:t>quantity surveyor</w:t>
      </w:r>
      <w:r w:rsidRPr="00312E2A">
        <w:rPr>
          <w:rFonts w:ascii="Times New Roman" w:hAnsi="Times New Roman" w:cs="Times New Roman"/>
          <w:sz w:val="24"/>
          <w:szCs w:val="24"/>
        </w:rPr>
        <w:t xml:space="preserve"> harus lebih detail dalam melakukan detail estimasi terutama dalam Analisa Harga</w:t>
      </w:r>
      <w:r>
        <w:rPr>
          <w:rFonts w:ascii="Times New Roman" w:hAnsi="Times New Roman" w:cs="Times New Roman"/>
          <w:sz w:val="24"/>
          <w:szCs w:val="24"/>
        </w:rPr>
        <w:t xml:space="preserve"> pekerjaan dan Rencana Anggaran Biaya, </w:t>
      </w:r>
      <w:r w:rsidRPr="00312E2A">
        <w:rPr>
          <w:rFonts w:ascii="Times New Roman" w:hAnsi="Times New Roman" w:cs="Times New Roman"/>
          <w:sz w:val="24"/>
          <w:szCs w:val="24"/>
        </w:rPr>
        <w:t xml:space="preserve">karena </w:t>
      </w:r>
      <w:r w:rsidRPr="00312E2A">
        <w:rPr>
          <w:rFonts w:ascii="Times New Roman" w:hAnsi="Times New Roman" w:cs="Times New Roman"/>
          <w:i/>
          <w:sz w:val="24"/>
          <w:szCs w:val="24"/>
        </w:rPr>
        <w:t>quantity survayor</w:t>
      </w:r>
      <w:r w:rsidRPr="00312E2A">
        <w:rPr>
          <w:rFonts w:ascii="Times New Roman" w:hAnsi="Times New Roman" w:cs="Times New Roman"/>
          <w:sz w:val="24"/>
          <w:szCs w:val="24"/>
        </w:rPr>
        <w:t xml:space="preserve"> harus bisa meminimalisasikan biaya pada proyek konstruksi.</w:t>
      </w:r>
    </w:p>
    <w:p w:rsidR="00312E2A" w:rsidRPr="00312E2A" w:rsidRDefault="00785ACB" w:rsidP="00312E2A">
      <w:pPr>
        <w:pStyle w:val="ListParagraph"/>
        <w:numPr>
          <w:ilvl w:val="0"/>
          <w:numId w:val="5"/>
        </w:numPr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5825EE">
        <w:rPr>
          <w:rFonts w:ascii="Times New Roman" w:eastAsia="Times New Roman" w:hAnsi="Times New Roman"/>
          <w:sz w:val="24"/>
          <w:szCs w:val="24"/>
        </w:rPr>
        <w:t xml:space="preserve">Di dalam </w:t>
      </w:r>
      <w:r w:rsidR="00312E2A">
        <w:rPr>
          <w:rFonts w:ascii="Times New Roman" w:eastAsia="Times New Roman" w:hAnsi="Times New Roman"/>
          <w:sz w:val="24"/>
          <w:szCs w:val="24"/>
        </w:rPr>
        <w:t>melakukan perhitungan</w:t>
      </w:r>
      <w:r w:rsidRPr="005825EE">
        <w:rPr>
          <w:rFonts w:ascii="Times New Roman" w:eastAsia="Times New Roman" w:hAnsi="Times New Roman"/>
          <w:sz w:val="24"/>
          <w:szCs w:val="24"/>
        </w:rPr>
        <w:t xml:space="preserve"> yang di</w:t>
      </w:r>
      <w:r w:rsidR="00312E2A">
        <w:rPr>
          <w:rFonts w:ascii="Times New Roman" w:eastAsia="Times New Roman" w:hAnsi="Times New Roman"/>
          <w:sz w:val="24"/>
          <w:szCs w:val="24"/>
        </w:rPr>
        <w:t xml:space="preserve">kerjakan </w:t>
      </w:r>
      <w:r w:rsidRPr="005825EE">
        <w:rPr>
          <w:rFonts w:ascii="Times New Roman" w:eastAsia="Times New Roman" w:hAnsi="Times New Roman"/>
          <w:sz w:val="24"/>
          <w:szCs w:val="24"/>
        </w:rPr>
        <w:t>sebaiknya dikerjakan secara cermat</w:t>
      </w:r>
      <w:r w:rsidR="00312E2A">
        <w:rPr>
          <w:rFonts w:ascii="Times New Roman" w:eastAsia="Times New Roman" w:hAnsi="Times New Roman"/>
          <w:sz w:val="24"/>
          <w:szCs w:val="24"/>
        </w:rPr>
        <w:t xml:space="preserve"> dan</w:t>
      </w:r>
      <w:r w:rsidRPr="005825EE">
        <w:rPr>
          <w:rFonts w:ascii="Times New Roman" w:eastAsia="Times New Roman" w:hAnsi="Times New Roman"/>
          <w:sz w:val="24"/>
          <w:szCs w:val="24"/>
        </w:rPr>
        <w:t xml:space="preserve"> teliti agar mendapatkan hasil yang maksimal dan dapat mengurangi terjadinya kesalahan-kesalahan dalam melaksanakan tugas perhitungan</w:t>
      </w:r>
      <w:r w:rsidR="00312E2A">
        <w:rPr>
          <w:rFonts w:ascii="Times New Roman" w:eastAsia="Times New Roman" w:hAnsi="Times New Roman"/>
          <w:sz w:val="24"/>
          <w:szCs w:val="24"/>
        </w:rPr>
        <w:t xml:space="preserve"> volume pekerjaan, yang akan mempengaruhi </w:t>
      </w:r>
      <w:r w:rsidR="00312E2A" w:rsidRPr="00312E2A">
        <w:rPr>
          <w:rFonts w:ascii="Times New Roman" w:eastAsia="Times New Roman" w:hAnsi="Times New Roman"/>
          <w:i/>
          <w:sz w:val="24"/>
          <w:szCs w:val="24"/>
        </w:rPr>
        <w:t>Cash Flow</w:t>
      </w:r>
      <w:r w:rsidR="00312E2A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785ACB" w:rsidRPr="005825EE" w:rsidRDefault="00785ACB" w:rsidP="00785ACB">
      <w:pPr>
        <w:pStyle w:val="ListParagraph"/>
        <w:numPr>
          <w:ilvl w:val="0"/>
          <w:numId w:val="5"/>
        </w:numPr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5825EE">
        <w:rPr>
          <w:rFonts w:ascii="Times New Roman" w:eastAsia="Times New Roman" w:hAnsi="Times New Roman"/>
          <w:sz w:val="24"/>
          <w:szCs w:val="24"/>
        </w:rPr>
        <w:t>Untuk mahasiswa QS sangat dibutuhkan penguasaan dan pendalaman aplikasi komputer yang menunjang  terutama penguasaan ilmu Microsoft Project.</w:t>
      </w:r>
    </w:p>
    <w:p w:rsidR="00785ACB" w:rsidRDefault="00785ACB" w:rsidP="008217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ACB" w:rsidRPr="00785ACB" w:rsidRDefault="00785ACB" w:rsidP="008217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759" w:rsidRDefault="00821759" w:rsidP="00DA01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0A5D" w:rsidRDefault="00850A5D" w:rsidP="00DA01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A5D" w:rsidRDefault="00850A5D" w:rsidP="00DA01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A5D" w:rsidRDefault="00850A5D" w:rsidP="00DA01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A5D" w:rsidRDefault="00850A5D" w:rsidP="00DA01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A5D" w:rsidRDefault="00850A5D" w:rsidP="00DA01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A5D" w:rsidRDefault="00850A5D" w:rsidP="00DA01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A5D" w:rsidRDefault="00850A5D" w:rsidP="00DA01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A5D" w:rsidRDefault="00850A5D" w:rsidP="00DA01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A5D" w:rsidRPr="00850A5D" w:rsidRDefault="00850A5D" w:rsidP="00850A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A5D">
        <w:rPr>
          <w:rFonts w:ascii="Times New Roman" w:hAnsi="Times New Roman" w:cs="Times New Roman"/>
          <w:b/>
          <w:sz w:val="24"/>
          <w:szCs w:val="24"/>
        </w:rPr>
        <w:lastRenderedPageBreak/>
        <w:t>DAFTAR PUSTAKA</w:t>
      </w:r>
    </w:p>
    <w:p w:rsidR="00850A5D" w:rsidRPr="00850A5D" w:rsidRDefault="00850A5D" w:rsidP="00850A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A5D" w:rsidRPr="00850A5D" w:rsidRDefault="00850A5D" w:rsidP="00850A5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0A5D">
        <w:rPr>
          <w:rFonts w:ascii="Times New Roman" w:hAnsi="Times New Roman" w:cs="Times New Roman"/>
          <w:sz w:val="24"/>
          <w:szCs w:val="24"/>
        </w:rPr>
        <w:t>Presiden Republik Indonesia. 1999.</w:t>
      </w:r>
      <w:r w:rsidRPr="00850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A5D">
        <w:rPr>
          <w:rFonts w:ascii="Times New Roman" w:hAnsi="Times New Roman" w:cs="Times New Roman"/>
          <w:b/>
          <w:i/>
          <w:sz w:val="24"/>
          <w:szCs w:val="24"/>
        </w:rPr>
        <w:t>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ndang-Undang Republik Indonesi </w:t>
      </w:r>
      <w:r w:rsidRPr="00850A5D">
        <w:rPr>
          <w:rFonts w:ascii="Times New Roman" w:hAnsi="Times New Roman" w:cs="Times New Roman"/>
          <w:b/>
          <w:i/>
          <w:sz w:val="24"/>
          <w:szCs w:val="24"/>
        </w:rPr>
        <w:t>Nomor 18 Tahun 1999 Tentang Jasa Konstruksi</w:t>
      </w:r>
      <w:r w:rsidRPr="00850A5D">
        <w:rPr>
          <w:rFonts w:ascii="Times New Roman" w:hAnsi="Times New Roman" w:cs="Times New Roman"/>
          <w:b/>
          <w:sz w:val="24"/>
          <w:szCs w:val="24"/>
        </w:rPr>
        <w:t>.</w:t>
      </w:r>
      <w:r w:rsidRPr="00850A5D">
        <w:rPr>
          <w:rFonts w:ascii="Times New Roman" w:hAnsi="Times New Roman" w:cs="Times New Roman"/>
          <w:sz w:val="24"/>
          <w:szCs w:val="24"/>
        </w:rPr>
        <w:t xml:space="preserve"> Jakarta : Presiden Republik Indonesia</w:t>
      </w:r>
    </w:p>
    <w:p w:rsidR="00850A5D" w:rsidRPr="00850A5D" w:rsidRDefault="00850A5D" w:rsidP="00850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D">
        <w:rPr>
          <w:rFonts w:ascii="Times New Roman" w:hAnsi="Times New Roman" w:cs="Times New Roman"/>
          <w:sz w:val="24"/>
          <w:szCs w:val="24"/>
        </w:rPr>
        <w:t xml:space="preserve">Soeharto, iman, 1995. </w:t>
      </w:r>
      <w:r w:rsidRPr="00850A5D">
        <w:rPr>
          <w:rFonts w:ascii="Times New Roman" w:hAnsi="Times New Roman" w:cs="Times New Roman"/>
          <w:b/>
          <w:sz w:val="24"/>
          <w:szCs w:val="24"/>
        </w:rPr>
        <w:t>Manajemen Proyek Jilid 2.</w:t>
      </w:r>
      <w:r w:rsidRPr="00850A5D">
        <w:rPr>
          <w:rFonts w:ascii="Times New Roman" w:hAnsi="Times New Roman" w:cs="Times New Roman"/>
          <w:sz w:val="24"/>
          <w:szCs w:val="24"/>
        </w:rPr>
        <w:t xml:space="preserve"> Jakarta : Erlangga.</w:t>
      </w:r>
    </w:p>
    <w:p w:rsidR="00850A5D" w:rsidRPr="00850A5D" w:rsidRDefault="00850A5D" w:rsidP="00850A5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0A5D">
        <w:rPr>
          <w:rFonts w:ascii="Times New Roman" w:hAnsi="Times New Roman" w:cs="Times New Roman"/>
          <w:sz w:val="24"/>
          <w:szCs w:val="24"/>
        </w:rPr>
        <w:t xml:space="preserve">Dysert, Larry R, 2006. </w:t>
      </w:r>
      <w:r w:rsidRPr="00850A5D">
        <w:rPr>
          <w:rFonts w:ascii="Times New Roman" w:hAnsi="Times New Roman" w:cs="Times New Roman"/>
          <w:b/>
          <w:i/>
          <w:sz w:val="24"/>
          <w:szCs w:val="24"/>
        </w:rPr>
        <w:t>Estimate Accuracy</w:t>
      </w:r>
      <w:r w:rsidRPr="00850A5D">
        <w:rPr>
          <w:rFonts w:ascii="Times New Roman" w:hAnsi="Times New Roman" w:cs="Times New Roman"/>
          <w:sz w:val="24"/>
          <w:szCs w:val="24"/>
        </w:rPr>
        <w:t>. New York : Journal AACE International Transactions.</w:t>
      </w:r>
    </w:p>
    <w:p w:rsidR="00850A5D" w:rsidRPr="00850A5D" w:rsidRDefault="00850A5D" w:rsidP="00850A5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0A5D">
        <w:rPr>
          <w:rFonts w:ascii="Times New Roman" w:hAnsi="Times New Roman" w:cs="Times New Roman"/>
          <w:sz w:val="24"/>
          <w:szCs w:val="24"/>
        </w:rPr>
        <w:t xml:space="preserve">Park, William R, 1979 </w:t>
      </w:r>
      <w:r w:rsidRPr="00850A5D">
        <w:rPr>
          <w:rFonts w:ascii="Times New Roman" w:hAnsi="Times New Roman" w:cs="Times New Roman"/>
          <w:b/>
          <w:i/>
          <w:sz w:val="24"/>
          <w:szCs w:val="24"/>
        </w:rPr>
        <w:t>Construction Bidding for Profit</w:t>
      </w:r>
      <w:r w:rsidRPr="00850A5D">
        <w:rPr>
          <w:rFonts w:ascii="Times New Roman" w:hAnsi="Times New Roman" w:cs="Times New Roman"/>
          <w:sz w:val="24"/>
          <w:szCs w:val="24"/>
        </w:rPr>
        <w:t xml:space="preserve">. Beijing : John Wiley and Sons, Inc. </w:t>
      </w:r>
    </w:p>
    <w:p w:rsidR="00850A5D" w:rsidRPr="00850A5D" w:rsidRDefault="00850A5D" w:rsidP="00850A5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0A5D">
        <w:rPr>
          <w:rFonts w:ascii="Times New Roman" w:hAnsi="Times New Roman" w:cs="Times New Roman"/>
          <w:sz w:val="24"/>
          <w:szCs w:val="24"/>
        </w:rPr>
        <w:t>Menteri Pe</w:t>
      </w:r>
      <w:r>
        <w:rPr>
          <w:rFonts w:ascii="Times New Roman" w:hAnsi="Times New Roman" w:cs="Times New Roman"/>
          <w:sz w:val="24"/>
          <w:szCs w:val="24"/>
        </w:rPr>
        <w:t>kerjaan Umum Republik Indonesia</w:t>
      </w:r>
      <w:r w:rsidRPr="00850A5D">
        <w:rPr>
          <w:rFonts w:ascii="Times New Roman" w:hAnsi="Times New Roman" w:cs="Times New Roman"/>
          <w:sz w:val="24"/>
          <w:szCs w:val="24"/>
        </w:rPr>
        <w:t>, 2007.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A5D">
        <w:rPr>
          <w:rFonts w:ascii="Times New Roman" w:hAnsi="Times New Roman" w:cs="Times New Roman"/>
          <w:b/>
          <w:i/>
          <w:sz w:val="24"/>
          <w:szCs w:val="24"/>
        </w:rPr>
        <w:t>Peraturan Menteri Pekerjaan Umum Nomor 45/PRT/M/2007 Tentang Pedoman Teknis Pembangunan Gedung Negara</w:t>
      </w:r>
      <w:r w:rsidRPr="00850A5D">
        <w:rPr>
          <w:rFonts w:ascii="Times New Roman" w:hAnsi="Times New Roman" w:cs="Times New Roman"/>
          <w:sz w:val="24"/>
          <w:szCs w:val="24"/>
        </w:rPr>
        <w:t xml:space="preserve">. Jakarta : Kementerian Pekerjaan Umum Republik Indonesia </w:t>
      </w:r>
    </w:p>
    <w:p w:rsidR="00850A5D" w:rsidRDefault="00850A5D" w:rsidP="00850A5D">
      <w:pPr>
        <w:jc w:val="both"/>
        <w:rPr>
          <w:b/>
        </w:rPr>
      </w:pPr>
    </w:p>
    <w:p w:rsidR="00850A5D" w:rsidRDefault="00850A5D" w:rsidP="00850A5D">
      <w:pPr>
        <w:jc w:val="center"/>
        <w:rPr>
          <w:b/>
        </w:rPr>
      </w:pPr>
    </w:p>
    <w:p w:rsidR="00850A5D" w:rsidRPr="00DA01AA" w:rsidRDefault="00850A5D" w:rsidP="00DA01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50A5D" w:rsidRPr="00DA01AA" w:rsidSect="0037742A">
      <w:footerReference w:type="default" r:id="rId8"/>
      <w:pgSz w:w="11906" w:h="16838"/>
      <w:pgMar w:top="1701" w:right="1701" w:bottom="1418" w:left="1985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41D" w:rsidRDefault="00E8041D" w:rsidP="00DA01AA">
      <w:pPr>
        <w:spacing w:after="0" w:line="240" w:lineRule="auto"/>
      </w:pPr>
      <w:r>
        <w:separator/>
      </w:r>
    </w:p>
  </w:endnote>
  <w:endnote w:type="continuationSeparator" w:id="1">
    <w:p w:rsidR="00E8041D" w:rsidRDefault="00E8041D" w:rsidP="00DA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59545"/>
      <w:docPartObj>
        <w:docPartGallery w:val="Page Numbers (Bottom of Page)"/>
        <w:docPartUnique/>
      </w:docPartObj>
    </w:sdtPr>
    <w:sdtContent>
      <w:p w:rsidR="00DA01AA" w:rsidRDefault="00F53810">
        <w:pPr>
          <w:pStyle w:val="Footer"/>
          <w:jc w:val="right"/>
        </w:pPr>
        <w:r w:rsidRPr="00DA01AA">
          <w:rPr>
            <w:rFonts w:ascii="Times New Roman" w:hAnsi="Times New Roman" w:cs="Times New Roman"/>
          </w:rPr>
          <w:fldChar w:fldCharType="begin"/>
        </w:r>
        <w:r w:rsidR="00DA01AA" w:rsidRPr="00DA01AA">
          <w:rPr>
            <w:rFonts w:ascii="Times New Roman" w:hAnsi="Times New Roman" w:cs="Times New Roman"/>
          </w:rPr>
          <w:instrText xml:space="preserve"> PAGE   \* MERGEFORMAT </w:instrText>
        </w:r>
        <w:r w:rsidRPr="00DA01AA">
          <w:rPr>
            <w:rFonts w:ascii="Times New Roman" w:hAnsi="Times New Roman" w:cs="Times New Roman"/>
          </w:rPr>
          <w:fldChar w:fldCharType="separate"/>
        </w:r>
        <w:r w:rsidR="0019615E">
          <w:rPr>
            <w:rFonts w:ascii="Times New Roman" w:hAnsi="Times New Roman" w:cs="Times New Roman"/>
            <w:noProof/>
          </w:rPr>
          <w:t>34</w:t>
        </w:r>
        <w:r w:rsidRPr="00DA01AA">
          <w:rPr>
            <w:rFonts w:ascii="Times New Roman" w:hAnsi="Times New Roman" w:cs="Times New Roman"/>
          </w:rPr>
          <w:fldChar w:fldCharType="end"/>
        </w:r>
      </w:p>
    </w:sdtContent>
  </w:sdt>
  <w:p w:rsidR="00DA01AA" w:rsidRDefault="00DA01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41D" w:rsidRDefault="00E8041D" w:rsidP="00DA01AA">
      <w:pPr>
        <w:spacing w:after="0" w:line="240" w:lineRule="auto"/>
      </w:pPr>
      <w:r>
        <w:separator/>
      </w:r>
    </w:p>
  </w:footnote>
  <w:footnote w:type="continuationSeparator" w:id="1">
    <w:p w:rsidR="00E8041D" w:rsidRDefault="00E8041D" w:rsidP="00DA0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914"/>
    <w:multiLevelType w:val="hybridMultilevel"/>
    <w:tmpl w:val="79B0B0BA"/>
    <w:lvl w:ilvl="0" w:tplc="B324F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12B38"/>
    <w:multiLevelType w:val="hybridMultilevel"/>
    <w:tmpl w:val="A1082E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0B83"/>
    <w:multiLevelType w:val="hybridMultilevel"/>
    <w:tmpl w:val="90EE8F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7D60"/>
    <w:multiLevelType w:val="hybridMultilevel"/>
    <w:tmpl w:val="39DE64A6"/>
    <w:lvl w:ilvl="0" w:tplc="B64C1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8F6B64"/>
    <w:multiLevelType w:val="hybridMultilevel"/>
    <w:tmpl w:val="38160538"/>
    <w:lvl w:ilvl="0" w:tplc="04210011">
      <w:start w:val="1"/>
      <w:numFmt w:val="decimal"/>
      <w:lvlText w:val="%1)"/>
      <w:lvlJc w:val="left"/>
      <w:pPr>
        <w:ind w:left="177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F5D"/>
    <w:rsid w:val="00016881"/>
    <w:rsid w:val="0019615E"/>
    <w:rsid w:val="0021226D"/>
    <w:rsid w:val="00312A74"/>
    <w:rsid w:val="00312E2A"/>
    <w:rsid w:val="0037742A"/>
    <w:rsid w:val="00395D70"/>
    <w:rsid w:val="00423DF9"/>
    <w:rsid w:val="00464422"/>
    <w:rsid w:val="004E2F20"/>
    <w:rsid w:val="006110C0"/>
    <w:rsid w:val="00627ABF"/>
    <w:rsid w:val="00696586"/>
    <w:rsid w:val="00725B3B"/>
    <w:rsid w:val="00775A46"/>
    <w:rsid w:val="00785ACB"/>
    <w:rsid w:val="007B39FC"/>
    <w:rsid w:val="007B3E2F"/>
    <w:rsid w:val="007E6B9F"/>
    <w:rsid w:val="00821759"/>
    <w:rsid w:val="00850A5D"/>
    <w:rsid w:val="00865A48"/>
    <w:rsid w:val="008D7884"/>
    <w:rsid w:val="00A3363D"/>
    <w:rsid w:val="00A40E1A"/>
    <w:rsid w:val="00A86469"/>
    <w:rsid w:val="00B154DB"/>
    <w:rsid w:val="00B63A23"/>
    <w:rsid w:val="00C02F5D"/>
    <w:rsid w:val="00D479C7"/>
    <w:rsid w:val="00D674A5"/>
    <w:rsid w:val="00DA01AA"/>
    <w:rsid w:val="00DE0390"/>
    <w:rsid w:val="00E14083"/>
    <w:rsid w:val="00E4662B"/>
    <w:rsid w:val="00E525FB"/>
    <w:rsid w:val="00E57E10"/>
    <w:rsid w:val="00E74C17"/>
    <w:rsid w:val="00E8041D"/>
    <w:rsid w:val="00F53810"/>
    <w:rsid w:val="00F62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1AA"/>
  </w:style>
  <w:style w:type="paragraph" w:styleId="Footer">
    <w:name w:val="footer"/>
    <w:basedOn w:val="Normal"/>
    <w:link w:val="FooterChar"/>
    <w:uiPriority w:val="99"/>
    <w:unhideWhenUsed/>
    <w:rsid w:val="00DA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93DB3-8321-48B6-A592-3A407779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14</cp:revision>
  <cp:lastPrinted>2015-06-23T02:40:00Z</cp:lastPrinted>
  <dcterms:created xsi:type="dcterms:W3CDTF">2015-06-08T15:21:00Z</dcterms:created>
  <dcterms:modified xsi:type="dcterms:W3CDTF">2015-06-23T02:40:00Z</dcterms:modified>
</cp:coreProperties>
</file>