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72" w:rsidRPr="00775172" w:rsidRDefault="00775172" w:rsidP="00775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72">
        <w:rPr>
          <w:rFonts w:ascii="Times New Roman" w:hAnsi="Times New Roman" w:cs="Times New Roman"/>
          <w:b/>
          <w:sz w:val="24"/>
          <w:szCs w:val="24"/>
          <w:lang w:val="id-ID"/>
        </w:rPr>
        <w:t>SISTEM PEMBINAAN WARGA BINAAN WANITA DI CABANG RUMAH TAHANAN NEGA</w:t>
      </w:r>
      <w:r w:rsidR="0059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RA TALU PASAMAN </w:t>
      </w:r>
    </w:p>
    <w:p w:rsidR="001C1AD8" w:rsidRPr="00B13E85" w:rsidRDefault="00775172" w:rsidP="00C8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461B">
        <w:rPr>
          <w:rFonts w:ascii="Times New Roman" w:hAnsi="Times New Roman" w:cs="Times New Roman"/>
          <w:sz w:val="24"/>
          <w:szCs w:val="24"/>
          <w:lang w:val="id-ID"/>
        </w:rPr>
        <w:t>Meta Afrizal</w:t>
      </w:r>
      <w:r w:rsidRPr="00D7461B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1</w:t>
      </w:r>
      <w:r w:rsidRPr="00D7461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CE31B5">
        <w:rPr>
          <w:rFonts w:ascii="Times New Roman" w:hAnsi="Times New Roman" w:cs="Times New Roman"/>
          <w:sz w:val="24"/>
          <w:szCs w:val="24"/>
        </w:rPr>
        <w:t xml:space="preserve">Dr. </w:t>
      </w:r>
      <w:proofErr w:type="gramStart"/>
      <w:r w:rsidR="00CE31B5">
        <w:rPr>
          <w:rFonts w:ascii="Times New Roman" w:hAnsi="Times New Roman" w:cs="Times New Roman"/>
          <w:sz w:val="24"/>
          <w:szCs w:val="24"/>
        </w:rPr>
        <w:t>Fitriati</w:t>
      </w:r>
      <w:r w:rsidR="00B13E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1AD8" w:rsidRPr="00D7461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C1AD8" w:rsidRPr="00D7461B">
        <w:rPr>
          <w:rFonts w:ascii="Times New Roman" w:hAnsi="Times New Roman" w:cs="Times New Roman"/>
          <w:sz w:val="24"/>
          <w:szCs w:val="24"/>
        </w:rPr>
        <w:t xml:space="preserve"> </w:t>
      </w:r>
      <w:r w:rsidRPr="00D7461B">
        <w:rPr>
          <w:rFonts w:ascii="Times New Roman" w:hAnsi="Times New Roman" w:cs="Times New Roman"/>
          <w:sz w:val="24"/>
          <w:szCs w:val="24"/>
          <w:lang w:val="id-ID"/>
        </w:rPr>
        <w:t>Rianda Seprasia</w:t>
      </w:r>
      <w:r w:rsidR="00B13E8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75172" w:rsidRPr="009A56F7" w:rsidRDefault="00B13E85" w:rsidP="00C8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L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de-LU"/>
        </w:rPr>
        <w:t>2</w:t>
      </w:r>
      <w:r w:rsidR="00775172" w:rsidRPr="00D7461B">
        <w:rPr>
          <w:rFonts w:ascii="Times New Roman" w:hAnsi="Times New Roman" w:cs="Times New Roman"/>
          <w:sz w:val="24"/>
          <w:szCs w:val="24"/>
          <w:lang w:val="id-ID"/>
        </w:rPr>
        <w:t xml:space="preserve">Program Studi Ilmu Hukum, </w:t>
      </w:r>
      <w:r w:rsidR="00C82AE0">
        <w:rPr>
          <w:rFonts w:ascii="Times New Roman" w:hAnsi="Times New Roman" w:cs="Times New Roman"/>
          <w:sz w:val="24"/>
          <w:szCs w:val="24"/>
          <w:lang w:val="id-ID"/>
        </w:rPr>
        <w:t>Fakultas Hukum</w:t>
      </w:r>
      <w:r w:rsidR="00C82AE0" w:rsidRPr="009A56F7">
        <w:rPr>
          <w:rFonts w:ascii="Times New Roman" w:hAnsi="Times New Roman" w:cs="Times New Roman"/>
          <w:sz w:val="24"/>
          <w:szCs w:val="24"/>
          <w:lang w:val="de-LU"/>
        </w:rPr>
        <w:t>Taman Siswa</w:t>
      </w:r>
    </w:p>
    <w:p w:rsidR="00C82AE0" w:rsidRPr="009A56F7" w:rsidRDefault="00B13E85" w:rsidP="00C8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L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de-LU"/>
        </w:rPr>
        <w:t>1</w:t>
      </w:r>
      <w:r w:rsidR="00C82AE0" w:rsidRPr="00D7461B">
        <w:rPr>
          <w:rFonts w:ascii="Times New Roman" w:hAnsi="Times New Roman" w:cs="Times New Roman"/>
          <w:sz w:val="24"/>
          <w:szCs w:val="24"/>
          <w:lang w:val="id-ID"/>
        </w:rPr>
        <w:t>Program Studi Ilmu Hukum Fakultas Hukum Universitas</w:t>
      </w:r>
      <w:r w:rsidR="00C82AE0" w:rsidRPr="009A56F7">
        <w:rPr>
          <w:rFonts w:ascii="Times New Roman" w:hAnsi="Times New Roman" w:cs="Times New Roman"/>
          <w:sz w:val="24"/>
          <w:szCs w:val="24"/>
          <w:lang w:val="de-LU"/>
        </w:rPr>
        <w:t>Bung Hatta,</w:t>
      </w:r>
    </w:p>
    <w:p w:rsidR="00C82AE0" w:rsidRPr="009A56F7" w:rsidRDefault="00C82AE0" w:rsidP="001C1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LU"/>
        </w:rPr>
      </w:pPr>
    </w:p>
    <w:p w:rsidR="001C1AD8" w:rsidRPr="00D7461B" w:rsidRDefault="001C1AD8" w:rsidP="007751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461B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D7461B">
        <w:rPr>
          <w:rFonts w:ascii="Times New Roman" w:hAnsi="Times New Roman" w:cs="Times New Roman"/>
          <w:sz w:val="24"/>
          <w:szCs w:val="24"/>
        </w:rPr>
        <w:t xml:space="preserve">  afrizal.meta26@yahoo.co.id</w:t>
      </w:r>
    </w:p>
    <w:p w:rsidR="00CE31B5" w:rsidRDefault="00775172" w:rsidP="00CE31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461B">
        <w:rPr>
          <w:rFonts w:ascii="Times New Roman" w:hAnsi="Times New Roman" w:cs="Times New Roman"/>
          <w:b/>
          <w:i/>
          <w:sz w:val="24"/>
          <w:szCs w:val="24"/>
        </w:rPr>
        <w:t>ABSTRAK</w:t>
      </w:r>
    </w:p>
    <w:p w:rsidR="00F27989" w:rsidRPr="00CE31B5" w:rsidRDefault="00F27989" w:rsidP="00CE31B5">
      <w:pPr>
        <w:ind w:right="4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11D">
        <w:rPr>
          <w:rFonts w:ascii="Times New Roman" w:hAnsi="Times New Roman" w:cs="Times New Roman"/>
          <w:sz w:val="24"/>
          <w:szCs w:val="24"/>
          <w:lang w:val="id-ID"/>
        </w:rPr>
        <w:t>Menurut  Pasal 1 ayat (1) Undang-Undang Nomor 12 Tahun 1995 tentang Permasyarakatan menyebutkan pemasyarakatan  adalah kegiatan untuk melakukan pembinaan warga binaan permasyarakatan</w:t>
      </w:r>
      <w:r w:rsidRPr="00436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3611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3140">
        <w:rPr>
          <w:rFonts w:ascii="Times New Roman" w:hAnsi="Times New Roman" w:cs="Times New Roman"/>
          <w:sz w:val="24"/>
          <w:szCs w:val="24"/>
        </w:rPr>
        <w:t>Per</w:t>
      </w:r>
      <w:r w:rsidR="00F23140" w:rsidRPr="0043611D">
        <w:rPr>
          <w:rFonts w:ascii="Times New Roman" w:hAnsi="Times New Roman" w:cs="Times New Roman"/>
          <w:sz w:val="24"/>
          <w:szCs w:val="24"/>
        </w:rPr>
        <w:t>u</w:t>
      </w:r>
      <w:r w:rsidRPr="0043611D">
        <w:rPr>
          <w:rFonts w:ascii="Times New Roman" w:hAnsi="Times New Roman" w:cs="Times New Roman"/>
          <w:sz w:val="24"/>
          <w:szCs w:val="24"/>
        </w:rPr>
        <w:t>musan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1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3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1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3611D" w:rsidRPr="004361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3611D" w:rsidRPr="0043611D">
        <w:rPr>
          <w:rFonts w:ascii="Times New Roman" w:hAnsi="Times New Roman" w:cs="Times New Roman"/>
          <w:sz w:val="24"/>
          <w:szCs w:val="24"/>
        </w:rPr>
        <w:t xml:space="preserve"> 1) </w:t>
      </w:r>
      <w:r w:rsidR="0043611D" w:rsidRPr="0043611D">
        <w:rPr>
          <w:rFonts w:ascii="Times New Roman" w:hAnsi="Times New Roman" w:cs="Times New Roman"/>
          <w:sz w:val="24"/>
          <w:szCs w:val="24"/>
          <w:lang w:val="id-ID"/>
        </w:rPr>
        <w:t>Bagaimanakah bentuk-bentuk pembinaan terhadap warga binaan wanita di Cabang Rumah Tahanan Negara Talu Pasaman</w:t>
      </w:r>
      <w:r w:rsidR="0043611D" w:rsidRPr="0043611D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43611D" w:rsidRPr="00CA054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3611D" w:rsidRPr="00CA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11D" w:rsidRPr="00CA0545"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 w:rsidR="0043611D" w:rsidRPr="00CA05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611D" w:rsidRPr="00CA054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43611D" w:rsidRPr="00CA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11D" w:rsidRPr="00CA05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3611D" w:rsidRPr="00CA0545">
        <w:rPr>
          <w:rFonts w:ascii="Times New Roman" w:hAnsi="Times New Roman" w:cs="Times New Roman"/>
          <w:sz w:val="24"/>
          <w:szCs w:val="24"/>
        </w:rPr>
        <w:t xml:space="preserve"> </w:t>
      </w:r>
      <w:r w:rsidR="0043611D" w:rsidRPr="00CA0545">
        <w:rPr>
          <w:rFonts w:ascii="Times New Roman" w:hAnsi="Times New Roman" w:cs="Times New Roman"/>
          <w:sz w:val="24"/>
          <w:szCs w:val="24"/>
          <w:lang w:val="id-ID"/>
        </w:rPr>
        <w:t>petugas Lembaga Pemasyarakatan dalam memberikan pembinaan terhadap warga binaan wanita di Cabang Rumah Tahanan Negara Talu Pasaman</w:t>
      </w:r>
      <w:r w:rsidR="0043611D" w:rsidRPr="00CA0545">
        <w:rPr>
          <w:rFonts w:ascii="Times New Roman" w:hAnsi="Times New Roman" w:cs="Times New Roman"/>
          <w:sz w:val="24"/>
          <w:szCs w:val="24"/>
        </w:rPr>
        <w:t xml:space="preserve">, 3) </w:t>
      </w:r>
      <w:r w:rsidR="0043611D" w:rsidRPr="00CA0545">
        <w:rPr>
          <w:rFonts w:ascii="Times New Roman" w:hAnsi="Times New Roman" w:cs="Times New Roman"/>
          <w:sz w:val="24"/>
          <w:szCs w:val="24"/>
          <w:lang w:val="id-ID"/>
        </w:rPr>
        <w:t>Bagaimanakah upaya menanggulangi kendala-kendala dalam memberikan pembinaan warga binaan wanita di Cabang Rumah Tahanan Negara Talu Pasaman</w:t>
      </w:r>
      <w:r w:rsidR="0043611D" w:rsidRPr="00CA05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611D" w:rsidRPr="00CA0545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proofErr w:type="gramEnd"/>
      <w:r w:rsidR="0043611D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611D" w:rsidRPr="00CA0545">
        <w:rPr>
          <w:rFonts w:ascii="Times New Roman" w:hAnsi="Times New Roman" w:cs="Times New Roman"/>
          <w:color w:val="000000"/>
          <w:sz w:val="24"/>
          <w:szCs w:val="24"/>
        </w:rPr>
        <w:t>penelitain</w:t>
      </w:r>
      <w:proofErr w:type="spellEnd"/>
      <w:r w:rsidR="0043611D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545" w:rsidRPr="00CA0545">
        <w:rPr>
          <w:rFonts w:ascii="Times New Roman" w:hAnsi="Times New Roman" w:cs="Times New Roman"/>
          <w:sz w:val="24"/>
          <w:szCs w:val="24"/>
          <w:lang w:val="id-ID"/>
        </w:rPr>
        <w:t>yuridis sosiologis</w:t>
      </w:r>
      <w:r w:rsidR="00F23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>pengumpulam</w:t>
      </w:r>
      <w:proofErr w:type="spellEnd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CA0545" w:rsidRPr="00CA0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dokumen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CA0545" w:rsidRPr="00D7461B">
        <w:rPr>
          <w:rFonts w:ascii="Times New Roman" w:hAnsi="Times New Roman" w:cs="Times New Roman"/>
          <w:color w:val="000000"/>
          <w:sz w:val="24"/>
          <w:szCs w:val="24"/>
        </w:rPr>
        <w:t>kualitatif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didapat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, 1)Program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warga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binaan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wanita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tahanan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Negara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palu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pasaman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rohani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rekreasi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>, 2)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tehadap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warna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binaan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wanita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tahanan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Negara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talu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pasaman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keterbatasan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tenpat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, factor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factor pendidikan,3)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permasayarakatan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mengefisienkan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anggaran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terbatas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kejasama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dinas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2314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F23140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</w:p>
    <w:p w:rsidR="00CA0545" w:rsidRDefault="00CA0545" w:rsidP="00F27989">
      <w:pPr>
        <w:spacing w:after="0" w:line="240" w:lineRule="auto"/>
        <w:jc w:val="both"/>
      </w:pPr>
    </w:p>
    <w:p w:rsidR="00D7461B" w:rsidRPr="00592D0A" w:rsidRDefault="00D7461B" w:rsidP="00F27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D7461B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D74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7461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746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746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7461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D746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461B">
        <w:rPr>
          <w:rFonts w:ascii="Times New Roman" w:hAnsi="Times New Roman" w:cs="Times New Roman"/>
          <w:b/>
          <w:sz w:val="24"/>
          <w:szCs w:val="24"/>
        </w:rPr>
        <w:t>P</w:t>
      </w:r>
      <w:r w:rsidR="00592D0A">
        <w:rPr>
          <w:rFonts w:ascii="Times New Roman" w:hAnsi="Times New Roman" w:cs="Times New Roman"/>
          <w:b/>
          <w:sz w:val="24"/>
          <w:szCs w:val="24"/>
        </w:rPr>
        <w:t>embinaan</w:t>
      </w:r>
      <w:proofErr w:type="spellEnd"/>
      <w:r w:rsidR="00592D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92D0A">
        <w:rPr>
          <w:rFonts w:ascii="Times New Roman" w:hAnsi="Times New Roman" w:cs="Times New Roman"/>
          <w:b/>
          <w:sz w:val="24"/>
          <w:szCs w:val="24"/>
        </w:rPr>
        <w:t>Wanita</w:t>
      </w:r>
      <w:proofErr w:type="spellEnd"/>
      <w:r w:rsidR="00592D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92D0A">
        <w:rPr>
          <w:rFonts w:ascii="Times New Roman" w:hAnsi="Times New Roman" w:cs="Times New Roman"/>
          <w:b/>
          <w:sz w:val="24"/>
          <w:szCs w:val="24"/>
        </w:rPr>
        <w:t>Warga</w:t>
      </w:r>
      <w:proofErr w:type="spellEnd"/>
      <w:r w:rsidR="00592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D0A">
        <w:rPr>
          <w:rFonts w:ascii="Times New Roman" w:hAnsi="Times New Roman" w:cs="Times New Roman"/>
          <w:b/>
          <w:sz w:val="24"/>
          <w:szCs w:val="24"/>
          <w:lang w:val="id-ID"/>
        </w:rPr>
        <w:t>Binaan</w:t>
      </w:r>
    </w:p>
    <w:sectPr w:rsidR="00D7461B" w:rsidRPr="00592D0A" w:rsidSect="00B13E85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FD" w:rsidRDefault="003A7DFD" w:rsidP="003A7DFD">
      <w:pPr>
        <w:spacing w:after="0" w:line="240" w:lineRule="auto"/>
      </w:pPr>
      <w:r>
        <w:separator/>
      </w:r>
    </w:p>
  </w:endnote>
  <w:endnote w:type="continuationSeparator" w:id="1">
    <w:p w:rsidR="003A7DFD" w:rsidRDefault="003A7DFD" w:rsidP="003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27454"/>
      <w:docPartObj>
        <w:docPartGallery w:val="Page Numbers (Bottom of Page)"/>
        <w:docPartUnique/>
      </w:docPartObj>
    </w:sdtPr>
    <w:sdtContent>
      <w:p w:rsidR="003A7DFD" w:rsidRDefault="003A7DFD">
        <w:pPr>
          <w:pStyle w:val="Footer"/>
          <w:jc w:val="center"/>
        </w:pPr>
        <w:proofErr w:type="spellStart"/>
        <w:proofErr w:type="gramStart"/>
        <w:r>
          <w:t>i</w:t>
        </w:r>
        <w:proofErr w:type="spellEnd"/>
        <w:proofErr w:type="gramEnd"/>
      </w:p>
    </w:sdtContent>
  </w:sdt>
  <w:p w:rsidR="003A7DFD" w:rsidRDefault="003A7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FD" w:rsidRDefault="003A7DFD" w:rsidP="003A7DFD">
      <w:pPr>
        <w:spacing w:after="0" w:line="240" w:lineRule="auto"/>
      </w:pPr>
      <w:r>
        <w:separator/>
      </w:r>
    </w:p>
  </w:footnote>
  <w:footnote w:type="continuationSeparator" w:id="1">
    <w:p w:rsidR="003A7DFD" w:rsidRDefault="003A7DFD" w:rsidP="003A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172"/>
    <w:rsid w:val="000C30CD"/>
    <w:rsid w:val="001C1AD8"/>
    <w:rsid w:val="00235501"/>
    <w:rsid w:val="00363884"/>
    <w:rsid w:val="00382002"/>
    <w:rsid w:val="003A7DFD"/>
    <w:rsid w:val="0043611D"/>
    <w:rsid w:val="00592D0A"/>
    <w:rsid w:val="00664F71"/>
    <w:rsid w:val="00775172"/>
    <w:rsid w:val="00810892"/>
    <w:rsid w:val="00930955"/>
    <w:rsid w:val="009A56F7"/>
    <w:rsid w:val="00A763A8"/>
    <w:rsid w:val="00B13E85"/>
    <w:rsid w:val="00C82AE0"/>
    <w:rsid w:val="00CA0545"/>
    <w:rsid w:val="00CE31B5"/>
    <w:rsid w:val="00D7461B"/>
    <w:rsid w:val="00F13A3C"/>
    <w:rsid w:val="00F23140"/>
    <w:rsid w:val="00F2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DFD"/>
  </w:style>
  <w:style w:type="paragraph" w:styleId="Footer">
    <w:name w:val="footer"/>
    <w:basedOn w:val="Normal"/>
    <w:link w:val="FooterChar"/>
    <w:uiPriority w:val="99"/>
    <w:unhideWhenUsed/>
    <w:rsid w:val="003A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SERVER</cp:lastModifiedBy>
  <cp:revision>9</cp:revision>
  <cp:lastPrinted>2016-06-10T03:47:00Z</cp:lastPrinted>
  <dcterms:created xsi:type="dcterms:W3CDTF">2016-05-09T09:15:00Z</dcterms:created>
  <dcterms:modified xsi:type="dcterms:W3CDTF">2016-06-10T03:47:00Z</dcterms:modified>
</cp:coreProperties>
</file>