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0DE" w:rsidRDefault="00F530DE" w:rsidP="00A25B86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977"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p w:rsidR="009D500F" w:rsidRDefault="00CA7977" w:rsidP="009D500F">
      <w:pPr>
        <w:pStyle w:val="ListParagraph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Buku-Buku</w:t>
      </w:r>
      <w:proofErr w:type="spellEnd"/>
    </w:p>
    <w:p w:rsidR="00425610" w:rsidRDefault="00425610" w:rsidP="00C276FE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Arial"/>
          <w:sz w:val="24"/>
          <w:szCs w:val="24"/>
        </w:rPr>
        <w:t>Abdulkadir</w:t>
      </w:r>
      <w:proofErr w:type="spellEnd"/>
      <w:r>
        <w:rPr>
          <w:rFonts w:ascii="Times New Roman" w:eastAsia="Calibri" w:hAnsi="Times New Roman" w:cs="Arial"/>
          <w:sz w:val="24"/>
          <w:szCs w:val="24"/>
        </w:rPr>
        <w:t xml:space="preserve"> </w:t>
      </w:r>
      <w:r w:rsidRPr="00314A40">
        <w:rPr>
          <w:rFonts w:ascii="Times New Roman" w:eastAsia="Calibri" w:hAnsi="Times New Roman" w:cs="Arial"/>
          <w:sz w:val="24"/>
          <w:szCs w:val="24"/>
        </w:rPr>
        <w:t xml:space="preserve">Muhammad, 2004, </w:t>
      </w:r>
      <w:proofErr w:type="spellStart"/>
      <w:r w:rsidRPr="00314A40">
        <w:rPr>
          <w:rFonts w:ascii="Times New Roman" w:eastAsia="Calibri" w:hAnsi="Times New Roman" w:cs="Arial"/>
          <w:i/>
          <w:iCs/>
          <w:sz w:val="24"/>
          <w:szCs w:val="24"/>
        </w:rPr>
        <w:t>Hukum</w:t>
      </w:r>
      <w:proofErr w:type="spellEnd"/>
      <w:r w:rsidRPr="00314A40">
        <w:rPr>
          <w:rFonts w:ascii="Times New Roman" w:eastAsia="Calibri" w:hAnsi="Times New Roman" w:cs="Arial"/>
          <w:i/>
          <w:iCs/>
          <w:sz w:val="24"/>
          <w:szCs w:val="24"/>
        </w:rPr>
        <w:t xml:space="preserve"> </w:t>
      </w:r>
      <w:proofErr w:type="spellStart"/>
      <w:r w:rsidRPr="00314A40">
        <w:rPr>
          <w:rFonts w:ascii="Times New Roman" w:eastAsia="Calibri" w:hAnsi="Times New Roman" w:cs="Arial"/>
          <w:i/>
          <w:iCs/>
          <w:sz w:val="24"/>
          <w:szCs w:val="24"/>
        </w:rPr>
        <w:t>dan</w:t>
      </w:r>
      <w:proofErr w:type="spellEnd"/>
      <w:r w:rsidRPr="00314A40">
        <w:rPr>
          <w:rFonts w:ascii="Times New Roman" w:eastAsia="Calibri" w:hAnsi="Times New Roman" w:cs="Arial"/>
          <w:i/>
          <w:iCs/>
          <w:sz w:val="24"/>
          <w:szCs w:val="24"/>
        </w:rPr>
        <w:t xml:space="preserve"> </w:t>
      </w:r>
      <w:proofErr w:type="spellStart"/>
      <w:r w:rsidRPr="00314A40">
        <w:rPr>
          <w:rFonts w:ascii="Times New Roman" w:eastAsia="Calibri" w:hAnsi="Times New Roman" w:cs="Arial"/>
          <w:i/>
          <w:iCs/>
          <w:sz w:val="24"/>
          <w:szCs w:val="24"/>
        </w:rPr>
        <w:t>Peneltian</w:t>
      </w:r>
      <w:proofErr w:type="spellEnd"/>
      <w:r w:rsidRPr="00314A40">
        <w:rPr>
          <w:rFonts w:ascii="Times New Roman" w:eastAsia="Calibri" w:hAnsi="Times New Roman" w:cs="Arial"/>
          <w:i/>
          <w:iCs/>
          <w:sz w:val="24"/>
          <w:szCs w:val="24"/>
        </w:rPr>
        <w:t xml:space="preserve"> </w:t>
      </w:r>
      <w:proofErr w:type="spellStart"/>
      <w:r w:rsidRPr="00314A40">
        <w:rPr>
          <w:rFonts w:ascii="Times New Roman" w:eastAsia="Calibri" w:hAnsi="Times New Roman" w:cs="Arial"/>
          <w:i/>
          <w:iCs/>
          <w:sz w:val="24"/>
          <w:szCs w:val="24"/>
        </w:rPr>
        <w:t>Hukum</w:t>
      </w:r>
      <w:proofErr w:type="spellEnd"/>
      <w:r w:rsidRPr="00314A40">
        <w:rPr>
          <w:rFonts w:ascii="Times New Roman" w:eastAsia="Calibri" w:hAnsi="Times New Roman" w:cs="Arial"/>
          <w:sz w:val="24"/>
          <w:szCs w:val="24"/>
        </w:rPr>
        <w:t>, P</w:t>
      </w:r>
      <w:r>
        <w:rPr>
          <w:rFonts w:ascii="Times New Roman" w:eastAsia="Calibri" w:hAnsi="Times New Roman" w:cs="Arial"/>
          <w:sz w:val="24"/>
          <w:szCs w:val="24"/>
        </w:rPr>
        <w:t xml:space="preserve">T. Citra </w:t>
      </w:r>
      <w:proofErr w:type="spellStart"/>
      <w:r>
        <w:rPr>
          <w:rFonts w:ascii="Times New Roman" w:eastAsia="Calibri" w:hAnsi="Times New Roman" w:cs="Arial"/>
          <w:sz w:val="24"/>
          <w:szCs w:val="24"/>
        </w:rPr>
        <w:t>Aditya</w:t>
      </w:r>
      <w:proofErr w:type="spellEnd"/>
      <w:r w:rsidRPr="00314A40">
        <w:rPr>
          <w:rFonts w:ascii="Times New Roman" w:eastAsia="Calibri" w:hAnsi="Times New Roman" w:cs="Arial"/>
          <w:sz w:val="24"/>
          <w:szCs w:val="24"/>
        </w:rPr>
        <w:t xml:space="preserve"> </w:t>
      </w:r>
      <w:proofErr w:type="spellStart"/>
      <w:r w:rsidRPr="00314A40">
        <w:rPr>
          <w:rFonts w:ascii="Times New Roman" w:eastAsia="Calibri" w:hAnsi="Times New Roman" w:cs="Arial"/>
          <w:sz w:val="24"/>
          <w:szCs w:val="24"/>
        </w:rPr>
        <w:t>Bakti</w:t>
      </w:r>
      <w:proofErr w:type="spellEnd"/>
      <w:r>
        <w:rPr>
          <w:rFonts w:ascii="Times New Roman" w:eastAsia="Calibri" w:hAnsi="Times New Roman" w:cs="Arial"/>
          <w:sz w:val="24"/>
          <w:szCs w:val="24"/>
        </w:rPr>
        <w:t xml:space="preserve"> </w:t>
      </w:r>
    </w:p>
    <w:p w:rsidR="00853CAB" w:rsidRDefault="00C918CF" w:rsidP="00C276FE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Amiruddin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H. </w:t>
      </w:r>
      <w:proofErr w:type="spellStart"/>
      <w:r>
        <w:rPr>
          <w:rFonts w:ascii="Times New Roman" w:hAnsi="Times New Roman" w:cs="Times New Roman"/>
          <w:sz w:val="24"/>
          <w:szCs w:val="24"/>
        </w:rPr>
        <w:t>Zainal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2003,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Jakarta, Raja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 w:rsidR="004256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610" w:rsidRDefault="00425610" w:rsidP="00425610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Hamzah</w:t>
      </w:r>
      <w:proofErr w:type="spellEnd"/>
      <w:r w:rsidRPr="00CA7977">
        <w:rPr>
          <w:rFonts w:ascii="Times New Roman" w:hAnsi="Times New Roman" w:cs="Times New Roman"/>
          <w:sz w:val="24"/>
          <w:szCs w:val="24"/>
        </w:rPr>
        <w:t>,</w:t>
      </w:r>
      <w:r w:rsidRPr="00C40443">
        <w:rPr>
          <w:rFonts w:ascii="Times New Roman" w:hAnsi="Times New Roman" w:cs="Times New Roman"/>
          <w:sz w:val="24"/>
          <w:szCs w:val="24"/>
        </w:rPr>
        <w:t xml:space="preserve"> </w:t>
      </w:r>
      <w:r w:rsidRPr="00CA7977"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7977">
        <w:rPr>
          <w:rFonts w:ascii="Times New Roman" w:hAnsi="Times New Roman" w:cs="Times New Roman"/>
          <w:i/>
          <w:iCs/>
          <w:sz w:val="24"/>
          <w:szCs w:val="24"/>
        </w:rPr>
        <w:t>Asas</w:t>
      </w:r>
      <w:proofErr w:type="spellEnd"/>
      <w:r w:rsidRPr="00CA7977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proofErr w:type="spellStart"/>
      <w:r w:rsidRPr="00CA7977">
        <w:rPr>
          <w:rFonts w:ascii="Times New Roman" w:hAnsi="Times New Roman" w:cs="Times New Roman"/>
          <w:i/>
          <w:iCs/>
          <w:sz w:val="24"/>
          <w:szCs w:val="24"/>
        </w:rPr>
        <w:t>Asas</w:t>
      </w:r>
      <w:proofErr w:type="spellEnd"/>
      <w:r w:rsidRPr="00CA79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7977">
        <w:rPr>
          <w:rFonts w:ascii="Times New Roman" w:hAnsi="Times New Roman" w:cs="Times New Roman"/>
          <w:i/>
          <w:iCs/>
          <w:sz w:val="24"/>
          <w:szCs w:val="24"/>
        </w:rPr>
        <w:t>Hukum</w:t>
      </w:r>
      <w:proofErr w:type="spellEnd"/>
      <w:r w:rsidRPr="00CA79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7977">
        <w:rPr>
          <w:rFonts w:ascii="Times New Roman" w:hAnsi="Times New Roman" w:cs="Times New Roman"/>
          <w:i/>
          <w:iCs/>
          <w:sz w:val="24"/>
          <w:szCs w:val="24"/>
        </w:rPr>
        <w:t>Pidana</w:t>
      </w:r>
      <w:proofErr w:type="spellEnd"/>
      <w:r w:rsidRPr="00CA79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7977">
        <w:rPr>
          <w:rFonts w:ascii="Times New Roman" w:hAnsi="Times New Roman" w:cs="Times New Roman"/>
          <w:i/>
          <w:iCs/>
          <w:sz w:val="24"/>
          <w:szCs w:val="24"/>
        </w:rPr>
        <w:t>Edisi</w:t>
      </w:r>
      <w:proofErr w:type="spellEnd"/>
      <w:r w:rsidRPr="00CA79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7977">
        <w:rPr>
          <w:rFonts w:ascii="Times New Roman" w:hAnsi="Times New Roman" w:cs="Times New Roman"/>
          <w:i/>
          <w:iCs/>
          <w:sz w:val="24"/>
          <w:szCs w:val="24"/>
        </w:rPr>
        <w:t>Revisi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Jakarta, </w:t>
      </w:r>
      <w:proofErr w:type="spellStart"/>
      <w:r>
        <w:rPr>
          <w:rFonts w:ascii="Times New Roman" w:hAnsi="Times New Roman" w:cs="Times New Roman"/>
          <w:sz w:val="24"/>
          <w:szCs w:val="24"/>
        </w:rPr>
        <w:t>Rineka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Cipta</w:t>
      </w:r>
      <w:proofErr w:type="spellEnd"/>
    </w:p>
    <w:p w:rsidR="00425610" w:rsidRDefault="00C918CF" w:rsidP="00425610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Sunggono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2012, </w:t>
      </w:r>
      <w:proofErr w:type="spellStart"/>
      <w:r w:rsidRPr="00C918CF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C918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18CF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C918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18CF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Jakarta, </w:t>
      </w:r>
      <w:proofErr w:type="spellStart"/>
      <w:r>
        <w:rPr>
          <w:rFonts w:ascii="Times New Roman" w:hAnsi="Times New Roman" w:cs="Times New Roman"/>
          <w:sz w:val="24"/>
          <w:szCs w:val="24"/>
        </w:rPr>
        <w:t>Rajawali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</w:t>
      </w:r>
      <w:proofErr w:type="spellEnd"/>
    </w:p>
    <w:p w:rsidR="00AF081D" w:rsidRPr="00AF081D" w:rsidRDefault="00AF081D" w:rsidP="00425610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Barda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Nawawi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Arief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2010,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Penegakan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Penanggulangan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Kejahatan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Jakarta, </w:t>
      </w:r>
      <w:proofErr w:type="spellStart"/>
      <w:r>
        <w:rPr>
          <w:rFonts w:ascii="Times New Roman" w:hAnsi="Times New Roman" w:cs="Times New Roman"/>
          <w:sz w:val="24"/>
          <w:szCs w:val="24"/>
        </w:rPr>
        <w:t>Kencana</w:t>
      </w:r>
      <w:proofErr w:type="spellEnd"/>
    </w:p>
    <w:p w:rsidR="00425610" w:rsidRDefault="00425610" w:rsidP="00C276FE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Burhan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00F">
        <w:rPr>
          <w:rFonts w:ascii="Times New Roman" w:hAnsi="Times New Roman" w:cs="Times New Roman"/>
          <w:sz w:val="24"/>
          <w:szCs w:val="24"/>
        </w:rPr>
        <w:t>Ashshofa</w:t>
      </w:r>
      <w:proofErr w:type="spellEnd"/>
      <w:r w:rsidRPr="009D500F">
        <w:rPr>
          <w:rFonts w:ascii="Times New Roman" w:hAnsi="Times New Roman" w:cs="Times New Roman"/>
          <w:sz w:val="24"/>
          <w:szCs w:val="24"/>
        </w:rPr>
        <w:t xml:space="preserve">, 2010,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Hu</w:t>
      </w:r>
      <w:r w:rsidRPr="009D500F">
        <w:rPr>
          <w:rFonts w:ascii="Times New Roman" w:hAnsi="Times New Roman" w:cs="Times New Roman"/>
          <w:i/>
          <w:iCs/>
          <w:sz w:val="24"/>
          <w:szCs w:val="24"/>
        </w:rPr>
        <w:t>kum</w:t>
      </w:r>
      <w:proofErr w:type="spellEnd"/>
      <w:r w:rsidRPr="009D500F">
        <w:rPr>
          <w:rFonts w:ascii="Times New Roman" w:hAnsi="Times New Roman" w:cs="Times New Roman"/>
          <w:sz w:val="24"/>
          <w:szCs w:val="24"/>
        </w:rPr>
        <w:t xml:space="preserve">, Jakarta, </w:t>
      </w:r>
      <w:proofErr w:type="spellStart"/>
      <w:r w:rsidRPr="009D500F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Pr="009D5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00F">
        <w:rPr>
          <w:rFonts w:ascii="Times New Roman" w:hAnsi="Times New Roman" w:cs="Times New Roman"/>
          <w:sz w:val="24"/>
          <w:szCs w:val="24"/>
        </w:rPr>
        <w:t>Cipta</w:t>
      </w:r>
      <w:proofErr w:type="spellEnd"/>
    </w:p>
    <w:p w:rsidR="00C918CF" w:rsidRPr="00C918CF" w:rsidRDefault="00C918CF" w:rsidP="00C276FE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Daryanto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1998,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Kamus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Indonesia,</w:t>
      </w:r>
      <w:r>
        <w:rPr>
          <w:rFonts w:ascii="Times New Roman" w:hAnsi="Times New Roman" w:cs="Times New Roman"/>
          <w:sz w:val="24"/>
          <w:szCs w:val="24"/>
        </w:rPr>
        <w:t xml:space="preserve"> Surabaya, Apollo</w:t>
      </w:r>
    </w:p>
    <w:p w:rsidR="00425610" w:rsidRDefault="00B31620" w:rsidP="00C276FE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Hartono, 1012,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Penyidikan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Penegakan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Jakarta, </w:t>
      </w:r>
      <w:proofErr w:type="spellStart"/>
      <w:r>
        <w:rPr>
          <w:rFonts w:ascii="Times New Roman" w:hAnsi="Times New Roman" w:cs="Times New Roman"/>
          <w:sz w:val="24"/>
          <w:szCs w:val="24"/>
        </w:rPr>
        <w:t>Sinar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Grafika</w:t>
      </w:r>
      <w:proofErr w:type="spellEnd"/>
    </w:p>
    <w:p w:rsidR="00B31620" w:rsidRDefault="00B31620" w:rsidP="00C276FE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Herry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2014,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Transportasi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Logistik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Jakarta, </w:t>
      </w:r>
      <w:proofErr w:type="spellStart"/>
      <w:r>
        <w:rPr>
          <w:rFonts w:ascii="Times New Roman" w:hAnsi="Times New Roman" w:cs="Times New Roman"/>
          <w:sz w:val="24"/>
          <w:szCs w:val="24"/>
        </w:rPr>
        <w:t>Rajawali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</w:t>
      </w:r>
      <w:proofErr w:type="spellEnd"/>
    </w:p>
    <w:p w:rsidR="00AF081D" w:rsidRPr="00AF081D" w:rsidRDefault="00AF081D" w:rsidP="00AF081D">
      <w:pPr>
        <w:pStyle w:val="FootnoteText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F081D">
        <w:rPr>
          <w:rFonts w:ascii="Times New Roman" w:hAnsi="Times New Roman" w:cs="Times New Roman"/>
          <w:sz w:val="24"/>
          <w:szCs w:val="24"/>
          <w:lang w:val="en-US"/>
        </w:rPr>
        <w:t>Kartini</w:t>
      </w:r>
      <w:proofErr w:type="spellEnd"/>
      <w:r w:rsidRPr="00AF08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081D">
        <w:rPr>
          <w:rFonts w:ascii="Times New Roman" w:hAnsi="Times New Roman" w:cs="Times New Roman"/>
          <w:sz w:val="24"/>
          <w:szCs w:val="24"/>
          <w:lang w:val="en-US"/>
        </w:rPr>
        <w:t>Kartono</w:t>
      </w:r>
      <w:proofErr w:type="spellEnd"/>
      <w:r w:rsidRPr="00AF081D">
        <w:rPr>
          <w:rFonts w:ascii="Times New Roman" w:hAnsi="Times New Roman" w:cs="Times New Roman"/>
          <w:sz w:val="24"/>
          <w:szCs w:val="24"/>
          <w:lang w:val="en-US"/>
        </w:rPr>
        <w:t xml:space="preserve">, 1996, </w:t>
      </w:r>
      <w:proofErr w:type="spellStart"/>
      <w:r w:rsidRPr="00AF081D">
        <w:rPr>
          <w:rFonts w:ascii="Times New Roman" w:hAnsi="Times New Roman" w:cs="Times New Roman"/>
          <w:i/>
          <w:iCs/>
          <w:sz w:val="24"/>
          <w:szCs w:val="24"/>
          <w:lang w:val="en-US"/>
        </w:rPr>
        <w:t>Pengantar</w:t>
      </w:r>
      <w:proofErr w:type="spellEnd"/>
      <w:r w:rsidRPr="00AF081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AF081D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Metodelogi</w:t>
      </w:r>
      <w:proofErr w:type="spellEnd"/>
      <w:r w:rsidRPr="00AF081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AF081D">
        <w:rPr>
          <w:rFonts w:ascii="Times New Roman" w:hAnsi="Times New Roman" w:cs="Times New Roman"/>
          <w:i/>
          <w:iCs/>
          <w:sz w:val="24"/>
          <w:szCs w:val="24"/>
          <w:lang w:val="en-US"/>
        </w:rPr>
        <w:t>Riset</w:t>
      </w:r>
      <w:proofErr w:type="spellEnd"/>
      <w:r w:rsidRPr="00AF081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AF081D">
        <w:rPr>
          <w:rFonts w:ascii="Times New Roman" w:hAnsi="Times New Roman" w:cs="Times New Roman"/>
          <w:i/>
          <w:iCs/>
          <w:sz w:val="24"/>
          <w:szCs w:val="24"/>
          <w:lang w:val="en-US"/>
        </w:rPr>
        <w:t>Sosial</w:t>
      </w:r>
      <w:proofErr w:type="spellEnd"/>
      <w:r w:rsidRPr="00AF081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AF081D">
        <w:rPr>
          <w:rFonts w:ascii="Times New Roman" w:hAnsi="Times New Roman" w:cs="Times New Roman"/>
          <w:sz w:val="24"/>
          <w:szCs w:val="24"/>
          <w:lang w:val="en-US"/>
        </w:rPr>
        <w:t>Mandar</w:t>
      </w:r>
      <w:proofErr w:type="spellEnd"/>
      <w:r w:rsidRPr="00AF08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081D">
        <w:rPr>
          <w:rFonts w:ascii="Times New Roman" w:hAnsi="Times New Roman" w:cs="Times New Roman"/>
          <w:sz w:val="24"/>
          <w:szCs w:val="24"/>
          <w:lang w:val="en-US"/>
        </w:rPr>
        <w:t>Maju</w:t>
      </w:r>
      <w:proofErr w:type="spellEnd"/>
      <w:r w:rsidRPr="00AF081D">
        <w:rPr>
          <w:rFonts w:ascii="Times New Roman" w:hAnsi="Times New Roman" w:cs="Times New Roman"/>
          <w:sz w:val="24"/>
          <w:szCs w:val="24"/>
          <w:lang w:val="en-US"/>
        </w:rPr>
        <w:t xml:space="preserve">, Bandung, </w:t>
      </w:r>
      <w:proofErr w:type="spellStart"/>
      <w:r w:rsidRPr="00AF081D">
        <w:rPr>
          <w:rFonts w:ascii="Times New Roman" w:hAnsi="Times New Roman" w:cs="Times New Roman"/>
          <w:sz w:val="24"/>
          <w:szCs w:val="24"/>
          <w:lang w:val="en-US"/>
        </w:rPr>
        <w:t>hlm</w:t>
      </w:r>
      <w:proofErr w:type="spellEnd"/>
      <w:r w:rsidRPr="00AF081D">
        <w:rPr>
          <w:rFonts w:ascii="Times New Roman" w:hAnsi="Times New Roman" w:cs="Times New Roman"/>
          <w:sz w:val="24"/>
          <w:szCs w:val="24"/>
          <w:lang w:val="en-US"/>
        </w:rPr>
        <w:t>. 207</w:t>
      </w:r>
      <w:r w:rsidRPr="00AF081D">
        <w:rPr>
          <w:rFonts w:ascii="Times New Roman" w:hAnsi="Times New Roman" w:cs="Times New Roman"/>
          <w:sz w:val="24"/>
          <w:szCs w:val="24"/>
        </w:rPr>
        <w:t>.</w:t>
      </w:r>
    </w:p>
    <w:p w:rsidR="00425610" w:rsidRDefault="00425610" w:rsidP="00425610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Teguh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77">
        <w:rPr>
          <w:rFonts w:ascii="Times New Roman" w:hAnsi="Times New Roman" w:cs="Times New Roman"/>
          <w:sz w:val="24"/>
          <w:szCs w:val="24"/>
        </w:rPr>
        <w:t>Prasetyo</w:t>
      </w:r>
      <w:proofErr w:type="spellEnd"/>
      <w:r w:rsidRPr="00CA79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2010,</w:t>
      </w:r>
      <w:r w:rsidRPr="00CA7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77">
        <w:rPr>
          <w:rFonts w:ascii="Times New Roman" w:hAnsi="Times New Roman" w:cs="Times New Roman"/>
          <w:i/>
          <w:iCs/>
          <w:sz w:val="24"/>
          <w:szCs w:val="24"/>
        </w:rPr>
        <w:t>Hukum</w:t>
      </w:r>
      <w:proofErr w:type="spellEnd"/>
      <w:r w:rsidRPr="00CA79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7977">
        <w:rPr>
          <w:rFonts w:ascii="Times New Roman" w:hAnsi="Times New Roman" w:cs="Times New Roman"/>
          <w:i/>
          <w:iCs/>
          <w:sz w:val="24"/>
          <w:szCs w:val="24"/>
        </w:rPr>
        <w:t>Pidana</w:t>
      </w:r>
      <w:proofErr w:type="spellEnd"/>
      <w:r w:rsidRPr="00CA79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7977">
        <w:rPr>
          <w:rFonts w:ascii="Times New Roman" w:hAnsi="Times New Roman" w:cs="Times New Roman"/>
          <w:i/>
          <w:iCs/>
          <w:sz w:val="24"/>
          <w:szCs w:val="24"/>
        </w:rPr>
        <w:t>Edisi</w:t>
      </w:r>
      <w:proofErr w:type="spellEnd"/>
      <w:r w:rsidRPr="00CA79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7977">
        <w:rPr>
          <w:rFonts w:ascii="Times New Roman" w:hAnsi="Times New Roman" w:cs="Times New Roman"/>
          <w:i/>
          <w:iCs/>
          <w:sz w:val="24"/>
          <w:szCs w:val="24"/>
        </w:rPr>
        <w:t>Revisi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Jakarta, </w:t>
      </w:r>
      <w:proofErr w:type="spellStart"/>
      <w:r>
        <w:rPr>
          <w:rFonts w:ascii="Times New Roman" w:hAnsi="Times New Roman" w:cs="Times New Roman"/>
          <w:sz w:val="24"/>
          <w:szCs w:val="24"/>
        </w:rPr>
        <w:t>Rajawali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</w:t>
      </w:r>
      <w:proofErr w:type="spellEnd"/>
    </w:p>
    <w:p w:rsidR="00C276FE" w:rsidRPr="00AA09BD" w:rsidRDefault="00C276FE" w:rsidP="00AA09B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CA7977" w:rsidRDefault="00CA7977" w:rsidP="00C40443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A7977">
        <w:rPr>
          <w:rFonts w:ascii="Times New Roman" w:hAnsi="Times New Roman" w:cs="Times New Roman"/>
          <w:b/>
          <w:bCs/>
          <w:sz w:val="24"/>
          <w:szCs w:val="24"/>
        </w:rPr>
        <w:t>Peraturan</w:t>
      </w:r>
      <w:proofErr w:type="spellEnd"/>
      <w:r w:rsidRPr="00CA79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7977">
        <w:rPr>
          <w:rFonts w:ascii="Times New Roman" w:hAnsi="Times New Roman" w:cs="Times New Roman"/>
          <w:b/>
          <w:bCs/>
          <w:sz w:val="24"/>
          <w:szCs w:val="24"/>
        </w:rPr>
        <w:t>Perundang-undangan</w:t>
      </w:r>
      <w:proofErr w:type="spellEnd"/>
    </w:p>
    <w:p w:rsidR="00B31620" w:rsidRDefault="00B31620" w:rsidP="000958B1">
      <w:pPr>
        <w:pStyle w:val="ListParagraph"/>
        <w:spacing w:line="48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1981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(KUHAP)</w:t>
      </w:r>
    </w:p>
    <w:p w:rsidR="00B31620" w:rsidRDefault="00B31620" w:rsidP="000958B1">
      <w:pPr>
        <w:pStyle w:val="ListParagraph"/>
        <w:spacing w:line="48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2002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</w:t>
      </w:r>
    </w:p>
    <w:p w:rsidR="00B31620" w:rsidRDefault="00B31620" w:rsidP="000958B1">
      <w:pPr>
        <w:pStyle w:val="ListParagraph"/>
        <w:spacing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2007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Perkeretaapian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</w:t>
      </w:r>
    </w:p>
    <w:p w:rsidR="00D71BC8" w:rsidRPr="00B31620" w:rsidRDefault="00D71BC8" w:rsidP="00D71BC8">
      <w:pPr>
        <w:pStyle w:val="ListParagraph"/>
        <w:spacing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A09BD" w:rsidRPr="00AA09BD" w:rsidRDefault="00AA09BD" w:rsidP="00AA09BD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A09BD">
        <w:rPr>
          <w:rFonts w:ascii="Times New Roman" w:hAnsi="Times New Roman" w:cs="Times New Roman"/>
          <w:b/>
          <w:sz w:val="24"/>
          <w:szCs w:val="24"/>
          <w:lang w:val="id-ID"/>
        </w:rPr>
        <w:t>Sumber lain</w:t>
      </w:r>
    </w:p>
    <w:p w:rsidR="00AA09BD" w:rsidRPr="00B31620" w:rsidRDefault="00B31620" w:rsidP="00B31620">
      <w:pPr>
        <w:spacing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31620">
        <w:rPr>
          <w:rFonts w:ascii="Times New Roman" w:hAnsi="Times New Roman" w:cs="Times New Roman"/>
          <w:sz w:val="24"/>
          <w:szCs w:val="24"/>
        </w:rPr>
        <w:t xml:space="preserve">PT. KAI, 2014, </w:t>
      </w:r>
      <w:proofErr w:type="spellStart"/>
      <w:r w:rsidRPr="00B31620">
        <w:rPr>
          <w:rFonts w:ascii="Times New Roman" w:hAnsi="Times New Roman" w:cs="Times New Roman"/>
          <w:i/>
          <w:sz w:val="24"/>
          <w:szCs w:val="24"/>
        </w:rPr>
        <w:t>Sejarah</w:t>
      </w:r>
      <w:proofErr w:type="spellEnd"/>
      <w:r w:rsidRPr="00B316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1620">
        <w:rPr>
          <w:rFonts w:ascii="Times New Roman" w:hAnsi="Times New Roman" w:cs="Times New Roman"/>
          <w:i/>
          <w:sz w:val="24"/>
          <w:szCs w:val="24"/>
        </w:rPr>
        <w:t>Kereta</w:t>
      </w:r>
      <w:proofErr w:type="spellEnd"/>
      <w:r w:rsidRPr="00B316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1620">
        <w:rPr>
          <w:rFonts w:ascii="Times New Roman" w:hAnsi="Times New Roman" w:cs="Times New Roman"/>
          <w:i/>
          <w:sz w:val="24"/>
          <w:szCs w:val="24"/>
        </w:rPr>
        <w:t>Api</w:t>
      </w:r>
      <w:proofErr w:type="spellEnd"/>
      <w:r w:rsidRPr="00B31620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B3162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http://www.kereta-api.co.id</w:t>
        </w:r>
        <w:r w:rsidRPr="00B31620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</w:hyperlink>
      <w:r w:rsidRPr="00B31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620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B31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62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31620">
        <w:rPr>
          <w:rFonts w:ascii="Times New Roman" w:hAnsi="Times New Roman" w:cs="Times New Roman"/>
          <w:sz w:val="24"/>
          <w:szCs w:val="24"/>
        </w:rPr>
        <w:t xml:space="preserve"> sabtu.14 </w:t>
      </w:r>
      <w:proofErr w:type="spellStart"/>
      <w:r w:rsidRPr="00B31620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Pr="00B31620">
        <w:rPr>
          <w:rFonts w:ascii="Times New Roman" w:hAnsi="Times New Roman" w:cs="Times New Roman"/>
          <w:sz w:val="24"/>
          <w:szCs w:val="24"/>
        </w:rPr>
        <w:t xml:space="preserve"> 2015, </w:t>
      </w:r>
      <w:proofErr w:type="spellStart"/>
      <w:r w:rsidRPr="00B31620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Pr="00B31620">
        <w:rPr>
          <w:rFonts w:ascii="Times New Roman" w:hAnsi="Times New Roman" w:cs="Times New Roman"/>
          <w:sz w:val="24"/>
          <w:szCs w:val="24"/>
        </w:rPr>
        <w:t xml:space="preserve"> 18.20 WIB.</w:t>
      </w:r>
    </w:p>
    <w:p w:rsidR="00B31620" w:rsidRDefault="00B31620" w:rsidP="00B31620">
      <w:pPr>
        <w:pStyle w:val="FootnoteText"/>
        <w:spacing w:before="240"/>
        <w:ind w:left="630" w:hanging="630"/>
        <w:rPr>
          <w:rFonts w:ascii="Times New Roman" w:hAnsi="Times New Roman" w:cs="Times New Roman"/>
          <w:sz w:val="24"/>
          <w:szCs w:val="24"/>
          <w:lang w:val="en-US"/>
        </w:rPr>
      </w:pPr>
      <w:r w:rsidRPr="00B31620">
        <w:rPr>
          <w:rFonts w:ascii="Times New Roman" w:hAnsi="Times New Roman" w:cs="Times New Roman"/>
          <w:sz w:val="24"/>
          <w:szCs w:val="24"/>
        </w:rPr>
        <w:lastRenderedPageBreak/>
        <w:t xml:space="preserve">RanahBerita.com, </w:t>
      </w:r>
      <w:r w:rsidRPr="00B31620">
        <w:rPr>
          <w:rFonts w:ascii="Times New Roman" w:hAnsi="Times New Roman" w:cs="Times New Roman"/>
          <w:i/>
          <w:sz w:val="24"/>
          <w:szCs w:val="24"/>
        </w:rPr>
        <w:t>Terios Ringsek Tertabrak Kereta Api</w:t>
      </w:r>
      <w:r w:rsidRPr="00B31620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B31620">
          <w:rPr>
            <w:rStyle w:val="Hyperlink"/>
            <w:rFonts w:ascii="Times New Roman" w:hAnsi="Times New Roman" w:cs="Times New Roman"/>
            <w:sz w:val="24"/>
            <w:szCs w:val="24"/>
          </w:rPr>
          <w:t>h</w:t>
        </w:r>
        <w:r w:rsidRPr="00B3162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ttp://ranahberita.com/31821/terios-ringsek-tertabrak-kereta-api-di-alai?utm_term=minangsedunia&amp;utm_content=RanahBerita</w:t>
        </w:r>
      </w:hyperlink>
      <w:r w:rsidRPr="00B31620">
        <w:rPr>
          <w:rFonts w:ascii="Times New Roman" w:hAnsi="Times New Roman" w:cs="Times New Roman"/>
          <w:sz w:val="24"/>
          <w:szCs w:val="24"/>
        </w:rPr>
        <w:t xml:space="preserve"> diakses pada sabtu 14 Maret 2015, pukul 20.00 WIB.</w:t>
      </w:r>
    </w:p>
    <w:p w:rsidR="00B31620" w:rsidRPr="00AF081D" w:rsidRDefault="00AF081D" w:rsidP="00B31620">
      <w:pPr>
        <w:pStyle w:val="FootnoteText"/>
        <w:spacing w:before="240"/>
        <w:ind w:left="630" w:hanging="63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081D">
        <w:rPr>
          <w:rFonts w:ascii="Times New Roman" w:hAnsi="Times New Roman" w:cs="Times New Roman"/>
          <w:sz w:val="24"/>
          <w:szCs w:val="24"/>
        </w:rPr>
        <w:t xml:space="preserve">Juadi, 2014, </w:t>
      </w:r>
      <w:r w:rsidRPr="00AF081D">
        <w:rPr>
          <w:rFonts w:ascii="Times New Roman" w:hAnsi="Times New Roman" w:cs="Times New Roman"/>
          <w:i/>
          <w:sz w:val="24"/>
          <w:szCs w:val="24"/>
        </w:rPr>
        <w:t>Wewenang serta Kewajiban Penyidik</w:t>
      </w:r>
      <w:r w:rsidRPr="00AF081D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AF081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www.LAJAUDI.blogspot.co.id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F081D" w:rsidRDefault="00AF081D" w:rsidP="00AF081D">
      <w:pPr>
        <w:pStyle w:val="FootnoteText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F081D"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 w:rsidRPr="00AF08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081D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AF08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081D">
        <w:rPr>
          <w:rFonts w:ascii="Times New Roman" w:hAnsi="Times New Roman" w:cs="Times New Roman"/>
          <w:sz w:val="24"/>
          <w:szCs w:val="24"/>
          <w:lang w:val="en-US"/>
        </w:rPr>
        <w:t>Wewenang</w:t>
      </w:r>
      <w:proofErr w:type="spellEnd"/>
      <w:r w:rsidRPr="00AF08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081D">
        <w:rPr>
          <w:rFonts w:ascii="Times New Roman" w:hAnsi="Times New Roman" w:cs="Times New Roman"/>
          <w:sz w:val="24"/>
          <w:szCs w:val="24"/>
          <w:lang w:val="en-US"/>
        </w:rPr>
        <w:t>Kepolisian</w:t>
      </w:r>
      <w:proofErr w:type="spellEnd"/>
      <w:r w:rsidRPr="00AF081D">
        <w:rPr>
          <w:rFonts w:ascii="Times New Roman" w:hAnsi="Times New Roman" w:cs="Times New Roman"/>
          <w:sz w:val="24"/>
          <w:szCs w:val="24"/>
          <w:lang w:val="en-US"/>
        </w:rPr>
        <w:t xml:space="preserve">, 2012, </w:t>
      </w:r>
      <w:hyperlink r:id="rId8" w:history="1">
        <w:r w:rsidRPr="00AF081D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https://pospolisi.wordpress.com/2012/11/03/tugas-dan-wewenang-polri/</w:t>
        </w:r>
      </w:hyperlink>
      <w:r w:rsidRPr="00AF081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AF081D">
        <w:rPr>
          <w:rFonts w:ascii="Times New Roman" w:hAnsi="Times New Roman" w:cs="Times New Roman"/>
          <w:sz w:val="24"/>
          <w:szCs w:val="24"/>
          <w:lang w:val="en-US"/>
        </w:rPr>
        <w:t>diakses</w:t>
      </w:r>
      <w:proofErr w:type="spellEnd"/>
      <w:r w:rsidRPr="00AF08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081D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AF081D">
        <w:rPr>
          <w:rFonts w:ascii="Times New Roman" w:hAnsi="Times New Roman" w:cs="Times New Roman"/>
          <w:sz w:val="24"/>
          <w:szCs w:val="24"/>
          <w:lang w:val="en-US"/>
        </w:rPr>
        <w:t xml:space="preserve"> 20 November 2015, </w:t>
      </w:r>
      <w:proofErr w:type="spellStart"/>
      <w:r w:rsidRPr="00AF081D">
        <w:rPr>
          <w:rFonts w:ascii="Times New Roman" w:hAnsi="Times New Roman" w:cs="Times New Roman"/>
          <w:sz w:val="24"/>
          <w:szCs w:val="24"/>
          <w:lang w:val="en-US"/>
        </w:rPr>
        <w:t>pukul</w:t>
      </w:r>
      <w:proofErr w:type="spellEnd"/>
      <w:r w:rsidRPr="00AF081D">
        <w:rPr>
          <w:rFonts w:ascii="Times New Roman" w:hAnsi="Times New Roman" w:cs="Times New Roman"/>
          <w:sz w:val="24"/>
          <w:szCs w:val="24"/>
          <w:lang w:val="en-US"/>
        </w:rPr>
        <w:t xml:space="preserve"> 14.00 WIB)</w:t>
      </w:r>
    </w:p>
    <w:p w:rsidR="00AF081D" w:rsidRPr="00AF081D" w:rsidRDefault="00AF081D" w:rsidP="00AF081D">
      <w:pPr>
        <w:pStyle w:val="FootnoteTex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F081D">
        <w:rPr>
          <w:rFonts w:ascii="Times New Roman" w:hAnsi="Times New Roman" w:cs="Times New Roman"/>
          <w:sz w:val="24"/>
          <w:szCs w:val="24"/>
        </w:rPr>
        <w:t xml:space="preserve">Wikipedia, 2014, </w:t>
      </w:r>
      <w:r w:rsidRPr="00AF081D">
        <w:rPr>
          <w:rFonts w:ascii="Times New Roman" w:hAnsi="Times New Roman" w:cs="Times New Roman"/>
          <w:i/>
          <w:sz w:val="24"/>
          <w:szCs w:val="24"/>
        </w:rPr>
        <w:t>DefinisiKereta Api</w:t>
      </w:r>
      <w:r w:rsidRPr="00AF081D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AF081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http://id.wikipedia.org/wiki/Kereta_api</w:t>
        </w:r>
      </w:hyperlink>
      <w:r w:rsidRPr="00AF081D">
        <w:rPr>
          <w:rFonts w:ascii="Times New Roman" w:hAnsi="Times New Roman" w:cs="Times New Roman"/>
          <w:sz w:val="24"/>
          <w:szCs w:val="24"/>
        </w:rPr>
        <w:t xml:space="preserve"> diakses pada rabu 13 Mei 2015, pada pukul 21.37 WIB.</w:t>
      </w:r>
    </w:p>
    <w:p w:rsidR="00AF081D" w:rsidRPr="00AF081D" w:rsidRDefault="00AF081D" w:rsidP="00AF081D">
      <w:pPr>
        <w:pStyle w:val="FootnoteTex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F081D">
        <w:rPr>
          <w:rFonts w:ascii="Times New Roman" w:hAnsi="Times New Roman" w:cs="Times New Roman"/>
          <w:sz w:val="24"/>
          <w:szCs w:val="24"/>
        </w:rPr>
        <w:t xml:space="preserve">Wikipedia, 2014, </w:t>
      </w:r>
      <w:r w:rsidRPr="00AF081D">
        <w:rPr>
          <w:rFonts w:ascii="Times New Roman" w:hAnsi="Times New Roman" w:cs="Times New Roman"/>
          <w:i/>
          <w:sz w:val="24"/>
          <w:szCs w:val="24"/>
        </w:rPr>
        <w:t>DefinisiKereta Api Uap</w:t>
      </w:r>
      <w:r w:rsidRPr="00AF081D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AF081D">
          <w:rPr>
            <w:rStyle w:val="Hyperlink"/>
            <w:rFonts w:ascii="Times New Roman" w:hAnsi="Times New Roman" w:cs="Times New Roman"/>
            <w:sz w:val="24"/>
            <w:szCs w:val="24"/>
          </w:rPr>
          <w:t>h</w:t>
        </w:r>
        <w:r w:rsidRPr="00AF081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ttp://id.wikipedia.org/wiki/Lokomotif_uap</w:t>
        </w:r>
      </w:hyperlink>
      <w:r w:rsidRPr="00AF081D">
        <w:rPr>
          <w:rFonts w:ascii="Times New Roman" w:hAnsi="Times New Roman" w:cs="Times New Roman"/>
          <w:sz w:val="24"/>
          <w:szCs w:val="24"/>
        </w:rPr>
        <w:t xml:space="preserve"> diakses pada rabu 13 Mei 2015, pada pukul 21.47 WIB.</w:t>
      </w:r>
    </w:p>
    <w:p w:rsidR="00AF081D" w:rsidRPr="00AF081D" w:rsidRDefault="00AF081D" w:rsidP="00AF081D">
      <w:pPr>
        <w:pStyle w:val="FootnoteText"/>
        <w:ind w:left="720" w:hanging="720"/>
        <w:rPr>
          <w:sz w:val="24"/>
          <w:szCs w:val="24"/>
        </w:rPr>
      </w:pPr>
      <w:r w:rsidRPr="00AF081D">
        <w:rPr>
          <w:rFonts w:ascii="Times New Roman" w:hAnsi="Times New Roman" w:cs="Times New Roman"/>
          <w:sz w:val="24"/>
          <w:szCs w:val="24"/>
        </w:rPr>
        <w:t>Wikipedia</w:t>
      </w:r>
      <w:r w:rsidRPr="00AF081D">
        <w:rPr>
          <w:sz w:val="24"/>
          <w:szCs w:val="24"/>
        </w:rPr>
        <w:t xml:space="preserve">, </w:t>
      </w:r>
      <w:r w:rsidRPr="00AF081D">
        <w:rPr>
          <w:rFonts w:ascii="Times New Roman" w:hAnsi="Times New Roman" w:cs="Times New Roman"/>
          <w:sz w:val="24"/>
          <w:szCs w:val="24"/>
        </w:rPr>
        <w:t>2014</w:t>
      </w:r>
      <w:r w:rsidRPr="00AF081D">
        <w:rPr>
          <w:sz w:val="24"/>
          <w:szCs w:val="24"/>
        </w:rPr>
        <w:t xml:space="preserve">, </w:t>
      </w:r>
      <w:r w:rsidRPr="00AF081D">
        <w:rPr>
          <w:rFonts w:ascii="Times New Roman" w:hAnsi="Times New Roman" w:cs="Times New Roman"/>
          <w:i/>
          <w:sz w:val="24"/>
          <w:szCs w:val="24"/>
        </w:rPr>
        <w:t>DefinisiKereta Api Diesel</w:t>
      </w:r>
      <w:r w:rsidRPr="00AF081D">
        <w:rPr>
          <w:sz w:val="24"/>
          <w:szCs w:val="24"/>
        </w:rPr>
        <w:t xml:space="preserve">, </w:t>
      </w:r>
      <w:hyperlink r:id="rId11" w:history="1">
        <w:r w:rsidRPr="00AF081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http://id.wikipedia.org/wiki/Lokomotif_diesel</w:t>
        </w:r>
      </w:hyperlink>
      <w:r w:rsidRPr="00AF081D">
        <w:rPr>
          <w:rFonts w:ascii="Times New Roman" w:hAnsi="Times New Roman" w:cs="Times New Roman"/>
          <w:sz w:val="24"/>
          <w:szCs w:val="24"/>
        </w:rPr>
        <w:t xml:space="preserve"> diakses pada rabu 13 Mei 2015, pada pukul 22.02 WIB.</w:t>
      </w:r>
    </w:p>
    <w:p w:rsidR="00AF081D" w:rsidRPr="00AF081D" w:rsidRDefault="00AF081D" w:rsidP="00AF081D">
      <w:pPr>
        <w:pStyle w:val="FootnoteText"/>
        <w:ind w:left="720" w:hanging="810"/>
        <w:rPr>
          <w:rFonts w:ascii="Times New Roman" w:hAnsi="Times New Roman" w:cs="Times New Roman"/>
          <w:sz w:val="24"/>
          <w:szCs w:val="24"/>
        </w:rPr>
      </w:pPr>
      <w:r w:rsidRPr="00AF081D">
        <w:rPr>
          <w:rFonts w:ascii="Times New Roman" w:hAnsi="Times New Roman" w:cs="Times New Roman"/>
          <w:sz w:val="24"/>
          <w:szCs w:val="24"/>
        </w:rPr>
        <w:t xml:space="preserve">Wikipedia, 2014, </w:t>
      </w:r>
      <w:r w:rsidRPr="00AF081D">
        <w:rPr>
          <w:rFonts w:ascii="Times New Roman" w:hAnsi="Times New Roman" w:cs="Times New Roman"/>
          <w:i/>
          <w:sz w:val="24"/>
          <w:szCs w:val="24"/>
        </w:rPr>
        <w:t xml:space="preserve">DefinisiKereta Rel Diesel Elektrik (KRDE) dan Penjelasannya, </w:t>
      </w:r>
      <w:hyperlink r:id="rId12" w:history="1">
        <w:r w:rsidRPr="00AF081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http://id.wikipedia.org/wiki/Kereta_Rel_Diesel_Elektrik</w:t>
        </w:r>
      </w:hyperlink>
      <w:r w:rsidRPr="00AF081D">
        <w:rPr>
          <w:rFonts w:ascii="Times New Roman" w:hAnsi="Times New Roman" w:cs="Times New Roman"/>
          <w:sz w:val="24"/>
          <w:szCs w:val="24"/>
        </w:rPr>
        <w:t xml:space="preserve"> diakses pada rabu 13 Mei 2015, pada pukul 22.13 WIB.</w:t>
      </w:r>
    </w:p>
    <w:p w:rsidR="00AF081D" w:rsidRPr="00AF081D" w:rsidRDefault="00AF081D" w:rsidP="00AF081D">
      <w:pPr>
        <w:pStyle w:val="FootnoteTex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F081D">
        <w:rPr>
          <w:rFonts w:ascii="Times New Roman" w:hAnsi="Times New Roman" w:cs="Times New Roman"/>
          <w:sz w:val="24"/>
          <w:szCs w:val="24"/>
        </w:rPr>
        <w:t xml:space="preserve">Wikipedia, 2014, </w:t>
      </w:r>
      <w:r w:rsidRPr="00AF081D">
        <w:rPr>
          <w:rFonts w:ascii="Times New Roman" w:hAnsi="Times New Roman" w:cs="Times New Roman"/>
          <w:i/>
          <w:sz w:val="24"/>
          <w:szCs w:val="24"/>
        </w:rPr>
        <w:t>DefinisiKereta Rel Diesel Hidrolik (KRDH) dan Penjelasanny,</w:t>
      </w:r>
      <w:hyperlink r:id="rId13" w:history="1">
        <w:r w:rsidRPr="00AF081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http://id.wikipedia.org/wiki/Kereta_rel_diesel_MCW</w:t>
        </w:r>
      </w:hyperlink>
      <w:r w:rsidRPr="00AF081D">
        <w:rPr>
          <w:rFonts w:ascii="Times New Roman" w:hAnsi="Times New Roman" w:cs="Times New Roman"/>
          <w:sz w:val="24"/>
          <w:szCs w:val="24"/>
        </w:rPr>
        <w:t xml:space="preserve"> diakses pada rabu 13 mei 2015, pada pukul 22.20 WIB.</w:t>
      </w:r>
    </w:p>
    <w:p w:rsidR="00AF081D" w:rsidRPr="00AF081D" w:rsidRDefault="00AF081D" w:rsidP="00AF081D">
      <w:pPr>
        <w:pStyle w:val="FootnoteText"/>
        <w:ind w:left="720" w:hanging="720"/>
        <w:rPr>
          <w:sz w:val="24"/>
          <w:szCs w:val="24"/>
        </w:rPr>
      </w:pPr>
      <w:r w:rsidRPr="00AF081D">
        <w:rPr>
          <w:rFonts w:ascii="Times New Roman" w:hAnsi="Times New Roman" w:cs="Times New Roman"/>
          <w:sz w:val="24"/>
          <w:szCs w:val="24"/>
        </w:rPr>
        <w:t>Wikipedia</w:t>
      </w:r>
      <w:r w:rsidRPr="00AF081D">
        <w:rPr>
          <w:sz w:val="24"/>
          <w:szCs w:val="24"/>
        </w:rPr>
        <w:t xml:space="preserve">, </w:t>
      </w:r>
      <w:r w:rsidRPr="00AF081D">
        <w:rPr>
          <w:rFonts w:ascii="Times New Roman" w:hAnsi="Times New Roman" w:cs="Times New Roman"/>
          <w:sz w:val="24"/>
          <w:szCs w:val="24"/>
        </w:rPr>
        <w:t xml:space="preserve">2014, </w:t>
      </w:r>
      <w:r w:rsidRPr="00AF081D">
        <w:rPr>
          <w:rFonts w:ascii="Times New Roman" w:hAnsi="Times New Roman" w:cs="Times New Roman"/>
          <w:i/>
          <w:sz w:val="24"/>
          <w:szCs w:val="24"/>
        </w:rPr>
        <w:t>DefinisiKereta Rel Listrik(KRL)dan Penjelasannya</w:t>
      </w:r>
      <w:r w:rsidRPr="00AF081D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AF081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http://id.wikipedia.org/wiki/Kereta_Rel_Listrik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081D">
        <w:rPr>
          <w:rFonts w:ascii="Times New Roman" w:hAnsi="Times New Roman" w:cs="Times New Roman"/>
          <w:sz w:val="24"/>
          <w:szCs w:val="24"/>
        </w:rPr>
        <w:t>diakses pada rabu 13 Mei 2015, pada pukul 22.37 WIB.</w:t>
      </w:r>
    </w:p>
    <w:p w:rsidR="00AA09BD" w:rsidRDefault="00AF081D" w:rsidP="00AF081D">
      <w:pPr>
        <w:pStyle w:val="FootnoteText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AF081D">
        <w:rPr>
          <w:rFonts w:ascii="Times New Roman" w:hAnsi="Times New Roman" w:cs="Times New Roman"/>
          <w:sz w:val="24"/>
          <w:szCs w:val="24"/>
        </w:rPr>
        <w:t xml:space="preserve">Wikipedia, 2014, </w:t>
      </w:r>
      <w:r w:rsidRPr="00AF081D">
        <w:rPr>
          <w:rFonts w:ascii="Times New Roman" w:hAnsi="Times New Roman" w:cs="Times New Roman"/>
          <w:i/>
          <w:sz w:val="24"/>
          <w:szCs w:val="24"/>
        </w:rPr>
        <w:t>DefinisiKereta Magnetic Levitation (MAGLEV)dan Penjelasannya</w:t>
      </w:r>
      <w:r w:rsidRPr="00AF081D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AF081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http://id.wikipedia.org/wiki/Kereta_maglev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081D">
        <w:rPr>
          <w:rFonts w:ascii="Times New Roman" w:hAnsi="Times New Roman" w:cs="Times New Roman"/>
          <w:sz w:val="24"/>
          <w:szCs w:val="24"/>
        </w:rPr>
        <w:t>diakses pada rabu 13 Mei 2015, pada pukul 22.45 WIB.</w:t>
      </w:r>
    </w:p>
    <w:p w:rsidR="009D500F" w:rsidRPr="00CE00F6" w:rsidRDefault="009D500F" w:rsidP="00CE00F6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sectPr w:rsidR="009D500F" w:rsidRPr="00CE00F6" w:rsidSect="001966B7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24CB6"/>
    <w:multiLevelType w:val="hybridMultilevel"/>
    <w:tmpl w:val="E54E6A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A7977"/>
    <w:rsid w:val="00087756"/>
    <w:rsid w:val="000958B1"/>
    <w:rsid w:val="000C49F1"/>
    <w:rsid w:val="000C73F0"/>
    <w:rsid w:val="001035D5"/>
    <w:rsid w:val="00124650"/>
    <w:rsid w:val="00143A74"/>
    <w:rsid w:val="00177CB4"/>
    <w:rsid w:val="00182CBB"/>
    <w:rsid w:val="00195A5A"/>
    <w:rsid w:val="001966B7"/>
    <w:rsid w:val="001F5861"/>
    <w:rsid w:val="00226BAA"/>
    <w:rsid w:val="00314A40"/>
    <w:rsid w:val="003459C1"/>
    <w:rsid w:val="00363601"/>
    <w:rsid w:val="00363BD5"/>
    <w:rsid w:val="00395179"/>
    <w:rsid w:val="003F448B"/>
    <w:rsid w:val="00425610"/>
    <w:rsid w:val="00442FC0"/>
    <w:rsid w:val="004F7C26"/>
    <w:rsid w:val="0057251F"/>
    <w:rsid w:val="00590B4B"/>
    <w:rsid w:val="00603F4A"/>
    <w:rsid w:val="006B158A"/>
    <w:rsid w:val="006B6584"/>
    <w:rsid w:val="006F3940"/>
    <w:rsid w:val="00720B6E"/>
    <w:rsid w:val="00763426"/>
    <w:rsid w:val="007E6643"/>
    <w:rsid w:val="00853CAB"/>
    <w:rsid w:val="00867D68"/>
    <w:rsid w:val="00892A92"/>
    <w:rsid w:val="008D2BE6"/>
    <w:rsid w:val="0091763E"/>
    <w:rsid w:val="00942C7E"/>
    <w:rsid w:val="009B3663"/>
    <w:rsid w:val="009D500F"/>
    <w:rsid w:val="00A028BC"/>
    <w:rsid w:val="00A02964"/>
    <w:rsid w:val="00A25B86"/>
    <w:rsid w:val="00A86C41"/>
    <w:rsid w:val="00AA09BD"/>
    <w:rsid w:val="00AC12EF"/>
    <w:rsid w:val="00AF081D"/>
    <w:rsid w:val="00AF76E7"/>
    <w:rsid w:val="00B31620"/>
    <w:rsid w:val="00B45641"/>
    <w:rsid w:val="00B71755"/>
    <w:rsid w:val="00B975D7"/>
    <w:rsid w:val="00C276FE"/>
    <w:rsid w:val="00C40443"/>
    <w:rsid w:val="00C501FF"/>
    <w:rsid w:val="00C918CF"/>
    <w:rsid w:val="00CA7977"/>
    <w:rsid w:val="00CC620D"/>
    <w:rsid w:val="00CE00F6"/>
    <w:rsid w:val="00CF2C58"/>
    <w:rsid w:val="00CF32E4"/>
    <w:rsid w:val="00D71BC8"/>
    <w:rsid w:val="00DD53D5"/>
    <w:rsid w:val="00DD701F"/>
    <w:rsid w:val="00DF4D93"/>
    <w:rsid w:val="00E7745F"/>
    <w:rsid w:val="00EE2D6F"/>
    <w:rsid w:val="00F1594A"/>
    <w:rsid w:val="00F530DE"/>
    <w:rsid w:val="00F96477"/>
    <w:rsid w:val="00FF7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5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5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500F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unhideWhenUsed/>
    <w:rsid w:val="006B158A"/>
    <w:rPr>
      <w:vertAlign w:val="superscript"/>
    </w:rPr>
  </w:style>
  <w:style w:type="character" w:styleId="Strong">
    <w:name w:val="Strong"/>
    <w:basedOn w:val="DefaultParagraphFont"/>
    <w:uiPriority w:val="22"/>
    <w:qFormat/>
    <w:rsid w:val="006B158A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B31620"/>
    <w:pPr>
      <w:spacing w:after="120" w:line="240" w:lineRule="auto"/>
      <w:jc w:val="both"/>
    </w:pPr>
    <w:rPr>
      <w:sz w:val="20"/>
      <w:szCs w:val="20"/>
      <w:lang w:val="id-ID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1620"/>
    <w:rPr>
      <w:sz w:val="20"/>
      <w:szCs w:val="20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polisi.wordpress.com/2012/11/03/tugas-dan-wewenang-polri/" TargetMode="External"/><Relationship Id="rId13" Type="http://schemas.openxmlformats.org/officeDocument/2006/relationships/hyperlink" Target="http://id.wikipedia.org/wiki/Kereta_rel_diesel_MC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JAUDI.blogspot.co.id" TargetMode="External"/><Relationship Id="rId12" Type="http://schemas.openxmlformats.org/officeDocument/2006/relationships/hyperlink" Target="http://id.wikipedia.org/wiki/Kereta_Rel_Diesel_Elektri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anahberita.com/31821/terios-ringsek-tertabrak-kereta-api-di-alai?utm_term=minangsedunia&amp;utm_content=RanahBerita" TargetMode="External"/><Relationship Id="rId11" Type="http://schemas.openxmlformats.org/officeDocument/2006/relationships/hyperlink" Target="http://id.wikipedia.org/wiki/Lokomotif_diesel" TargetMode="External"/><Relationship Id="rId5" Type="http://schemas.openxmlformats.org/officeDocument/2006/relationships/hyperlink" Target="http://www.kereta-api.co.id/" TargetMode="External"/><Relationship Id="rId15" Type="http://schemas.openxmlformats.org/officeDocument/2006/relationships/hyperlink" Target="http://id.wikipedia.org/wiki/Kereta_maglev" TargetMode="External"/><Relationship Id="rId10" Type="http://schemas.openxmlformats.org/officeDocument/2006/relationships/hyperlink" Target="http://id.wikipedia.org/wiki/Lokomotif_ua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d.wikipedia.org/wiki/Kereta_api" TargetMode="External"/><Relationship Id="rId14" Type="http://schemas.openxmlformats.org/officeDocument/2006/relationships/hyperlink" Target="http://id.wikipedia.org/wiki/Kereta_Rel_Listri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NURHATINAH</dc:creator>
  <cp:lastModifiedBy>harrykd2</cp:lastModifiedBy>
  <cp:revision>35</cp:revision>
  <cp:lastPrinted>2015-12-18T10:57:00Z</cp:lastPrinted>
  <dcterms:created xsi:type="dcterms:W3CDTF">2014-04-15T15:59:00Z</dcterms:created>
  <dcterms:modified xsi:type="dcterms:W3CDTF">2015-12-18T10:58:00Z</dcterms:modified>
</cp:coreProperties>
</file>