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0" w:rsidRPr="0001140F" w:rsidRDefault="00A61D8F" w:rsidP="00A61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0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61D8F" w:rsidRPr="0001140F" w:rsidRDefault="00A61D8F" w:rsidP="00636658">
      <w:pPr>
        <w:rPr>
          <w:rFonts w:ascii="Times New Roman" w:hAnsi="Times New Roman" w:cs="Times New Roman"/>
          <w:b/>
          <w:sz w:val="24"/>
          <w:szCs w:val="24"/>
        </w:rPr>
      </w:pPr>
    </w:p>
    <w:p w:rsidR="00AF4D78" w:rsidRPr="0001140F" w:rsidRDefault="00AF4D78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Abdurahman, dkk. 2012. </w:t>
      </w:r>
      <w:r w:rsidRPr="0001140F">
        <w:rPr>
          <w:rFonts w:ascii="Times New Roman" w:hAnsi="Times New Roman" w:cs="Times New Roman"/>
          <w:i/>
          <w:sz w:val="24"/>
          <w:szCs w:val="24"/>
        </w:rPr>
        <w:t>Pengaruh Sumber Daya Manusia dan Pemanfaatan Teknologi Informasi Terhadap Keterandalan Pelaporan Keuangan Pada Pemerintah Provinsi Sulawesi Utara. Jurnal Riset Akuntansi dan Auditing</w:t>
      </w:r>
      <w:r w:rsidRPr="0001140F">
        <w:rPr>
          <w:rFonts w:ascii="Times New Roman" w:hAnsi="Times New Roman" w:cs="Times New Roman"/>
          <w:sz w:val="24"/>
          <w:szCs w:val="24"/>
        </w:rPr>
        <w:t>. Magister Akuntansi Fakultas Ekonomi UNSRAT. Vol 3-Nomor 2.</w:t>
      </w:r>
      <w:r w:rsidR="00657F3A" w:rsidRPr="0001140F">
        <w:rPr>
          <w:rFonts w:ascii="Times New Roman" w:hAnsi="Times New Roman" w:cs="Times New Roman"/>
          <w:sz w:val="24"/>
          <w:szCs w:val="24"/>
        </w:rPr>
        <w:t xml:space="preserve"> ISSN: 2088-8899</w:t>
      </w:r>
    </w:p>
    <w:p w:rsidR="00A61D8F" w:rsidRPr="0001140F" w:rsidRDefault="000E30C2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Fontanella, Amy. 2010. </w:t>
      </w:r>
      <w:r w:rsidRPr="0001140F">
        <w:rPr>
          <w:rFonts w:ascii="Times New Roman" w:hAnsi="Times New Roman" w:cs="Times New Roman"/>
          <w:i/>
          <w:sz w:val="24"/>
          <w:szCs w:val="24"/>
        </w:rPr>
        <w:t>Analisis Faktor-Faktor Yang Mempengaruhi Pengguna Dalam Memanfaatkan Laporan Keuangan Pemerintah Daerah</w:t>
      </w:r>
      <w:r w:rsidRPr="0001140F">
        <w:rPr>
          <w:rFonts w:ascii="Times New Roman" w:hAnsi="Times New Roman" w:cs="Times New Roman"/>
          <w:sz w:val="24"/>
          <w:szCs w:val="24"/>
        </w:rPr>
        <w:t>. Tesis, Universitas Andalas, Padang.</w:t>
      </w:r>
    </w:p>
    <w:p w:rsidR="000E30C2" w:rsidRPr="0001140F" w:rsidRDefault="00A33C1C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2013</w:t>
      </w:r>
      <w:r w:rsidR="000E30C2" w:rsidRPr="0001140F">
        <w:rPr>
          <w:rFonts w:ascii="Times New Roman" w:hAnsi="Times New Roman" w:cs="Times New Roman"/>
          <w:sz w:val="24"/>
          <w:szCs w:val="24"/>
        </w:rPr>
        <w:t xml:space="preserve">. </w:t>
      </w:r>
      <w:r w:rsidR="000E30C2" w:rsidRPr="0001140F">
        <w:rPr>
          <w:rFonts w:ascii="Times New Roman" w:hAnsi="Times New Roman" w:cs="Times New Roman"/>
          <w:i/>
          <w:sz w:val="24"/>
          <w:szCs w:val="24"/>
        </w:rPr>
        <w:t>Aplikasi Analisis Mul</w:t>
      </w:r>
      <w:r w:rsidR="006F1F00" w:rsidRPr="0001140F">
        <w:rPr>
          <w:rFonts w:ascii="Times New Roman" w:hAnsi="Times New Roman" w:cs="Times New Roman"/>
          <w:i/>
          <w:sz w:val="24"/>
          <w:szCs w:val="24"/>
        </w:rPr>
        <w:t xml:space="preserve">tivariate dengan </w:t>
      </w:r>
      <w:r>
        <w:rPr>
          <w:rFonts w:ascii="Times New Roman" w:hAnsi="Times New Roman" w:cs="Times New Roman"/>
          <w:i/>
          <w:sz w:val="24"/>
          <w:szCs w:val="24"/>
        </w:rPr>
        <w:t>Program IBM SPSS 21</w:t>
      </w:r>
      <w:r w:rsidR="00FB41DE" w:rsidRPr="0001140F">
        <w:rPr>
          <w:rFonts w:ascii="Times New Roman" w:hAnsi="Times New Roman" w:cs="Times New Roman"/>
          <w:sz w:val="24"/>
          <w:szCs w:val="24"/>
        </w:rPr>
        <w:t>.</w:t>
      </w:r>
      <w:r w:rsidR="006F1F00" w:rsidRPr="0001140F">
        <w:rPr>
          <w:rFonts w:ascii="Times New Roman" w:hAnsi="Times New Roman" w:cs="Times New Roman"/>
          <w:sz w:val="24"/>
          <w:szCs w:val="24"/>
        </w:rPr>
        <w:t xml:space="preserve"> </w:t>
      </w:r>
      <w:r w:rsidR="00FB41DE" w:rsidRPr="000114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disi 7</w:t>
      </w:r>
      <w:r w:rsidR="006F1F00" w:rsidRPr="0001140F">
        <w:rPr>
          <w:rFonts w:ascii="Times New Roman" w:hAnsi="Times New Roman" w:cs="Times New Roman"/>
          <w:sz w:val="24"/>
          <w:szCs w:val="24"/>
        </w:rPr>
        <w:t>. Semarang: Badan Penerbit Universitas Diponegoro.</w:t>
      </w:r>
    </w:p>
    <w:p w:rsidR="00FE6D9C" w:rsidRDefault="00DD788D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Halim, Abdul dan Syam Kusufi, Muhammad, 2012</w:t>
      </w:r>
      <w:r w:rsidR="00FE6D9C" w:rsidRPr="0001140F">
        <w:rPr>
          <w:rFonts w:ascii="Times New Roman" w:hAnsi="Times New Roman" w:cs="Times New Roman"/>
          <w:sz w:val="24"/>
          <w:szCs w:val="24"/>
        </w:rPr>
        <w:t xml:space="preserve">. </w:t>
      </w:r>
      <w:r w:rsidR="00FE6D9C" w:rsidRPr="0001140F">
        <w:rPr>
          <w:rFonts w:ascii="Times New Roman" w:hAnsi="Times New Roman" w:cs="Times New Roman"/>
          <w:i/>
          <w:sz w:val="24"/>
          <w:szCs w:val="24"/>
        </w:rPr>
        <w:t>Akuntansi Sektor Publik: Akuntansi Keuangan Daerah</w:t>
      </w:r>
      <w:r>
        <w:rPr>
          <w:rFonts w:ascii="Times New Roman" w:hAnsi="Times New Roman" w:cs="Times New Roman"/>
          <w:sz w:val="24"/>
          <w:szCs w:val="24"/>
        </w:rPr>
        <w:t>. Edisi 4</w:t>
      </w:r>
      <w:r w:rsidR="00FE6D9C" w:rsidRPr="0001140F">
        <w:rPr>
          <w:rFonts w:ascii="Times New Roman" w:hAnsi="Times New Roman" w:cs="Times New Roman"/>
          <w:sz w:val="24"/>
          <w:szCs w:val="24"/>
        </w:rPr>
        <w:t>. Jakarta: Salemba Empat.</w:t>
      </w:r>
    </w:p>
    <w:p w:rsidR="00DD788D" w:rsidRPr="0001140F" w:rsidRDefault="00DD788D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Halim, Abdul dan Syam Kusufi, Muhammad, 2013</w:t>
      </w:r>
      <w:r w:rsidRPr="0001140F">
        <w:rPr>
          <w:rFonts w:ascii="Times New Roman" w:hAnsi="Times New Roman" w:cs="Times New Roman"/>
          <w:sz w:val="24"/>
          <w:szCs w:val="24"/>
        </w:rPr>
        <w:t xml:space="preserve">. </w:t>
      </w:r>
      <w:r w:rsidRPr="0001140F">
        <w:rPr>
          <w:rFonts w:ascii="Times New Roman" w:hAnsi="Times New Roman" w:cs="Times New Roman"/>
          <w:i/>
          <w:sz w:val="24"/>
          <w:szCs w:val="24"/>
        </w:rPr>
        <w:t xml:space="preserve">Akuntansi Sektor Publik: </w:t>
      </w:r>
      <w:r>
        <w:rPr>
          <w:rFonts w:ascii="Times New Roman" w:hAnsi="Times New Roman" w:cs="Times New Roman"/>
          <w:i/>
          <w:sz w:val="24"/>
          <w:szCs w:val="24"/>
        </w:rPr>
        <w:t>Dari Anggaran Hingga Laporan Keuangan, Dari Pemerintah Hingga Tempat Ibadah</w:t>
      </w:r>
      <w:r>
        <w:rPr>
          <w:rFonts w:ascii="Times New Roman" w:hAnsi="Times New Roman" w:cs="Times New Roman"/>
          <w:sz w:val="24"/>
          <w:szCs w:val="24"/>
        </w:rPr>
        <w:t>. Edisi 4</w:t>
      </w:r>
      <w:r w:rsidRPr="0001140F">
        <w:rPr>
          <w:rFonts w:ascii="Times New Roman" w:hAnsi="Times New Roman" w:cs="Times New Roman"/>
          <w:sz w:val="24"/>
          <w:szCs w:val="24"/>
        </w:rPr>
        <w:t>. Jakarta: Salemba Empat.</w:t>
      </w:r>
    </w:p>
    <w:p w:rsidR="006F1F00" w:rsidRPr="0001140F" w:rsidRDefault="0057734D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Hapsari, Andhisa Setya. 2008. </w:t>
      </w:r>
      <w:r w:rsidRPr="0001140F">
        <w:rPr>
          <w:rFonts w:ascii="Times New Roman" w:hAnsi="Times New Roman" w:cs="Times New Roman"/>
          <w:i/>
          <w:sz w:val="24"/>
          <w:szCs w:val="24"/>
        </w:rPr>
        <w:t>Tinjauan Kebermanfaatan Laporan Keuangan Auditan BPK</w:t>
      </w:r>
      <w:r w:rsidRPr="0001140F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="001B1B07" w:rsidRPr="0001140F">
          <w:rPr>
            <w:rStyle w:val="Hyperlink"/>
            <w:rFonts w:ascii="Times New Roman" w:hAnsi="Times New Roman" w:cs="Times New Roman"/>
            <w:sz w:val="24"/>
            <w:szCs w:val="24"/>
          </w:rPr>
          <w:t>http://www.scribd.com/doc/23489015/Tinjauan-Kebermanfaatan-Laporan-Keuangan-Auditan-Bpk</w:t>
        </w:r>
      </w:hyperlink>
      <w:r w:rsidR="001B1B07" w:rsidRPr="0001140F">
        <w:rPr>
          <w:rFonts w:ascii="Times New Roman" w:hAnsi="Times New Roman" w:cs="Times New Roman"/>
          <w:sz w:val="24"/>
          <w:szCs w:val="24"/>
        </w:rPr>
        <w:t>, akses tanggal 19 Maret 2014.</w:t>
      </w:r>
    </w:p>
    <w:p w:rsidR="00AF4D78" w:rsidRDefault="00AF4D78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Hendra, dkk. 2012. </w:t>
      </w:r>
      <w:r w:rsidRPr="0001140F">
        <w:rPr>
          <w:rFonts w:ascii="Times New Roman" w:hAnsi="Times New Roman" w:cs="Times New Roman"/>
          <w:i/>
          <w:sz w:val="24"/>
          <w:szCs w:val="24"/>
        </w:rPr>
        <w:t>Pengaruh Kapasitas Sumber Daya Manusia, Pemanfaatan Teknologi Informasi dan Kegiatan Pengendalian Terhadap Nilai Informasi Pelaporan Keuangan SKPD Pada Provinsi Aceh</w:t>
      </w:r>
      <w:r w:rsidRPr="0001140F">
        <w:rPr>
          <w:rFonts w:ascii="Times New Roman" w:hAnsi="Times New Roman" w:cs="Times New Roman"/>
          <w:sz w:val="24"/>
          <w:szCs w:val="24"/>
        </w:rPr>
        <w:t>. Jurnal Akuntansi Pascasarjana Universitas Syiah Kuala</w:t>
      </w:r>
      <w:r w:rsidR="00657F3A" w:rsidRPr="0001140F">
        <w:rPr>
          <w:rFonts w:ascii="Times New Roman" w:hAnsi="Times New Roman" w:cs="Times New Roman"/>
          <w:sz w:val="24"/>
          <w:szCs w:val="24"/>
        </w:rPr>
        <w:t>. ISSN 2302-0164.</w:t>
      </w:r>
    </w:p>
    <w:p w:rsidR="000206E8" w:rsidRPr="000206E8" w:rsidRDefault="000206E8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Karzila, Isti. 2013. </w:t>
      </w:r>
      <w:r w:rsidRPr="000206E8">
        <w:rPr>
          <w:rFonts w:ascii="Times New Roman" w:hAnsi="Times New Roman" w:cs="Times New Roman"/>
          <w:i/>
          <w:sz w:val="24"/>
          <w:szCs w:val="24"/>
          <w:lang w:val="id-ID"/>
        </w:rPr>
        <w:t>Akuntansi Prilaku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hyperlink w:history="1">
        <w:r w:rsidRPr="0050012F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http://estikarzila30.blogspot.com /2013/03/akuntansi-prilaku.html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>, akses tanggal 29 Desember 2014.</w:t>
      </w:r>
    </w:p>
    <w:p w:rsidR="00FB41DE" w:rsidRPr="0001140F" w:rsidRDefault="00FB41DE" w:rsidP="00DD788D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>Mardi</w:t>
      </w:r>
      <w:r w:rsidR="00DD788D">
        <w:rPr>
          <w:rFonts w:ascii="Times New Roman" w:hAnsi="Times New Roman" w:cs="Times New Roman"/>
          <w:sz w:val="24"/>
          <w:szCs w:val="24"/>
        </w:rPr>
        <w:t>asmo. 2009</w:t>
      </w:r>
      <w:r w:rsidRPr="0001140F">
        <w:rPr>
          <w:rFonts w:ascii="Times New Roman" w:hAnsi="Times New Roman" w:cs="Times New Roman"/>
          <w:sz w:val="24"/>
          <w:szCs w:val="24"/>
        </w:rPr>
        <w:t xml:space="preserve">. </w:t>
      </w:r>
      <w:r w:rsidRPr="0001140F">
        <w:rPr>
          <w:rFonts w:ascii="Times New Roman" w:hAnsi="Times New Roman" w:cs="Times New Roman"/>
          <w:i/>
          <w:sz w:val="24"/>
          <w:szCs w:val="24"/>
        </w:rPr>
        <w:t>Akuntansi Sektor Publik</w:t>
      </w:r>
      <w:r w:rsidRPr="0001140F">
        <w:rPr>
          <w:rFonts w:ascii="Times New Roman" w:hAnsi="Times New Roman" w:cs="Times New Roman"/>
          <w:sz w:val="24"/>
          <w:szCs w:val="24"/>
        </w:rPr>
        <w:t>. Yogyakarta: Penerbit ANDI.</w:t>
      </w:r>
    </w:p>
    <w:p w:rsidR="00FB41DE" w:rsidRPr="0001140F" w:rsidRDefault="00FB41DE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Martiningsih, Rr Sri Pancawati. 2008. </w:t>
      </w:r>
      <w:r w:rsidRPr="0001140F">
        <w:rPr>
          <w:rFonts w:ascii="Times New Roman" w:hAnsi="Times New Roman" w:cs="Times New Roman"/>
          <w:i/>
          <w:sz w:val="24"/>
          <w:szCs w:val="24"/>
        </w:rPr>
        <w:t>Studi Kebutuhan Informasi Pengguna Laporan Keuangan Pemerintah</w:t>
      </w:r>
      <w:r w:rsidRPr="0001140F">
        <w:rPr>
          <w:rFonts w:ascii="Times New Roman" w:hAnsi="Times New Roman" w:cs="Times New Roman"/>
          <w:sz w:val="24"/>
          <w:szCs w:val="24"/>
        </w:rPr>
        <w:t>. Jurusan Akuntansi Fakult</w:t>
      </w:r>
      <w:r w:rsidR="007F2BDB">
        <w:rPr>
          <w:rFonts w:ascii="Times New Roman" w:hAnsi="Times New Roman" w:cs="Times New Roman"/>
          <w:sz w:val="24"/>
          <w:szCs w:val="24"/>
        </w:rPr>
        <w:t>as Ekonomi Universitas Mataram, Mataram.</w:t>
      </w:r>
    </w:p>
    <w:p w:rsidR="00FE6D9C" w:rsidRPr="0001140F" w:rsidRDefault="00FE6D9C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Nordiawan, Deddi &amp; Ayuningtyas Hertianti. 2011. </w:t>
      </w:r>
      <w:r w:rsidRPr="0001140F">
        <w:rPr>
          <w:rFonts w:ascii="Times New Roman" w:hAnsi="Times New Roman" w:cs="Times New Roman"/>
          <w:i/>
          <w:sz w:val="24"/>
          <w:szCs w:val="24"/>
        </w:rPr>
        <w:t>Akuntansi Sektor Publik</w:t>
      </w:r>
      <w:r w:rsidRPr="0001140F">
        <w:rPr>
          <w:rFonts w:ascii="Times New Roman" w:hAnsi="Times New Roman" w:cs="Times New Roman"/>
          <w:sz w:val="24"/>
          <w:szCs w:val="24"/>
        </w:rPr>
        <w:t>. Edisi 2. Jakarta: Salemba Empat.</w:t>
      </w:r>
    </w:p>
    <w:p w:rsidR="00FB41DE" w:rsidRPr="0001140F" w:rsidRDefault="00FB41DE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Paulsson, Gert. 2006. </w:t>
      </w:r>
      <w:r w:rsidRPr="00DD788D">
        <w:rPr>
          <w:rFonts w:ascii="Times New Roman" w:hAnsi="Times New Roman" w:cs="Times New Roman"/>
          <w:sz w:val="24"/>
          <w:szCs w:val="24"/>
        </w:rPr>
        <w:t>Accrual</w:t>
      </w:r>
      <w:r w:rsidRPr="0001140F">
        <w:rPr>
          <w:rFonts w:ascii="Times New Roman" w:hAnsi="Times New Roman" w:cs="Times New Roman"/>
          <w:i/>
          <w:sz w:val="24"/>
          <w:szCs w:val="24"/>
        </w:rPr>
        <w:t xml:space="preserve"> Accounting In The Public Sector: Experiences From The Central Government In Sweden</w:t>
      </w:r>
      <w:r w:rsidRPr="0001140F">
        <w:rPr>
          <w:rFonts w:ascii="Times New Roman" w:hAnsi="Times New Roman" w:cs="Times New Roman"/>
          <w:sz w:val="24"/>
          <w:szCs w:val="24"/>
        </w:rPr>
        <w:t>.</w:t>
      </w:r>
      <w:r w:rsidR="00AF4D78" w:rsidRPr="0001140F">
        <w:rPr>
          <w:rFonts w:ascii="Times New Roman" w:hAnsi="Times New Roman" w:cs="Times New Roman"/>
          <w:sz w:val="24"/>
          <w:szCs w:val="24"/>
        </w:rPr>
        <w:t xml:space="preserve"> Financial Accountability &amp; Management.</w:t>
      </w:r>
    </w:p>
    <w:p w:rsidR="00FE6D9C" w:rsidRPr="0001140F" w:rsidRDefault="00FE6D9C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lastRenderedPageBreak/>
        <w:t>Republik Indonesia. Undang-Undang No. 17 Tahun 2003 Tentang Keuangan Negara.</w:t>
      </w:r>
    </w:p>
    <w:p w:rsidR="00FE6D9C" w:rsidRPr="0001140F" w:rsidRDefault="00FE6D9C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>________________. Peraturan Pemerintah No. 71 Tahun 2010 Tentang Standar Akuntansi Pemerintahan.</w:t>
      </w:r>
    </w:p>
    <w:p w:rsidR="00FE6D9C" w:rsidRPr="0001140F" w:rsidRDefault="00FE6D9C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01140F">
        <w:rPr>
          <w:rFonts w:ascii="Times New Roman" w:hAnsi="Times New Roman" w:cs="Times New Roman"/>
          <w:sz w:val="24"/>
          <w:szCs w:val="24"/>
        </w:rPr>
        <w:t>________________. Peraturan Menteri Dalam Negeri No. 59 Tahun 2007 Tentang Perubahan Atas Peraturan Menteri Dalam Negeri Nomor 13 Tahun 2006 Tentang Pedoman Pengelolaan Keuangan Daerah.</w:t>
      </w:r>
    </w:p>
    <w:p w:rsidR="001B1B07" w:rsidRDefault="00B81DE1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140F">
        <w:rPr>
          <w:rFonts w:ascii="Times New Roman" w:hAnsi="Times New Roman" w:cs="Times New Roman"/>
          <w:sz w:val="24"/>
          <w:szCs w:val="24"/>
        </w:rPr>
        <w:t xml:space="preserve">Sekaran, Uma. 2011. </w:t>
      </w:r>
      <w:r w:rsidRPr="00DD788D">
        <w:rPr>
          <w:rFonts w:ascii="Times New Roman" w:hAnsi="Times New Roman" w:cs="Times New Roman"/>
          <w:sz w:val="24"/>
          <w:szCs w:val="24"/>
        </w:rPr>
        <w:t>Research</w:t>
      </w:r>
      <w:r w:rsidRPr="0001140F">
        <w:rPr>
          <w:rFonts w:ascii="Times New Roman" w:hAnsi="Times New Roman" w:cs="Times New Roman"/>
          <w:i/>
          <w:sz w:val="24"/>
          <w:szCs w:val="24"/>
        </w:rPr>
        <w:t xml:space="preserve"> Methods For Business: Metodologi Penelitian untuk Bisnis</w:t>
      </w:r>
      <w:r w:rsidRPr="0001140F">
        <w:rPr>
          <w:rFonts w:ascii="Times New Roman" w:hAnsi="Times New Roman" w:cs="Times New Roman"/>
          <w:sz w:val="24"/>
          <w:szCs w:val="24"/>
        </w:rPr>
        <w:t>. Edisi 4. Jakarta: Salemba Empat.</w:t>
      </w:r>
    </w:p>
    <w:p w:rsidR="000206E8" w:rsidRPr="000206E8" w:rsidRDefault="000206E8" w:rsidP="00DD788D">
      <w:pPr>
        <w:spacing w:line="24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Suartana, I Wayan. 2010. </w:t>
      </w:r>
      <w:r w:rsidRPr="000206E8">
        <w:rPr>
          <w:rFonts w:ascii="Times New Roman" w:hAnsi="Times New Roman" w:cs="Times New Roman"/>
          <w:i/>
          <w:sz w:val="24"/>
          <w:szCs w:val="24"/>
          <w:lang w:val="id-ID"/>
        </w:rPr>
        <w:t>Akuntansi Keperilakuan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Yogyakarta: Penerbit ANDI.</w:t>
      </w:r>
    </w:p>
    <w:sectPr w:rsidR="000206E8" w:rsidRPr="000206E8" w:rsidSect="0001140F">
      <w:pgSz w:w="11909" w:h="16834" w:code="9"/>
      <w:pgMar w:top="1699" w:right="1699" w:bottom="2275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1D8F"/>
    <w:rsid w:val="0001140F"/>
    <w:rsid w:val="000206E8"/>
    <w:rsid w:val="000E30C2"/>
    <w:rsid w:val="001B1B07"/>
    <w:rsid w:val="0041451C"/>
    <w:rsid w:val="00422F3B"/>
    <w:rsid w:val="0057734D"/>
    <w:rsid w:val="00636658"/>
    <w:rsid w:val="0065137E"/>
    <w:rsid w:val="00657F3A"/>
    <w:rsid w:val="006F1F00"/>
    <w:rsid w:val="007F2BDB"/>
    <w:rsid w:val="00865A07"/>
    <w:rsid w:val="0090387D"/>
    <w:rsid w:val="00A036BA"/>
    <w:rsid w:val="00A33C1C"/>
    <w:rsid w:val="00A61D8F"/>
    <w:rsid w:val="00A770D0"/>
    <w:rsid w:val="00AF4D78"/>
    <w:rsid w:val="00B81DE1"/>
    <w:rsid w:val="00DD788D"/>
    <w:rsid w:val="00FB41DE"/>
    <w:rsid w:val="00FE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bd.com/doc/23489015/Tinjauan-Kebermanfaatan-Laporan-Keuangan-Auditan-B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LPMP</cp:lastModifiedBy>
  <cp:revision>13</cp:revision>
  <cp:lastPrinted>2014-12-31T01:39:00Z</cp:lastPrinted>
  <dcterms:created xsi:type="dcterms:W3CDTF">2014-05-20T01:58:00Z</dcterms:created>
  <dcterms:modified xsi:type="dcterms:W3CDTF">2014-12-31T01:40:00Z</dcterms:modified>
</cp:coreProperties>
</file>