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20" w:rsidRPr="00D16220" w:rsidRDefault="00D16220" w:rsidP="00D16220">
      <w:pPr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D16220" w:rsidRPr="0034020F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‘Amal, Muhammad Ihlashul, 2011: Pengaruh Manajemen Laba, Kepemilikan Manajerial, Ukuran Perusahaan dan Profitabilitas terhadap Pengungkapan Tanggung Jawab Sosial dan Lingkungan (Studi Empiris pada Perusahaan manufaktur yang Terdaftra di Bursa Efek Indonesia tahun 2008-2009), </w:t>
      </w:r>
      <w:r>
        <w:rPr>
          <w:rFonts w:ascii="Times New Roman" w:hAnsi="Times New Roman" w:cs="Times New Roman"/>
          <w:i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>, Fakultas Ekonomika dan Bisnis Universitas Diponegoro.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Aini, Nike Nur, 2011: Pengaruh Karakteristik </w:t>
      </w:r>
      <w:r>
        <w:rPr>
          <w:rFonts w:ascii="Times New Roman" w:hAnsi="Times New Roman" w:cs="Times New Roman"/>
          <w:i/>
          <w:sz w:val="24"/>
          <w:szCs w:val="24"/>
        </w:rPr>
        <w:t>Good Corporate Governance (GCG)</w:t>
      </w:r>
      <w:r>
        <w:rPr>
          <w:rFonts w:ascii="Times New Roman" w:hAnsi="Times New Roman" w:cs="Times New Roman"/>
          <w:sz w:val="24"/>
          <w:szCs w:val="24"/>
        </w:rPr>
        <w:t xml:space="preserve"> terhadap Pengungkapan </w:t>
      </w:r>
      <w:r>
        <w:rPr>
          <w:rFonts w:ascii="Times New Roman" w:hAnsi="Times New Roman" w:cs="Times New Roman"/>
          <w:i/>
          <w:sz w:val="24"/>
          <w:szCs w:val="24"/>
        </w:rPr>
        <w:t xml:space="preserve">Corporate Social Responsibility (CSR) </w:t>
      </w:r>
      <w:r>
        <w:rPr>
          <w:rFonts w:ascii="Times New Roman" w:hAnsi="Times New Roman" w:cs="Times New Roman"/>
          <w:sz w:val="24"/>
          <w:szCs w:val="24"/>
        </w:rPr>
        <w:t xml:space="preserve">(Studi Empiris pada Perusahaan Non Keuangan yang Terdaftar di Bursa Efek Indonesia), </w:t>
      </w:r>
      <w:r>
        <w:rPr>
          <w:rFonts w:ascii="Times New Roman" w:hAnsi="Times New Roman" w:cs="Times New Roman"/>
          <w:i/>
          <w:sz w:val="24"/>
          <w:szCs w:val="24"/>
        </w:rPr>
        <w:t>Skripsi,</w:t>
      </w:r>
      <w:r>
        <w:rPr>
          <w:rFonts w:ascii="Times New Roman" w:hAnsi="Times New Roman" w:cs="Times New Roman"/>
          <w:sz w:val="24"/>
          <w:szCs w:val="24"/>
        </w:rPr>
        <w:t xml:space="preserve"> Fakultas Ekonomi Universitas Diponegoro.</w:t>
      </w:r>
    </w:p>
    <w:p w:rsidR="00D16220" w:rsidRPr="004E55E4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Anggono, R, I dan Handoko, Jesica, 2009: Pengaruh Profitabilitas, Kepemilikan Institusional dan Kepemilikan Asing Terhadap Pengungkapan Tanggung Jawab Sosial pada Perusahaan Pertambangan di Bursa Efek Indonesia, </w:t>
      </w:r>
      <w:r>
        <w:rPr>
          <w:rFonts w:ascii="Times New Roman" w:hAnsi="Times New Roman" w:cs="Times New Roman"/>
          <w:i/>
          <w:sz w:val="24"/>
          <w:szCs w:val="24"/>
        </w:rPr>
        <w:t>Jurnal Akuntansi Kontemporer.</w:t>
      </w:r>
      <w:r>
        <w:rPr>
          <w:rFonts w:ascii="Times New Roman" w:hAnsi="Times New Roman" w:cs="Times New Roman"/>
          <w:sz w:val="24"/>
          <w:szCs w:val="24"/>
        </w:rPr>
        <w:t xml:space="preserve"> Vol. 1, No. 2.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Anggraini, F, R, R, 2006: Pengungkapan Informasi Sosial dan Faktor-faktor yang mempengaruhi Pengungkapan Informasi Sosial dalam Laporan Tahunan (Studi Empiris pada Perusahaan-perusahaan yang Terdaftar Bursa Efek Indonesia), </w:t>
      </w:r>
      <w:r>
        <w:rPr>
          <w:rFonts w:ascii="Times New Roman" w:hAnsi="Times New Roman" w:cs="Times New Roman"/>
          <w:i/>
          <w:sz w:val="24"/>
          <w:szCs w:val="24"/>
        </w:rPr>
        <w:t>Simposium Nasional Akuntansi 9 Padang.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Anggraini, R, D, 2011: Pengaruh Kepemilikan Institusional dan Kepemilikan Asing terhadap Pengungkapan Pertanggungjawaban Sosial Perusahaan dalam </w:t>
      </w:r>
      <w:r>
        <w:rPr>
          <w:rFonts w:ascii="Times New Roman" w:hAnsi="Times New Roman" w:cs="Times New Roman"/>
          <w:i/>
          <w:sz w:val="24"/>
          <w:szCs w:val="24"/>
        </w:rPr>
        <w:t>Annual Report</w:t>
      </w:r>
      <w:r>
        <w:rPr>
          <w:rFonts w:ascii="Times New Roman" w:hAnsi="Times New Roman" w:cs="Times New Roman"/>
          <w:sz w:val="24"/>
          <w:szCs w:val="24"/>
        </w:rPr>
        <w:t xml:space="preserve"> (Studi Empiris pada Perusahaan Non Keuangan yang tercatat di BEI tahun 2008-2009), </w:t>
      </w:r>
      <w:r>
        <w:rPr>
          <w:rFonts w:ascii="Times New Roman" w:hAnsi="Times New Roman" w:cs="Times New Roman"/>
          <w:i/>
          <w:sz w:val="24"/>
          <w:szCs w:val="24"/>
        </w:rPr>
        <w:t>Skripsi,</w:t>
      </w:r>
      <w:r>
        <w:rPr>
          <w:rFonts w:ascii="Times New Roman" w:hAnsi="Times New Roman" w:cs="Times New Roman"/>
          <w:sz w:val="24"/>
          <w:szCs w:val="24"/>
        </w:rPr>
        <w:t xml:space="preserve"> Fakultas Ekonomi Universitas Diponegoro.</w:t>
      </w:r>
    </w:p>
    <w:p w:rsidR="009C3A46" w:rsidRPr="009C3A46" w:rsidRDefault="009C3A46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Aniroh, Sulung, 2012: Pengaruh Struktur Kepemilikan dan Karakteristik Dewan Komisaris terhadap Pengungkapan Sukarela pada Perusahaan di Indonesia yang Terdaftar di Bursa Efek Indonesia (BEI), </w:t>
      </w:r>
      <w:r>
        <w:rPr>
          <w:rFonts w:ascii="Times New Roman" w:hAnsi="Times New Roman" w:cs="Times New Roman"/>
          <w:i/>
          <w:sz w:val="24"/>
          <w:szCs w:val="24"/>
        </w:rPr>
        <w:t>Jurnal</w:t>
      </w:r>
      <w:r>
        <w:rPr>
          <w:rFonts w:ascii="Times New Roman" w:hAnsi="Times New Roman" w:cs="Times New Roman"/>
          <w:sz w:val="24"/>
          <w:szCs w:val="24"/>
        </w:rPr>
        <w:t>, Fakultas Ekonomi dan Bisnis, Universitas Brawijaya.</w:t>
      </w:r>
    </w:p>
    <w:p w:rsidR="00D16220" w:rsidRDefault="00D16220" w:rsidP="00237267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Ardian, Hary, 2013: Faktor-faktor yang Mempengaruhi Kebijakan Pengungkapan Tanggung Jawab Sosial dan Lingkungan (Studi Empiris pada Seluruh Perusahaan yang Terdaftar di Bursa Efek Indonesia tahun 2010), </w:t>
      </w:r>
      <w:r>
        <w:rPr>
          <w:rFonts w:ascii="Times New Roman" w:hAnsi="Times New Roman" w:cs="Times New Roman"/>
          <w:i/>
          <w:sz w:val="24"/>
          <w:szCs w:val="24"/>
        </w:rPr>
        <w:t>Skripsi,</w:t>
      </w:r>
      <w:r>
        <w:rPr>
          <w:rFonts w:ascii="Times New Roman" w:hAnsi="Times New Roman" w:cs="Times New Roman"/>
          <w:sz w:val="24"/>
          <w:szCs w:val="24"/>
        </w:rPr>
        <w:t xml:space="preserve"> Fakultas Ekonomika dan Bisnis Universitas Diponegoro.</w:t>
      </w:r>
    </w:p>
    <w:p w:rsidR="00D16220" w:rsidRDefault="00D16220" w:rsidP="00237267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Barkemeyer, Ralf, 2007: “Legitimacy as a Key Driver and Determinant of CSR in Developing Countries”, </w:t>
      </w:r>
      <w:r w:rsidRPr="004E55E4">
        <w:rPr>
          <w:rFonts w:ascii="Times New Roman" w:hAnsi="Times New Roman" w:cs="Times New Roman"/>
          <w:i/>
          <w:sz w:val="24"/>
          <w:szCs w:val="24"/>
        </w:rPr>
        <w:t xml:space="preserve">Paper for the 2007 Marie Curie Summer School on Earth System </w:t>
      </w:r>
      <w:r w:rsidRPr="00045B45">
        <w:rPr>
          <w:rFonts w:ascii="Times New Roman" w:hAnsi="Times New Roman" w:cs="Times New Roman"/>
          <w:i/>
          <w:sz w:val="24"/>
          <w:szCs w:val="24"/>
        </w:rPr>
        <w:t>Governance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Univercity of St. Andrews School of Management, </w:t>
      </w:r>
      <w:r w:rsidRPr="00045B45">
        <w:rPr>
          <w:rFonts w:ascii="Times New Roman" w:hAnsi="Times New Roman" w:cs="Times New Roman"/>
          <w:sz w:val="24"/>
          <w:szCs w:val="24"/>
        </w:rPr>
        <w:t>28 May-06 June 2007</w:t>
      </w:r>
      <w:r>
        <w:rPr>
          <w:rFonts w:ascii="Times New Roman" w:hAnsi="Times New Roman" w:cs="Times New Roman"/>
          <w:sz w:val="24"/>
          <w:szCs w:val="24"/>
        </w:rPr>
        <w:t>, Scotland.</w:t>
      </w:r>
    </w:p>
    <w:p w:rsidR="00D16220" w:rsidRPr="00AB593A" w:rsidRDefault="00D16220" w:rsidP="00237267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Darmayanti, Yeasy, 2008: </w:t>
      </w:r>
      <w:r>
        <w:rPr>
          <w:rFonts w:ascii="Times New Roman" w:hAnsi="Times New Roman" w:cs="Times New Roman"/>
          <w:i/>
          <w:sz w:val="24"/>
          <w:szCs w:val="24"/>
        </w:rPr>
        <w:t>Analisis Laporan Keuangan,</w:t>
      </w:r>
      <w:r>
        <w:rPr>
          <w:rFonts w:ascii="Times New Roman" w:hAnsi="Times New Roman" w:cs="Times New Roman"/>
          <w:sz w:val="24"/>
          <w:szCs w:val="24"/>
        </w:rPr>
        <w:t xml:space="preserve"> Buku 1, Badan penerbit Bung Hatta University Press, Padang.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Deegan, C, 2000: </w:t>
      </w:r>
      <w:r>
        <w:rPr>
          <w:rFonts w:ascii="Times New Roman" w:hAnsi="Times New Roman" w:cs="Times New Roman"/>
          <w:i/>
          <w:sz w:val="24"/>
          <w:szCs w:val="24"/>
        </w:rPr>
        <w:t>Financial Accounting Theory</w:t>
      </w:r>
      <w:r>
        <w:rPr>
          <w:rFonts w:ascii="Times New Roman" w:hAnsi="Times New Roman" w:cs="Times New Roman"/>
          <w:sz w:val="24"/>
          <w:szCs w:val="24"/>
        </w:rPr>
        <w:t>, NWS : McGraw-Hill, Australia.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Erdanu, Yudho, 2010: Pengaruh Jenis Industri terhadap Luas Pengungkapan Tanggung Jawab Sosial (CSR Disclosure) pada Laporan Tahunan Perusahaan (Studi Empiris pada Perusahaan Publik yang Tercatat di Bursa Efek Indonesia tahun 2009), </w:t>
      </w:r>
      <w:r>
        <w:rPr>
          <w:rFonts w:ascii="Times New Roman" w:hAnsi="Times New Roman" w:cs="Times New Roman"/>
          <w:i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>, Fakultas Ekonomi Universitas Diponegoro.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Ghozali, Imam, 2011: </w:t>
      </w:r>
      <w:r w:rsidRPr="00D61391">
        <w:rPr>
          <w:rFonts w:ascii="Times New Roman" w:hAnsi="Times New Roman" w:cs="Times New Roman"/>
          <w:i/>
          <w:sz w:val="24"/>
          <w:szCs w:val="24"/>
        </w:rPr>
        <w:t>Aplikasi Analisis Multivariate Dengan Program IBM SPSS 19</w:t>
      </w:r>
      <w:r>
        <w:rPr>
          <w:rFonts w:ascii="Times New Roman" w:hAnsi="Times New Roman" w:cs="Times New Roman"/>
          <w:sz w:val="24"/>
          <w:szCs w:val="24"/>
        </w:rPr>
        <w:t>, Edisi ke-5, Badan Penerbit Universitas Diponegoro, Semarang.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GRI, 2000: </w:t>
      </w:r>
      <w:r>
        <w:rPr>
          <w:rFonts w:ascii="Times New Roman" w:hAnsi="Times New Roman" w:cs="Times New Roman"/>
          <w:i/>
          <w:sz w:val="24"/>
          <w:szCs w:val="24"/>
        </w:rPr>
        <w:t>Sustainbility Reporting Guidelines.</w:t>
      </w:r>
    </w:p>
    <w:p w:rsidR="00D16220" w:rsidRPr="00045B45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Hackston, David and Milne, M, J, 1996: “Some Determinant of Social and Environmental Disclosure in New Zealand Companies”, </w:t>
      </w:r>
      <w:r>
        <w:rPr>
          <w:rFonts w:ascii="Times New Roman" w:hAnsi="Times New Roman" w:cs="Times New Roman"/>
          <w:i/>
          <w:sz w:val="24"/>
          <w:szCs w:val="24"/>
        </w:rPr>
        <w:t>Accounting, Auditing and Accountability Journal,</w:t>
      </w:r>
      <w:r>
        <w:rPr>
          <w:rFonts w:ascii="Times New Roman" w:hAnsi="Times New Roman" w:cs="Times New Roman"/>
          <w:sz w:val="24"/>
          <w:szCs w:val="24"/>
        </w:rPr>
        <w:t xml:space="preserve"> Vol. 9, No. 1, 77-108.</w:t>
      </w:r>
    </w:p>
    <w:p w:rsidR="00D16220" w:rsidRPr="00BC5B0B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Hadi, Nor, 2011: </w:t>
      </w:r>
      <w:r>
        <w:rPr>
          <w:rFonts w:ascii="Times New Roman" w:hAnsi="Times New Roman" w:cs="Times New Roman"/>
          <w:i/>
          <w:sz w:val="24"/>
          <w:szCs w:val="24"/>
        </w:rPr>
        <w:t>Corporate Social Responsibility,</w:t>
      </w:r>
      <w:r>
        <w:rPr>
          <w:rFonts w:ascii="Times New Roman" w:hAnsi="Times New Roman" w:cs="Times New Roman"/>
          <w:sz w:val="24"/>
          <w:szCs w:val="24"/>
        </w:rPr>
        <w:t xml:space="preserve"> Graha Ilmu, Yogyakarta.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Hendrikson, S, E and Michael, V, F, 2002: </w:t>
      </w:r>
      <w:r>
        <w:rPr>
          <w:rFonts w:ascii="Times New Roman" w:hAnsi="Times New Roman" w:cs="Times New Roman"/>
          <w:i/>
          <w:sz w:val="24"/>
          <w:szCs w:val="24"/>
        </w:rPr>
        <w:t>Teori Akuntansi</w:t>
      </w:r>
      <w:r>
        <w:rPr>
          <w:rFonts w:ascii="Times New Roman" w:hAnsi="Times New Roman" w:cs="Times New Roman"/>
          <w:sz w:val="24"/>
          <w:szCs w:val="24"/>
        </w:rPr>
        <w:t>, Edisi ke-5, Buku dua, Interaksa, Batam.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Hidayati, Ulfah, 2013: Struktur Kepemilikan dan Pengungkapan Tanggung Jawab Sosial Perusahaan (Studi pada Perusahaan </w:t>
      </w:r>
      <w:r>
        <w:rPr>
          <w:rFonts w:ascii="Times New Roman" w:hAnsi="Times New Roman" w:cs="Times New Roman"/>
          <w:i/>
          <w:sz w:val="24"/>
          <w:szCs w:val="24"/>
        </w:rPr>
        <w:t>Go Publik</w:t>
      </w:r>
      <w:r>
        <w:rPr>
          <w:rFonts w:ascii="Times New Roman" w:hAnsi="Times New Roman" w:cs="Times New Roman"/>
          <w:sz w:val="24"/>
          <w:szCs w:val="24"/>
        </w:rPr>
        <w:t xml:space="preserve"> di Indonesia),</w:t>
      </w:r>
      <w:r>
        <w:rPr>
          <w:rFonts w:ascii="Times New Roman" w:hAnsi="Times New Roman" w:cs="Times New Roman"/>
          <w:i/>
          <w:sz w:val="24"/>
          <w:szCs w:val="24"/>
        </w:rPr>
        <w:t xml:space="preserve"> Jurnal JABPI,</w:t>
      </w:r>
      <w:r>
        <w:rPr>
          <w:rFonts w:ascii="Times New Roman" w:hAnsi="Times New Roman" w:cs="Times New Roman"/>
          <w:sz w:val="24"/>
          <w:szCs w:val="24"/>
        </w:rPr>
        <w:t xml:space="preserve"> Vol. 21, No. 1.</w:t>
      </w:r>
    </w:p>
    <w:p w:rsidR="00D16220" w:rsidRPr="004B17B1" w:rsidRDefault="00D16220" w:rsidP="004A7C03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Iryanie, Emy, 2009: Komitmen </w:t>
      </w:r>
      <w:r>
        <w:rPr>
          <w:rFonts w:ascii="Times New Roman" w:hAnsi="Times New Roman" w:cs="Times New Roman"/>
          <w:i/>
          <w:sz w:val="24"/>
          <w:szCs w:val="24"/>
        </w:rPr>
        <w:t xml:space="preserve">Stakeholder </w:t>
      </w:r>
      <w:r>
        <w:rPr>
          <w:rFonts w:ascii="Times New Roman" w:hAnsi="Times New Roman" w:cs="Times New Roman"/>
          <w:sz w:val="24"/>
          <w:szCs w:val="24"/>
        </w:rPr>
        <w:t>Perusahaan terhadap Kinerja Sosial dan Kinerja Keuangan (Studi Empiris pada Perusahaan yang Terdaftar di Bursa Efek Indonesi),</w:t>
      </w:r>
      <w:r>
        <w:rPr>
          <w:rFonts w:ascii="Times New Roman" w:hAnsi="Times New Roman" w:cs="Times New Roman"/>
          <w:i/>
          <w:sz w:val="24"/>
          <w:szCs w:val="24"/>
        </w:rPr>
        <w:t xml:space="preserve"> Tesis</w:t>
      </w:r>
      <w:r>
        <w:rPr>
          <w:rFonts w:ascii="Times New Roman" w:hAnsi="Times New Roman" w:cs="Times New Roman"/>
          <w:sz w:val="24"/>
          <w:szCs w:val="24"/>
        </w:rPr>
        <w:t>, Program Studi Magister Sains Akuntansi Program Pascasarjana Universitas Diponegoro.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Jensen, M, C, and Meckling, W, H, 1976: Theory of the Firm : Managerial Behavior, Agency Cost ang Ownership Structure,</w:t>
      </w:r>
      <w:r>
        <w:rPr>
          <w:rFonts w:ascii="Times New Roman" w:hAnsi="Times New Roman" w:cs="Times New Roman"/>
          <w:i/>
          <w:sz w:val="24"/>
          <w:szCs w:val="24"/>
        </w:rPr>
        <w:t xml:space="preserve"> Journal of Financial Economics,</w:t>
      </w:r>
      <w:r>
        <w:rPr>
          <w:rFonts w:ascii="Times New Roman" w:hAnsi="Times New Roman" w:cs="Times New Roman"/>
          <w:sz w:val="24"/>
          <w:szCs w:val="24"/>
        </w:rPr>
        <w:t xml:space="preserve"> Vol. 3, No. 4, 305-360.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Kaba’, Ricky, 2014: Pengaruh Karakteristik Perusahaan terhadap Pengungkapan </w:t>
      </w:r>
      <w:r>
        <w:rPr>
          <w:rFonts w:ascii="Times New Roman" w:hAnsi="Times New Roman" w:cs="Times New Roman"/>
          <w:i/>
          <w:sz w:val="24"/>
          <w:szCs w:val="24"/>
        </w:rPr>
        <w:t>Corporate Social Responsibility (CSR)</w:t>
      </w:r>
      <w:r>
        <w:rPr>
          <w:rFonts w:ascii="Times New Roman" w:hAnsi="Times New Roman" w:cs="Times New Roman"/>
          <w:sz w:val="24"/>
          <w:szCs w:val="24"/>
        </w:rPr>
        <w:t xml:space="preserve"> pada Laporan Tahunan Perusahaan di Indonesia,</w:t>
      </w:r>
      <w:r>
        <w:rPr>
          <w:rFonts w:ascii="Times New Roman" w:hAnsi="Times New Roman" w:cs="Times New Roman"/>
          <w:i/>
          <w:sz w:val="24"/>
          <w:szCs w:val="24"/>
        </w:rPr>
        <w:t xml:space="preserve"> Skripsi,</w:t>
      </w:r>
      <w:r>
        <w:rPr>
          <w:rFonts w:ascii="Times New Roman" w:hAnsi="Times New Roman" w:cs="Times New Roman"/>
          <w:sz w:val="24"/>
          <w:szCs w:val="24"/>
        </w:rPr>
        <w:t xml:space="preserve"> Jurusan Akuntansi Fakultas Ekonomi dan Bisnis Universitas Hasanuddin.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Kamil, Ahmad, Herusetya, Antonius, 2012: Pengaruh Karakteristik Perusahaan terhadap Luas Pengungkapan Kegiatan </w:t>
      </w:r>
      <w:r>
        <w:rPr>
          <w:rFonts w:ascii="Times New Roman" w:hAnsi="Times New Roman" w:cs="Times New Roman"/>
          <w:i/>
          <w:sz w:val="24"/>
          <w:szCs w:val="24"/>
        </w:rPr>
        <w:t>Corporate Social Responsibility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Media Riset Akuntansi</w:t>
      </w:r>
      <w:r>
        <w:rPr>
          <w:rFonts w:ascii="Times New Roman" w:hAnsi="Times New Roman" w:cs="Times New Roman"/>
          <w:sz w:val="24"/>
          <w:szCs w:val="24"/>
        </w:rPr>
        <w:t>, Vol. 2, No. 1.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Kamus Besar Bahasa Indonesia (KBBI) online, 2012-2014: </w:t>
      </w:r>
      <w:hyperlink r:id="rId4" w:history="1">
        <w:r w:rsidRPr="000658E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http://kbbi.web.id/industri</w:t>
        </w:r>
      </w:hyperlink>
      <w:r>
        <w:rPr>
          <w:rFonts w:ascii="Times New Roman" w:hAnsi="Times New Roman" w:cs="Times New Roman"/>
          <w:sz w:val="24"/>
          <w:szCs w:val="24"/>
        </w:rPr>
        <w:t>, Diakses pada 12 November 2014.</w:t>
      </w:r>
    </w:p>
    <w:p w:rsidR="00D16220" w:rsidRPr="00F26157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Komalasari, Desy dan Anna, Y, D, 2013: Pengaruh Mekanisme Corporate Governance, Ukuran Perusahaan dan Profitabilitas Perusahaan terhadap Pengungkapan Corporate Social Responsibility (Studi pada Perusahaan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Perbankan yang listing di Bursa Efek Indonesia tahun 2008-2011), </w:t>
      </w:r>
      <w:r>
        <w:rPr>
          <w:rFonts w:ascii="Times New Roman" w:hAnsi="Times New Roman" w:cs="Times New Roman"/>
          <w:i/>
          <w:sz w:val="24"/>
          <w:szCs w:val="24"/>
        </w:rPr>
        <w:t>Jurnal</w:t>
      </w:r>
      <w:r>
        <w:rPr>
          <w:rFonts w:ascii="Times New Roman" w:hAnsi="Times New Roman" w:cs="Times New Roman"/>
          <w:sz w:val="24"/>
          <w:szCs w:val="24"/>
        </w:rPr>
        <w:t>, Institut Management Telkom.</w:t>
      </w:r>
    </w:p>
    <w:p w:rsidR="00D16220" w:rsidRPr="00CC22AE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Porta, R., Lopez-de-Silanes, F., and Shleifer, A, 1999: “Corporate Ownership Around the World”, </w:t>
      </w:r>
      <w:r>
        <w:rPr>
          <w:rFonts w:ascii="Times New Roman" w:hAnsi="Times New Roman" w:cs="Times New Roman"/>
          <w:i/>
          <w:sz w:val="24"/>
          <w:szCs w:val="24"/>
        </w:rPr>
        <w:t>Journal of Finance,</w:t>
      </w:r>
      <w:r>
        <w:rPr>
          <w:rFonts w:ascii="Times New Roman" w:hAnsi="Times New Roman" w:cs="Times New Roman"/>
          <w:sz w:val="24"/>
          <w:szCs w:val="24"/>
        </w:rPr>
        <w:t xml:space="preserve"> 54, 471-517.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Mahatma, Angling, 2010: Pengaruh Karakteristik Perusahaan dan Regulasi Pemerintah Terhadap Pengungkapan </w:t>
      </w:r>
      <w:r>
        <w:rPr>
          <w:rFonts w:ascii="Times New Roman" w:hAnsi="Times New Roman" w:cs="Times New Roman"/>
          <w:i/>
          <w:sz w:val="24"/>
          <w:szCs w:val="24"/>
        </w:rPr>
        <w:t xml:space="preserve">Corporate Social Responsibility (CSR) </w:t>
      </w:r>
      <w:r>
        <w:rPr>
          <w:rFonts w:ascii="Times New Roman" w:hAnsi="Times New Roman" w:cs="Times New Roman"/>
          <w:sz w:val="24"/>
          <w:szCs w:val="24"/>
        </w:rPr>
        <w:t xml:space="preserve">pada Laporan Tahunan di Indonesia, </w:t>
      </w:r>
      <w:r>
        <w:rPr>
          <w:rFonts w:ascii="Times New Roman" w:hAnsi="Times New Roman" w:cs="Times New Roman"/>
          <w:i/>
          <w:sz w:val="24"/>
          <w:szCs w:val="24"/>
        </w:rPr>
        <w:t>Skripsi,</w:t>
      </w:r>
      <w:r>
        <w:rPr>
          <w:rFonts w:ascii="Times New Roman" w:hAnsi="Times New Roman" w:cs="Times New Roman"/>
          <w:sz w:val="24"/>
          <w:szCs w:val="24"/>
        </w:rPr>
        <w:t xml:space="preserve"> Fakultas Ekonomi Universitas Diponegoro.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Melati, Putri, 2014: Faktor-Faktor yang mempengaruhi Pengungkapan </w:t>
      </w:r>
      <w:r>
        <w:rPr>
          <w:rFonts w:ascii="Times New Roman" w:hAnsi="Times New Roman" w:cs="Times New Roman"/>
          <w:i/>
          <w:sz w:val="24"/>
          <w:szCs w:val="24"/>
        </w:rPr>
        <w:t xml:space="preserve">Corporate Social Responsibility </w:t>
      </w:r>
      <w:r>
        <w:rPr>
          <w:rFonts w:ascii="Times New Roman" w:hAnsi="Times New Roman" w:cs="Times New Roman"/>
          <w:sz w:val="24"/>
          <w:szCs w:val="24"/>
        </w:rPr>
        <w:t xml:space="preserve">(CSR) (Studi Empiris pada Perusahaan Industri Dasar dan Kimia yang Terdaftar di BEI Periode 2010-2012), </w:t>
      </w:r>
      <w:r>
        <w:rPr>
          <w:rFonts w:ascii="Times New Roman" w:hAnsi="Times New Roman" w:cs="Times New Roman"/>
          <w:i/>
          <w:sz w:val="24"/>
          <w:szCs w:val="24"/>
        </w:rPr>
        <w:t>Paper,</w:t>
      </w:r>
      <w:r>
        <w:rPr>
          <w:rFonts w:ascii="Times New Roman" w:hAnsi="Times New Roman" w:cs="Times New Roman"/>
          <w:sz w:val="24"/>
          <w:szCs w:val="24"/>
        </w:rPr>
        <w:t xml:space="preserve"> Universitas Maritim Raja Ali Haji.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Mutia, Evi., Zuraida., dan Andriani, Devi, 2011, Pengaruh Ukuran Perusahaan, Profitabilitas dan Ukuran Dewan Komisaris terhadap Pengungkapan </w:t>
      </w:r>
      <w:r>
        <w:rPr>
          <w:rFonts w:ascii="Times New Roman" w:hAnsi="Times New Roman" w:cs="Times New Roman"/>
          <w:i/>
          <w:sz w:val="24"/>
          <w:szCs w:val="24"/>
        </w:rPr>
        <w:t xml:space="preserve">Corporate Social Responsibility </w:t>
      </w:r>
      <w:r>
        <w:rPr>
          <w:rFonts w:ascii="Times New Roman" w:hAnsi="Times New Roman" w:cs="Times New Roman"/>
          <w:sz w:val="24"/>
          <w:szCs w:val="24"/>
        </w:rPr>
        <w:t xml:space="preserve">pada Perusahaan Manufaktur yang Terdaftar di Bursa Efek Indonesia, </w:t>
      </w:r>
      <w:r>
        <w:rPr>
          <w:rFonts w:ascii="Times New Roman" w:hAnsi="Times New Roman" w:cs="Times New Roman"/>
          <w:i/>
          <w:sz w:val="24"/>
          <w:szCs w:val="24"/>
        </w:rPr>
        <w:t>Jurnal telaah &amp; Riset Akuntansi,</w:t>
      </w:r>
      <w:r>
        <w:rPr>
          <w:rFonts w:ascii="Times New Roman" w:hAnsi="Times New Roman" w:cs="Times New Roman"/>
          <w:sz w:val="24"/>
          <w:szCs w:val="24"/>
        </w:rPr>
        <w:t xml:space="preserve"> Vol. 4, No. 2. 187-201.</w:t>
      </w:r>
    </w:p>
    <w:p w:rsidR="00D16220" w:rsidRPr="005B3ECE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Nachrowi, D, N, dan Hardius Usman,  2006: </w:t>
      </w:r>
      <w:r>
        <w:rPr>
          <w:rFonts w:ascii="Times New Roman" w:hAnsi="Times New Roman" w:cs="Times New Roman"/>
          <w:i/>
          <w:sz w:val="24"/>
          <w:szCs w:val="24"/>
        </w:rPr>
        <w:t>Pendekatan Populer dan Praktis Ekonometrika untuk Analisis Ekonomi dan Keuangan</w:t>
      </w:r>
      <w:r>
        <w:rPr>
          <w:rFonts w:ascii="Times New Roman" w:hAnsi="Times New Roman" w:cs="Times New Roman"/>
          <w:sz w:val="24"/>
          <w:szCs w:val="24"/>
        </w:rPr>
        <w:t>, Lembaga Penerbit Fakultas Ekonomi Universitas Indonesia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Nur, Marzully, 2012: Analisis Faktor-Faktor yang Mempengaruhi Pengungkapan </w:t>
      </w:r>
      <w:r>
        <w:rPr>
          <w:rFonts w:ascii="Times New Roman" w:hAnsi="Times New Roman" w:cs="Times New Roman"/>
          <w:i/>
          <w:sz w:val="24"/>
          <w:szCs w:val="24"/>
        </w:rPr>
        <w:t>Corporate Social Responsibility</w:t>
      </w:r>
      <w:r>
        <w:rPr>
          <w:rFonts w:ascii="Times New Roman" w:hAnsi="Times New Roman" w:cs="Times New Roman"/>
          <w:sz w:val="24"/>
          <w:szCs w:val="24"/>
        </w:rPr>
        <w:t xml:space="preserve"> di Indonesia (Studi Empiris pada Perusahaan yang berkategori </w:t>
      </w:r>
      <w:r>
        <w:rPr>
          <w:rFonts w:ascii="Times New Roman" w:hAnsi="Times New Roman" w:cs="Times New Roman"/>
          <w:i/>
          <w:sz w:val="24"/>
          <w:szCs w:val="24"/>
        </w:rPr>
        <w:t>high Profile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i/>
          <w:sz w:val="24"/>
          <w:szCs w:val="24"/>
        </w:rPr>
        <w:t>listing</w:t>
      </w:r>
      <w:r>
        <w:rPr>
          <w:rFonts w:ascii="Times New Roman" w:hAnsi="Times New Roman" w:cs="Times New Roman"/>
          <w:sz w:val="24"/>
          <w:szCs w:val="24"/>
        </w:rPr>
        <w:t xml:space="preserve"> di Bursa Efek Indonesia), </w:t>
      </w:r>
      <w:r>
        <w:rPr>
          <w:rFonts w:ascii="Times New Roman" w:hAnsi="Times New Roman" w:cs="Times New Roman"/>
          <w:i/>
          <w:sz w:val="24"/>
          <w:szCs w:val="24"/>
        </w:rPr>
        <w:t>Jurnal Nominal</w:t>
      </w:r>
      <w:r>
        <w:rPr>
          <w:rFonts w:ascii="Times New Roman" w:hAnsi="Times New Roman" w:cs="Times New Roman"/>
          <w:sz w:val="24"/>
          <w:szCs w:val="24"/>
        </w:rPr>
        <w:t>, Vol. 1, No. 1.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Nur’aeni, Dini, 2010: Pengaruh Struktur Kepemilikan Saham terhadap Kinerja Perusahaan (Studi Kasus pada Perusahaan Manufaktur yang listing di Bursa Efek Indonesia), </w:t>
      </w:r>
      <w:r>
        <w:rPr>
          <w:rFonts w:ascii="Times New Roman" w:hAnsi="Times New Roman" w:cs="Times New Roman"/>
          <w:i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>, Fakultas Ekonomi Universitas Diponegoro.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Nurkhin, Ahmad, 2009: </w:t>
      </w:r>
      <w:r w:rsidRPr="00B81197">
        <w:rPr>
          <w:rFonts w:ascii="Times New Roman" w:hAnsi="Times New Roman" w:cs="Times New Roman"/>
          <w:i/>
          <w:sz w:val="24"/>
          <w:szCs w:val="24"/>
        </w:rPr>
        <w:t>Corporate Governance</w:t>
      </w:r>
      <w:r>
        <w:rPr>
          <w:rFonts w:ascii="Times New Roman" w:hAnsi="Times New Roman" w:cs="Times New Roman"/>
          <w:sz w:val="24"/>
          <w:szCs w:val="24"/>
        </w:rPr>
        <w:t xml:space="preserve"> dan Profitabilitas, Pengaruhnya terhadap Pengungkapan CSR Sosial Perusahaan, </w:t>
      </w:r>
      <w:r>
        <w:rPr>
          <w:rFonts w:ascii="Times New Roman" w:hAnsi="Times New Roman" w:cs="Times New Roman"/>
          <w:i/>
          <w:sz w:val="24"/>
          <w:szCs w:val="24"/>
        </w:rPr>
        <w:t>Jurnal Dinamika Akuntansi,</w:t>
      </w:r>
      <w:r>
        <w:rPr>
          <w:rFonts w:ascii="Times New Roman" w:hAnsi="Times New Roman" w:cs="Times New Roman"/>
          <w:sz w:val="24"/>
          <w:szCs w:val="24"/>
        </w:rPr>
        <w:t xml:space="preserve"> Vol. 2, No. 1. 46-55.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Oktariani, N, W, dan Mimba, N, P, S, H, 2014: Pengaruh Karakteristik Perusahaan dan Tanggung Jawab Lingkungan pada Pengungkapan Tanggung Jawab Sosial Perusahaan, </w:t>
      </w:r>
      <w:r>
        <w:rPr>
          <w:rFonts w:ascii="Times New Roman" w:hAnsi="Times New Roman" w:cs="Times New Roman"/>
          <w:i/>
          <w:sz w:val="24"/>
          <w:szCs w:val="24"/>
        </w:rPr>
        <w:t xml:space="preserve">E-jurnal Akuntansi Universitas Udayana 6.3. </w:t>
      </w:r>
      <w:r w:rsidRPr="00B81197">
        <w:rPr>
          <w:rFonts w:ascii="Times New Roman" w:hAnsi="Times New Roman" w:cs="Times New Roman"/>
          <w:sz w:val="24"/>
          <w:szCs w:val="24"/>
        </w:rPr>
        <w:t>402-418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16220" w:rsidRPr="00D61391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Peraturan Pemerintah Republik Indonesia No. 47 tahun 2012, Tentang Tanggung Jawab Sosial dan Lingkungan Perseroan Terbatas.</w:t>
      </w:r>
    </w:p>
    <w:p w:rsidR="00D16220" w:rsidRDefault="00D16220" w:rsidP="00860E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Pernyataan Standar Akuntansi Keuangan (PSAK) No. 1 (2013).</w:t>
      </w:r>
    </w:p>
    <w:p w:rsidR="00D16220" w:rsidRPr="00CC22AE" w:rsidRDefault="00D16220" w:rsidP="00CC22AE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Porter, M, E, 1990: </w:t>
      </w:r>
      <w:r w:rsidRPr="00BC5B0B">
        <w:rPr>
          <w:rFonts w:ascii="Times New Roman" w:hAnsi="Times New Roman" w:cs="Times New Roman"/>
          <w:i/>
          <w:sz w:val="24"/>
          <w:szCs w:val="24"/>
        </w:rPr>
        <w:t>The Competitive Advantage of Nations</w:t>
      </w:r>
      <w:r>
        <w:rPr>
          <w:rFonts w:ascii="Times New Roman" w:hAnsi="Times New Roman" w:cs="Times New Roman"/>
          <w:sz w:val="24"/>
          <w:szCs w:val="24"/>
        </w:rPr>
        <w:t>, Free Press, New York.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Purnasiwi, Jayanti, 2011: Analisis Pengaruh Size, Profitabilitas dan Leverage terhadap Pengungkapan CSR pada Perusahaan yang Terdaftar di Bursa Efek Indonesia, </w:t>
      </w:r>
      <w:r>
        <w:rPr>
          <w:rFonts w:ascii="Times New Roman" w:hAnsi="Times New Roman" w:cs="Times New Roman"/>
          <w:i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>, Fakultas Ekonomi Universitas Diponegoro.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Rustiarini, N, W, 2011: Pengaruh Struktur Kepemilikan Saham pada Pengungkapan </w:t>
      </w:r>
      <w:r>
        <w:rPr>
          <w:rFonts w:ascii="Times New Roman" w:hAnsi="Times New Roman" w:cs="Times New Roman"/>
          <w:i/>
          <w:sz w:val="24"/>
          <w:szCs w:val="24"/>
        </w:rPr>
        <w:t>Corporate Social Responsibility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Jurnal</w:t>
      </w:r>
      <w:r>
        <w:rPr>
          <w:rFonts w:ascii="Times New Roman" w:hAnsi="Times New Roman" w:cs="Times New Roman"/>
          <w:sz w:val="24"/>
          <w:szCs w:val="24"/>
        </w:rPr>
        <w:t>, Jurusan Akuntansi Fakultas Ekonomi Universitas Mahasaraswati Denpasar.</w:t>
      </w:r>
    </w:p>
    <w:p w:rsidR="00D16220" w:rsidRPr="00E12DB3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Sanjaya, Oi., Taufik, T, dan L Azhar Al, 2014: Pengaruh </w:t>
      </w:r>
      <w:r>
        <w:rPr>
          <w:rFonts w:ascii="Times New Roman" w:hAnsi="Times New Roman" w:cs="Times New Roman"/>
          <w:i/>
          <w:sz w:val="24"/>
          <w:szCs w:val="24"/>
        </w:rPr>
        <w:t>Good Corporate Governance</w:t>
      </w:r>
      <w:r>
        <w:rPr>
          <w:rFonts w:ascii="Times New Roman" w:hAnsi="Times New Roman" w:cs="Times New Roman"/>
          <w:sz w:val="24"/>
          <w:szCs w:val="24"/>
        </w:rPr>
        <w:t xml:space="preserve">, Profitabilitas, dan Ukuran Perusahaan terhadap Pengungkapan Tanggung Jawab Sosial Perusahaan pada Perusahaan </w:t>
      </w:r>
      <w:r>
        <w:rPr>
          <w:rFonts w:ascii="Times New Roman" w:hAnsi="Times New Roman" w:cs="Times New Roman"/>
          <w:i/>
          <w:sz w:val="24"/>
          <w:szCs w:val="24"/>
        </w:rPr>
        <w:t>Real Estate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i/>
          <w:sz w:val="24"/>
          <w:szCs w:val="24"/>
        </w:rPr>
        <w:t>Property</w:t>
      </w:r>
      <w:r>
        <w:rPr>
          <w:rFonts w:ascii="Times New Roman" w:hAnsi="Times New Roman" w:cs="Times New Roman"/>
          <w:sz w:val="24"/>
          <w:szCs w:val="24"/>
        </w:rPr>
        <w:t xml:space="preserve"> yang Terdaftar di Bursa Efek Indonesia (2010-2011), </w:t>
      </w:r>
      <w:r>
        <w:rPr>
          <w:rFonts w:ascii="Times New Roman" w:hAnsi="Times New Roman" w:cs="Times New Roman"/>
          <w:i/>
          <w:sz w:val="24"/>
          <w:szCs w:val="24"/>
        </w:rPr>
        <w:t>Jurnal Online Mahasiswa Fakultas Ekonomi Universitas Riau,</w:t>
      </w:r>
      <w:r>
        <w:rPr>
          <w:rFonts w:ascii="Times New Roman" w:hAnsi="Times New Roman" w:cs="Times New Roman"/>
          <w:sz w:val="24"/>
          <w:szCs w:val="24"/>
        </w:rPr>
        <w:t xml:space="preserve"> Vol. 1, No. 1.</w:t>
      </w:r>
    </w:p>
    <w:p w:rsidR="00D16220" w:rsidRDefault="00D16220" w:rsidP="00993D8E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Sartono, Agus, 2001: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Keuangan : Teori dan Aplikasi, </w:t>
      </w:r>
      <w:r>
        <w:rPr>
          <w:rFonts w:ascii="Times New Roman" w:hAnsi="Times New Roman" w:cs="Times New Roman"/>
          <w:sz w:val="24"/>
          <w:szCs w:val="24"/>
        </w:rPr>
        <w:t>Edisi ke-4, BPEF-YOGYAKARTA, Yogyakarta.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Sekaran, Uma, 2000: </w:t>
      </w:r>
      <w:r>
        <w:rPr>
          <w:rFonts w:ascii="Times New Roman" w:hAnsi="Times New Roman" w:cs="Times New Roman"/>
          <w:i/>
          <w:sz w:val="24"/>
          <w:szCs w:val="24"/>
        </w:rPr>
        <w:t>Research Methods for Business : A Skill-Building Approach</w:t>
      </w:r>
      <w:r>
        <w:rPr>
          <w:rFonts w:ascii="Times New Roman" w:hAnsi="Times New Roman" w:cs="Times New Roman"/>
          <w:sz w:val="24"/>
          <w:szCs w:val="24"/>
        </w:rPr>
        <w:t>, Edisi ke-3, John Wiley &amp; Sons, Inc, New York.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Sembiring, E, R, 2005: Karakteristik Perusahaan dan Pengungkapan Tanggung Jawab Sosial Perusahaan yang Tercatat di Bursa Efek Jakarta, </w:t>
      </w:r>
      <w:r>
        <w:rPr>
          <w:rFonts w:ascii="Times New Roman" w:hAnsi="Times New Roman" w:cs="Times New Roman"/>
          <w:i/>
          <w:sz w:val="24"/>
          <w:szCs w:val="24"/>
        </w:rPr>
        <w:t>Simposium Nasional Akuntansi VIII Solo.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Sudarmadji, A, M dan Sularto, Lana, 2007: Pengaruh Ukuran Perusahaan, Profitabilitas, Leverage, dan Tipe Kepemilikan Perusahaan terhadap Luas </w:t>
      </w:r>
      <w:r>
        <w:rPr>
          <w:rFonts w:ascii="Times New Roman" w:hAnsi="Times New Roman" w:cs="Times New Roman"/>
          <w:i/>
          <w:sz w:val="24"/>
          <w:szCs w:val="24"/>
        </w:rPr>
        <w:t>Voluntary Disclosure</w:t>
      </w:r>
      <w:r>
        <w:rPr>
          <w:rFonts w:ascii="Times New Roman" w:hAnsi="Times New Roman" w:cs="Times New Roman"/>
          <w:sz w:val="24"/>
          <w:szCs w:val="24"/>
        </w:rPr>
        <w:t xml:space="preserve"> Laporan Keuangan Tahunan, </w:t>
      </w:r>
      <w:r>
        <w:rPr>
          <w:rFonts w:ascii="Times New Roman" w:hAnsi="Times New Roman" w:cs="Times New Roman"/>
          <w:i/>
          <w:sz w:val="24"/>
          <w:szCs w:val="24"/>
        </w:rPr>
        <w:t>Proceeding PESAT (Psikologi, Ekonomi, Sastra, Arsitek &amp; Sipil)</w:t>
      </w:r>
      <w:r>
        <w:rPr>
          <w:rFonts w:ascii="Times New Roman" w:hAnsi="Times New Roman" w:cs="Times New Roman"/>
          <w:sz w:val="24"/>
          <w:szCs w:val="24"/>
        </w:rPr>
        <w:t>, Vol. 2.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Suta, A, Y, dan Laksito, Herry, 2012: Analisis Faktor-Faktor yang Mempengaruhi Luas Pengungkapan Informasi Sukarela Laporan Tahunan (Studi Empiris pada Perusahaan Manufaktur yang Terdaftar di Bursa Efek Indonesia tahun 2008-2010), </w:t>
      </w:r>
      <w:r>
        <w:rPr>
          <w:rFonts w:ascii="Times New Roman" w:hAnsi="Times New Roman" w:cs="Times New Roman"/>
          <w:i/>
          <w:sz w:val="24"/>
          <w:szCs w:val="24"/>
        </w:rPr>
        <w:t>Diponegoro Journal Of Accounting</w:t>
      </w:r>
      <w:r>
        <w:rPr>
          <w:rFonts w:ascii="Times New Roman" w:hAnsi="Times New Roman" w:cs="Times New Roman"/>
          <w:sz w:val="24"/>
          <w:szCs w:val="24"/>
        </w:rPr>
        <w:t>, Vol. 1, No. 1, 1-15.</w:t>
      </w:r>
    </w:p>
    <w:p w:rsidR="00D16220" w:rsidRDefault="00D16220" w:rsidP="00993D8E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Sutrisno, 2001: </w:t>
      </w:r>
      <w:r>
        <w:rPr>
          <w:rFonts w:ascii="Times New Roman" w:hAnsi="Times New Roman" w:cs="Times New Roman"/>
          <w:i/>
          <w:sz w:val="24"/>
          <w:szCs w:val="24"/>
        </w:rPr>
        <w:t>Manajemen Keuangan Teori, Konsep dan Aplikasi,</w:t>
      </w:r>
      <w:r>
        <w:rPr>
          <w:rFonts w:ascii="Times New Roman" w:hAnsi="Times New Roman" w:cs="Times New Roman"/>
          <w:sz w:val="24"/>
          <w:szCs w:val="24"/>
        </w:rPr>
        <w:t xml:space="preserve"> Edisi Pertama, cetakan ke-2, Ekonisia, Yogyakarta.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Tamba, E, G, H, 2011: Pengaruh Struktur Kepemilikan terhadap Pengungkapan Tanggung Jawab Sosial Perusahaan (Studi Empiris pada Perusahaan </w:t>
      </w:r>
      <w:r>
        <w:rPr>
          <w:rFonts w:ascii="Times New Roman" w:hAnsi="Times New Roman" w:cs="Times New Roman"/>
          <w:i/>
          <w:sz w:val="24"/>
          <w:szCs w:val="24"/>
        </w:rPr>
        <w:t xml:space="preserve">Manufacturing Secondary Sectors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>
        <w:rPr>
          <w:rFonts w:ascii="Times New Roman" w:hAnsi="Times New Roman" w:cs="Times New Roman"/>
          <w:i/>
          <w:sz w:val="24"/>
          <w:szCs w:val="24"/>
        </w:rPr>
        <w:t>Listing</w:t>
      </w:r>
      <w:r>
        <w:rPr>
          <w:rFonts w:ascii="Times New Roman" w:hAnsi="Times New Roman" w:cs="Times New Roman"/>
          <w:sz w:val="24"/>
          <w:szCs w:val="24"/>
        </w:rPr>
        <w:t xml:space="preserve"> di BEI tahun 2009), </w:t>
      </w:r>
      <w:r>
        <w:rPr>
          <w:rFonts w:ascii="Times New Roman" w:hAnsi="Times New Roman" w:cs="Times New Roman"/>
          <w:i/>
          <w:sz w:val="24"/>
          <w:szCs w:val="24"/>
        </w:rPr>
        <w:t xml:space="preserve">Skripsi, </w:t>
      </w:r>
      <w:r>
        <w:rPr>
          <w:rFonts w:ascii="Times New Roman" w:hAnsi="Times New Roman" w:cs="Times New Roman"/>
          <w:sz w:val="24"/>
          <w:szCs w:val="24"/>
        </w:rPr>
        <w:t>Fakultas Ekonomi Universitas Diponegoro.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Undang-Undang Republik Indonesia No. 8 tahun 1995 Tentang Pasar Modal</w:t>
      </w:r>
    </w:p>
    <w:p w:rsidR="00D16220" w:rsidRDefault="00D16220" w:rsidP="00D16220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______________________________No. 22 tahun 2001 Tentang Minyak dan Gas Bumi</w:t>
      </w:r>
    </w:p>
    <w:p w:rsidR="00D16220" w:rsidRDefault="00D16220" w:rsidP="00D16220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______________________________No. 25 tahun 2007 tentang Penanaman Modal</w:t>
      </w:r>
    </w:p>
    <w:p w:rsidR="00D16220" w:rsidRDefault="00D16220" w:rsidP="00D16220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______________________________No. 32 tahun 2009 Tentang Perlindungan dan Pengelolaan Lingkungan Hidup</w:t>
      </w:r>
    </w:p>
    <w:p w:rsidR="00D16220" w:rsidRDefault="00D16220" w:rsidP="00D16220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______________________________No. 40 Tahun 2007 tentang Perseroan terbatas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Untoro, Dwi Arini, 2013: Pengaruh Karakteristik </w:t>
      </w:r>
      <w:r>
        <w:rPr>
          <w:rFonts w:ascii="Times New Roman" w:hAnsi="Times New Roman" w:cs="Times New Roman"/>
          <w:i/>
          <w:sz w:val="24"/>
          <w:szCs w:val="24"/>
        </w:rPr>
        <w:t xml:space="preserve">Good Corporate Governance (GCG) </w:t>
      </w:r>
      <w:r>
        <w:rPr>
          <w:rFonts w:ascii="Times New Roman" w:hAnsi="Times New Roman" w:cs="Times New Roman"/>
          <w:sz w:val="24"/>
          <w:szCs w:val="24"/>
        </w:rPr>
        <w:t xml:space="preserve">terhadap Luas Pengungkapan </w:t>
      </w:r>
      <w:r>
        <w:rPr>
          <w:rFonts w:ascii="Times New Roman" w:hAnsi="Times New Roman" w:cs="Times New Roman"/>
          <w:i/>
          <w:sz w:val="24"/>
          <w:szCs w:val="24"/>
        </w:rPr>
        <w:t>Corporate Social Responsibility (CSR)</w:t>
      </w:r>
      <w:r>
        <w:rPr>
          <w:rFonts w:ascii="Times New Roman" w:hAnsi="Times New Roman" w:cs="Times New Roman"/>
          <w:sz w:val="24"/>
          <w:szCs w:val="24"/>
        </w:rPr>
        <w:t xml:space="preserve"> di Indonesia (Studi Empiris pada Perusahaan Perbankan yang Terdaftar di BEI tahun 2008-2011), </w:t>
      </w:r>
      <w:r>
        <w:rPr>
          <w:rFonts w:ascii="Times New Roman" w:hAnsi="Times New Roman" w:cs="Times New Roman"/>
          <w:i/>
          <w:sz w:val="24"/>
          <w:szCs w:val="24"/>
        </w:rPr>
        <w:t xml:space="preserve">Skripsi, </w:t>
      </w:r>
      <w:r>
        <w:rPr>
          <w:rFonts w:ascii="Times New Roman" w:hAnsi="Times New Roman" w:cs="Times New Roman"/>
          <w:sz w:val="24"/>
          <w:szCs w:val="24"/>
        </w:rPr>
        <w:t>Fakultas Ekonomika dan Bisnis Universitas Diponegoro.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Waryanti, 2009: Pengaruh Karakteristik Perusahaan terhadap Pengungkapan Sosial pada Perusahaan Manufaktur di Bursa Efek Indonesia, </w:t>
      </w:r>
      <w:r w:rsidRPr="00AD22BB">
        <w:rPr>
          <w:rFonts w:ascii="Times New Roman" w:hAnsi="Times New Roman" w:cs="Times New Roman"/>
          <w:i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>, Jurusan Akuntansi Fakultas Ekonomi Universitas Diponegoro.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Wijaya, Maria, 2012: Faktor-Faktor yang Mempengaruhi Pengungkapan Tanggung Jawab Sosial pada Perusahaan Manufaktur yang Terdaftar di Bursa Efek Indonesia, </w:t>
      </w:r>
      <w:r>
        <w:rPr>
          <w:rFonts w:ascii="Times New Roman" w:hAnsi="Times New Roman" w:cs="Times New Roman"/>
          <w:i/>
          <w:sz w:val="24"/>
          <w:szCs w:val="24"/>
        </w:rPr>
        <w:t>Jurnal ilmiah mahasiswa akuntansi,</w:t>
      </w:r>
      <w:r>
        <w:rPr>
          <w:rFonts w:ascii="Times New Roman" w:hAnsi="Times New Roman" w:cs="Times New Roman"/>
          <w:sz w:val="24"/>
          <w:szCs w:val="24"/>
        </w:rPr>
        <w:t xml:space="preserve"> Vol. 1, No. 1.</w:t>
      </w:r>
    </w:p>
    <w:p w:rsidR="00D16220" w:rsidRPr="00801A81" w:rsidRDefault="00D16220" w:rsidP="0029323F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C41B8">
        <w:rPr>
          <w:rFonts w:ascii="Times New Roman" w:hAnsi="Times New Roman" w:cs="Times New Roman"/>
          <w:i/>
          <w:sz w:val="24"/>
          <w:szCs w:val="24"/>
        </w:rPr>
        <w:t>World Bank</w:t>
      </w:r>
      <w:r>
        <w:rPr>
          <w:rFonts w:ascii="Times New Roman" w:hAnsi="Times New Roman" w:cs="Times New Roman"/>
          <w:i/>
          <w:sz w:val="24"/>
          <w:szCs w:val="24"/>
        </w:rPr>
        <w:t xml:space="preserve"> Group, </w:t>
      </w:r>
      <w:r>
        <w:rPr>
          <w:rFonts w:ascii="Times New Roman" w:hAnsi="Times New Roman" w:cs="Times New Roman"/>
          <w:sz w:val="24"/>
          <w:szCs w:val="24"/>
        </w:rPr>
        <w:t xml:space="preserve">2014: </w:t>
      </w:r>
      <w:r>
        <w:rPr>
          <w:rFonts w:ascii="Times New Roman" w:hAnsi="Times New Roman" w:cs="Times New Roman"/>
          <w:i/>
          <w:sz w:val="24"/>
          <w:szCs w:val="24"/>
        </w:rPr>
        <w:t>Corporate Social Responsibility,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01A8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http://www.worldbank.org/</w:t>
        </w:r>
      </w:hyperlink>
      <w:r>
        <w:rPr>
          <w:rFonts w:ascii="Times New Roman" w:hAnsi="Times New Roman" w:cs="Times New Roman"/>
          <w:sz w:val="24"/>
          <w:szCs w:val="24"/>
        </w:rPr>
        <w:t>, Diakses pada 2 November 2014.</w:t>
      </w:r>
    </w:p>
    <w:p w:rsidR="00D16220" w:rsidRDefault="00D16220" w:rsidP="00237267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World Business Council for Sustainable Development, </w:t>
      </w:r>
      <w:r w:rsidRPr="0029323F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i/>
          <w:sz w:val="24"/>
          <w:szCs w:val="24"/>
        </w:rPr>
        <w:t xml:space="preserve">: Corporate Social responsibility (CSR), </w:t>
      </w:r>
      <w:hyperlink r:id="rId6" w:history="1">
        <w:r w:rsidRPr="0029323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http://www.wbcsd.org/work-program/business-role/previous-work/corporate-social-responsibility.aspx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93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Diakses pada 2 November 2014.</w:t>
      </w:r>
    </w:p>
    <w:sectPr w:rsidR="00D16220" w:rsidSect="00C067A2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3C73"/>
    <w:rsid w:val="00045B45"/>
    <w:rsid w:val="000658E0"/>
    <w:rsid w:val="000810B7"/>
    <w:rsid w:val="000B7AE5"/>
    <w:rsid w:val="000D35DF"/>
    <w:rsid w:val="001602C7"/>
    <w:rsid w:val="00237267"/>
    <w:rsid w:val="002760B7"/>
    <w:rsid w:val="0029323F"/>
    <w:rsid w:val="002A1BF1"/>
    <w:rsid w:val="00301429"/>
    <w:rsid w:val="0034020F"/>
    <w:rsid w:val="003643D2"/>
    <w:rsid w:val="003B5FA9"/>
    <w:rsid w:val="004325D9"/>
    <w:rsid w:val="004A7C03"/>
    <w:rsid w:val="004B17B1"/>
    <w:rsid w:val="004D3A18"/>
    <w:rsid w:val="004E55E4"/>
    <w:rsid w:val="00543C73"/>
    <w:rsid w:val="0058004E"/>
    <w:rsid w:val="0059072E"/>
    <w:rsid w:val="005B3ECE"/>
    <w:rsid w:val="005E3DB2"/>
    <w:rsid w:val="00633C7A"/>
    <w:rsid w:val="00643CFE"/>
    <w:rsid w:val="0065729B"/>
    <w:rsid w:val="006742E0"/>
    <w:rsid w:val="006B0453"/>
    <w:rsid w:val="006C2C82"/>
    <w:rsid w:val="00721388"/>
    <w:rsid w:val="007A1BC5"/>
    <w:rsid w:val="007C68A8"/>
    <w:rsid w:val="00801A81"/>
    <w:rsid w:val="00860E76"/>
    <w:rsid w:val="00871FCB"/>
    <w:rsid w:val="0087334F"/>
    <w:rsid w:val="00921067"/>
    <w:rsid w:val="00985922"/>
    <w:rsid w:val="00993D8E"/>
    <w:rsid w:val="009C3A46"/>
    <w:rsid w:val="00AB593A"/>
    <w:rsid w:val="00AC41B8"/>
    <w:rsid w:val="00AD22BB"/>
    <w:rsid w:val="00B11EE3"/>
    <w:rsid w:val="00B81197"/>
    <w:rsid w:val="00BC5B0B"/>
    <w:rsid w:val="00C067A2"/>
    <w:rsid w:val="00C4133B"/>
    <w:rsid w:val="00C53D5D"/>
    <w:rsid w:val="00C71B46"/>
    <w:rsid w:val="00C720B6"/>
    <w:rsid w:val="00CA43F3"/>
    <w:rsid w:val="00CC22AE"/>
    <w:rsid w:val="00D11EEA"/>
    <w:rsid w:val="00D16220"/>
    <w:rsid w:val="00D20400"/>
    <w:rsid w:val="00D61391"/>
    <w:rsid w:val="00D750AE"/>
    <w:rsid w:val="00D82E5B"/>
    <w:rsid w:val="00E12DB3"/>
    <w:rsid w:val="00E878A9"/>
    <w:rsid w:val="00F26157"/>
    <w:rsid w:val="00F26178"/>
    <w:rsid w:val="00F54546"/>
    <w:rsid w:val="00FC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C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bcsd.org/work-program/business-role/previous-work/corporate-social-responsibility.aspx" TargetMode="External"/><Relationship Id="rId5" Type="http://schemas.openxmlformats.org/officeDocument/2006/relationships/hyperlink" Target="http://www.worldbank.org/" TargetMode="External"/><Relationship Id="rId4" Type="http://schemas.openxmlformats.org/officeDocument/2006/relationships/hyperlink" Target="http://kbbi.web.id/indust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18</cp:revision>
  <dcterms:created xsi:type="dcterms:W3CDTF">2014-09-27T15:59:00Z</dcterms:created>
  <dcterms:modified xsi:type="dcterms:W3CDTF">2015-01-30T16:15:00Z</dcterms:modified>
</cp:coreProperties>
</file>