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83" w:rsidRPr="00095B9D" w:rsidRDefault="00095B9D" w:rsidP="0009612B">
      <w:pPr>
        <w:spacing w:line="240" w:lineRule="auto"/>
        <w:jc w:val="center"/>
        <w:outlineLvl w:val="0"/>
        <w:rPr>
          <w:rFonts w:ascii="Times New Roman" w:hAnsi="Times New Roman" w:cs="Times New Roman"/>
          <w:b/>
          <w:sz w:val="28"/>
          <w:szCs w:val="28"/>
        </w:rPr>
      </w:pPr>
      <w:r w:rsidRPr="00095B9D">
        <w:rPr>
          <w:rFonts w:ascii="Times New Roman" w:hAnsi="Times New Roman" w:cs="Times New Roman"/>
          <w:b/>
          <w:sz w:val="28"/>
          <w:szCs w:val="28"/>
        </w:rPr>
        <w:t>BAB I</w:t>
      </w:r>
    </w:p>
    <w:p w:rsidR="00294EBE" w:rsidRDefault="00095B9D" w:rsidP="0009612B">
      <w:pPr>
        <w:spacing w:line="240" w:lineRule="auto"/>
        <w:jc w:val="center"/>
        <w:outlineLvl w:val="0"/>
        <w:rPr>
          <w:rFonts w:ascii="Times New Roman" w:hAnsi="Times New Roman" w:cs="Times New Roman"/>
          <w:b/>
          <w:sz w:val="28"/>
          <w:szCs w:val="28"/>
        </w:rPr>
      </w:pPr>
      <w:r w:rsidRPr="00095B9D">
        <w:rPr>
          <w:rFonts w:ascii="Times New Roman" w:hAnsi="Times New Roman" w:cs="Times New Roman"/>
          <w:b/>
          <w:sz w:val="28"/>
          <w:szCs w:val="28"/>
        </w:rPr>
        <w:t>PENDAHULUAN</w:t>
      </w:r>
    </w:p>
    <w:p w:rsidR="006904B5" w:rsidRDefault="006904B5" w:rsidP="006904B5">
      <w:pPr>
        <w:spacing w:line="480" w:lineRule="auto"/>
        <w:jc w:val="center"/>
        <w:outlineLvl w:val="0"/>
        <w:rPr>
          <w:rFonts w:ascii="Times New Roman" w:hAnsi="Times New Roman" w:cs="Times New Roman"/>
          <w:b/>
          <w:sz w:val="28"/>
          <w:szCs w:val="28"/>
        </w:rPr>
      </w:pPr>
    </w:p>
    <w:p w:rsidR="00095B9D" w:rsidRPr="00294EBE" w:rsidRDefault="00294EBE" w:rsidP="00294EBE">
      <w:pPr>
        <w:spacing w:line="480" w:lineRule="auto"/>
        <w:outlineLvl w:val="0"/>
        <w:rPr>
          <w:rFonts w:ascii="Times New Roman" w:hAnsi="Times New Roman" w:cs="Times New Roman"/>
          <w:b/>
          <w:sz w:val="24"/>
          <w:szCs w:val="24"/>
        </w:rPr>
      </w:pPr>
      <w:r w:rsidRPr="00294EBE">
        <w:rPr>
          <w:rFonts w:ascii="Times New Roman" w:hAnsi="Times New Roman" w:cs="Times New Roman"/>
          <w:b/>
          <w:sz w:val="24"/>
          <w:szCs w:val="24"/>
        </w:rPr>
        <w:t xml:space="preserve">1.1 </w:t>
      </w:r>
      <w:r>
        <w:rPr>
          <w:rFonts w:ascii="Times New Roman" w:hAnsi="Times New Roman" w:cs="Times New Roman"/>
          <w:b/>
          <w:sz w:val="24"/>
          <w:szCs w:val="24"/>
        </w:rPr>
        <w:tab/>
      </w:r>
      <w:r w:rsidRPr="00294EBE">
        <w:rPr>
          <w:rFonts w:ascii="Times New Roman" w:hAnsi="Times New Roman" w:cs="Times New Roman"/>
          <w:b/>
          <w:sz w:val="24"/>
          <w:szCs w:val="24"/>
        </w:rPr>
        <w:t>Latar Belakang</w:t>
      </w:r>
      <w:r w:rsidR="00A768FC">
        <w:rPr>
          <w:rFonts w:ascii="Times New Roman" w:hAnsi="Times New Roman" w:cs="Times New Roman"/>
          <w:b/>
          <w:sz w:val="24"/>
          <w:szCs w:val="24"/>
        </w:rPr>
        <w:t xml:space="preserve"> Penelitian</w:t>
      </w:r>
    </w:p>
    <w:p w:rsidR="004853B6" w:rsidRDefault="00095B9D" w:rsidP="0009612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9612B">
        <w:rPr>
          <w:rFonts w:ascii="Times New Roman" w:hAnsi="Times New Roman" w:cs="Times New Roman"/>
          <w:sz w:val="24"/>
          <w:szCs w:val="24"/>
        </w:rPr>
        <w:t xml:space="preserve">Pengertian </w:t>
      </w:r>
      <w:r w:rsidR="005C2FD0">
        <w:rPr>
          <w:rFonts w:ascii="Times New Roman" w:hAnsi="Times New Roman" w:cs="Times New Roman"/>
          <w:sz w:val="24"/>
          <w:szCs w:val="24"/>
        </w:rPr>
        <w:t xml:space="preserve">Pendapatan Asli Daerah (PAD) menurut Undang-Undang No. 28 tahun 2009 adalah sumber keuangan daerah yang digali dari wilayah daerah bersangkutan yang terdiri dari hasil pajak daerah, hasil retribusi daerah, </w:t>
      </w:r>
      <w:r w:rsidR="00381FDA">
        <w:rPr>
          <w:rFonts w:ascii="Times New Roman" w:hAnsi="Times New Roman" w:cs="Times New Roman"/>
          <w:sz w:val="24"/>
          <w:szCs w:val="24"/>
        </w:rPr>
        <w:t>hasil pengelolaan kekayaan daerah yang dipisahkan dan lain-lain pendapatan asli daerah yang sah.</w:t>
      </w:r>
      <w:r w:rsidR="00422C89">
        <w:rPr>
          <w:rFonts w:ascii="Times New Roman" w:hAnsi="Times New Roman" w:cs="Times New Roman"/>
          <w:sz w:val="24"/>
          <w:szCs w:val="24"/>
        </w:rPr>
        <w:t xml:space="preserve"> M</w:t>
      </w:r>
      <w:r w:rsidR="00886D05">
        <w:rPr>
          <w:rFonts w:ascii="Times New Roman" w:hAnsi="Times New Roman" w:cs="Times New Roman"/>
          <w:sz w:val="24"/>
          <w:szCs w:val="24"/>
        </w:rPr>
        <w:t>enurut Halim (2001)</w:t>
      </w:r>
      <w:r w:rsidR="00422C89">
        <w:rPr>
          <w:rFonts w:ascii="Times New Roman" w:hAnsi="Times New Roman" w:cs="Times New Roman"/>
          <w:sz w:val="24"/>
          <w:szCs w:val="24"/>
        </w:rPr>
        <w:t>, Pendapatan Asli Daerah (PAD)</w:t>
      </w:r>
      <w:r w:rsidR="00381FDA">
        <w:rPr>
          <w:rFonts w:ascii="Times New Roman" w:hAnsi="Times New Roman" w:cs="Times New Roman"/>
          <w:sz w:val="24"/>
          <w:szCs w:val="24"/>
        </w:rPr>
        <w:t xml:space="preserve"> merupakan penerimaan yang diperoleh daerah dari sumber-sumber</w:t>
      </w:r>
      <w:r w:rsidR="00422C89">
        <w:rPr>
          <w:rFonts w:ascii="Times New Roman" w:hAnsi="Times New Roman" w:cs="Times New Roman"/>
          <w:sz w:val="24"/>
          <w:szCs w:val="24"/>
        </w:rPr>
        <w:t xml:space="preserve"> dalam wilayahnya sendiri yang dipungut berdasarkan peraturan daerah sesuai dengan peraturan perundang-undangan yang berlaku. </w:t>
      </w:r>
    </w:p>
    <w:p w:rsidR="003E6AB4" w:rsidRDefault="004853B6" w:rsidP="0009612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E6AB4">
        <w:rPr>
          <w:rFonts w:ascii="Times New Roman" w:hAnsi="Times New Roman" w:cs="Times New Roman"/>
          <w:sz w:val="24"/>
          <w:szCs w:val="24"/>
        </w:rPr>
        <w:t>Dari beberapa pen</w:t>
      </w:r>
      <w:r w:rsidR="00A64D62">
        <w:rPr>
          <w:rFonts w:ascii="Times New Roman" w:hAnsi="Times New Roman" w:cs="Times New Roman"/>
          <w:sz w:val="24"/>
          <w:szCs w:val="24"/>
        </w:rPr>
        <w:t xml:space="preserve">gertian Pendapatan Asli Daerah diatas, dapat disimpulkan bahwa Pendapatan Asli Daerah (PAD) merupakan sumber pembiayaan daerah yang sangat penting bagi daerah tersebut khususnya untuk menciptakan kemakmuran dan kesehjateraan terhadap masyarakat berdasarkan peraturan daerah dan perundang-undangan. </w:t>
      </w:r>
      <w:proofErr w:type="gramStart"/>
      <w:r w:rsidR="00A64D62">
        <w:rPr>
          <w:rFonts w:ascii="Times New Roman" w:hAnsi="Times New Roman" w:cs="Times New Roman"/>
          <w:sz w:val="24"/>
          <w:szCs w:val="24"/>
        </w:rPr>
        <w:t>Tinggi rendahnya Pendapatan Asli Daerah (PAD) digunakan sebagai alat ukur untuk melihat bagaimana keberhasilan dari pelaksanaan otonomi daerah.</w:t>
      </w:r>
      <w:proofErr w:type="gramEnd"/>
      <w:r w:rsidR="00A64D62">
        <w:rPr>
          <w:rFonts w:ascii="Times New Roman" w:hAnsi="Times New Roman" w:cs="Times New Roman"/>
          <w:sz w:val="24"/>
          <w:szCs w:val="24"/>
        </w:rPr>
        <w:t xml:space="preserve"> </w:t>
      </w:r>
    </w:p>
    <w:p w:rsidR="00674EB9" w:rsidRDefault="00674EB9" w:rsidP="0009612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rangka melaksanakan otonomi daerah, masing-masing daerah berusaha meningkatkan pendapatannya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mengenali potensi dan sumber daya yang dimiliki. </w:t>
      </w:r>
      <w:proofErr w:type="gramStart"/>
      <w:r>
        <w:rPr>
          <w:rFonts w:ascii="Times New Roman" w:hAnsi="Times New Roman" w:cs="Times New Roman"/>
          <w:sz w:val="24"/>
          <w:szCs w:val="24"/>
        </w:rPr>
        <w:t xml:space="preserve">Untuk melaksanakan otonomi daerah tersebut, difokuskan kepada </w:t>
      </w:r>
      <w:r>
        <w:rPr>
          <w:rFonts w:ascii="Times New Roman" w:hAnsi="Times New Roman" w:cs="Times New Roman"/>
          <w:sz w:val="24"/>
          <w:szCs w:val="24"/>
        </w:rPr>
        <w:lastRenderedPageBreak/>
        <w:t>pemenuhan kebutuhan biaya pemerintahan dan pembangunan melalui Pendapatan Asli Daerah (PAD)</w:t>
      </w:r>
      <w:r w:rsidR="001177EE">
        <w:rPr>
          <w:rFonts w:ascii="Times New Roman" w:hAnsi="Times New Roman" w:cs="Times New Roman"/>
          <w:sz w:val="24"/>
          <w:szCs w:val="24"/>
        </w:rPr>
        <w:t>.</w:t>
      </w:r>
      <w:proofErr w:type="gramEnd"/>
      <w:r w:rsidR="001177EE">
        <w:rPr>
          <w:rFonts w:ascii="Times New Roman" w:hAnsi="Times New Roman" w:cs="Times New Roman"/>
          <w:sz w:val="24"/>
          <w:szCs w:val="24"/>
        </w:rPr>
        <w:t xml:space="preserve"> </w:t>
      </w:r>
    </w:p>
    <w:p w:rsidR="00A64D62" w:rsidRDefault="00A64D62" w:rsidP="0009612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94D31">
        <w:rPr>
          <w:rFonts w:ascii="Times New Roman" w:hAnsi="Times New Roman" w:cs="Times New Roman"/>
          <w:sz w:val="24"/>
          <w:szCs w:val="24"/>
        </w:rPr>
        <w:t xml:space="preserve">Soleh dan Rochmansjah (2010) </w:t>
      </w:r>
      <w:r w:rsidR="00161CC6">
        <w:rPr>
          <w:rFonts w:ascii="Times New Roman" w:hAnsi="Times New Roman" w:cs="Times New Roman"/>
          <w:sz w:val="24"/>
          <w:szCs w:val="24"/>
        </w:rPr>
        <w:t>menjelaskan bahwa sumber pe</w:t>
      </w:r>
      <w:r w:rsidR="004853B6">
        <w:rPr>
          <w:rFonts w:ascii="Times New Roman" w:hAnsi="Times New Roman" w:cs="Times New Roman"/>
          <w:sz w:val="24"/>
          <w:szCs w:val="24"/>
        </w:rPr>
        <w:t>nerimaan daerah dalam konteks ek</w:t>
      </w:r>
      <w:r w:rsidR="00161CC6">
        <w:rPr>
          <w:rFonts w:ascii="Times New Roman" w:hAnsi="Times New Roman" w:cs="Times New Roman"/>
          <w:sz w:val="24"/>
          <w:szCs w:val="24"/>
        </w:rPr>
        <w:t xml:space="preserve">onomi dan desentralisasi untuk saat ini masih didominasi oleh bantuan dan sumbangan dari pemerintah pusat baik dalam bentuk Dana Alokasi Umum (DAU), Dana Alokasi Khusus (DAK), dan Dana Bagi Hasil, sedangkan proporsi Pendapatan Asli Daerah (PAD) masih relatif kecil. </w:t>
      </w:r>
      <w:proofErr w:type="gramStart"/>
      <w:r w:rsidR="00161CC6">
        <w:rPr>
          <w:rFonts w:ascii="Times New Roman" w:hAnsi="Times New Roman" w:cs="Times New Roman"/>
          <w:sz w:val="24"/>
          <w:szCs w:val="24"/>
        </w:rPr>
        <w:t>Bagi pemerintah daerah, bantuan dan sumbangan dari pemerintah pusat digunakan sebagai sumber pendanaan dalam menjalankan kewenangannya dan seharusnya menjadi sumber pendanaan dalam membiayai belanja daerah.</w:t>
      </w:r>
      <w:proofErr w:type="gramEnd"/>
      <w:r w:rsidR="00161CC6">
        <w:rPr>
          <w:rFonts w:ascii="Times New Roman" w:hAnsi="Times New Roman" w:cs="Times New Roman"/>
          <w:sz w:val="24"/>
          <w:szCs w:val="24"/>
        </w:rPr>
        <w:t xml:space="preserve"> Dalam Undang-Undang</w:t>
      </w:r>
      <w:r w:rsidR="003B35ED">
        <w:rPr>
          <w:rFonts w:ascii="Times New Roman" w:hAnsi="Times New Roman" w:cs="Times New Roman"/>
          <w:sz w:val="24"/>
          <w:szCs w:val="24"/>
        </w:rPr>
        <w:t xml:space="preserve"> No. 33 tahun 2004 telah diatur bahwa pemerintah daerah dapat meningkatkan Pendapatan Asli Daerah (PAD) dalam rangka menaikkan kapasitas fiskal selain melalui Dana Bagi Hasil Pajak dengan pengelolaan pajak daerah, retribusi daerah, hasil pengelolaan kekayaan daerah yang dipisahkan dan PAD lain-lain yang sah. </w:t>
      </w:r>
    </w:p>
    <w:p w:rsidR="00667992" w:rsidRDefault="00667992" w:rsidP="00C748F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806C9">
        <w:rPr>
          <w:rFonts w:ascii="Times New Roman" w:hAnsi="Times New Roman" w:cs="Times New Roman"/>
          <w:sz w:val="24"/>
          <w:szCs w:val="24"/>
        </w:rPr>
        <w:t>Masala</w:t>
      </w:r>
      <w:r w:rsidR="00C16276">
        <w:rPr>
          <w:rFonts w:ascii="Times New Roman" w:hAnsi="Times New Roman" w:cs="Times New Roman"/>
          <w:sz w:val="24"/>
          <w:szCs w:val="24"/>
        </w:rPr>
        <w:t>h</w:t>
      </w:r>
      <w:r w:rsidR="000806C9">
        <w:rPr>
          <w:rFonts w:ascii="Times New Roman" w:hAnsi="Times New Roman" w:cs="Times New Roman"/>
          <w:sz w:val="24"/>
          <w:szCs w:val="24"/>
        </w:rPr>
        <w:t xml:space="preserve"> keuangan daerah timbul karena adanya keterbatasan </w:t>
      </w:r>
      <w:proofErr w:type="gramStart"/>
      <w:r w:rsidR="000806C9">
        <w:rPr>
          <w:rFonts w:ascii="Times New Roman" w:hAnsi="Times New Roman" w:cs="Times New Roman"/>
          <w:sz w:val="24"/>
          <w:szCs w:val="24"/>
        </w:rPr>
        <w:t>dana</w:t>
      </w:r>
      <w:proofErr w:type="gramEnd"/>
      <w:r w:rsidR="000806C9">
        <w:rPr>
          <w:rFonts w:ascii="Times New Roman" w:hAnsi="Times New Roman" w:cs="Times New Roman"/>
          <w:sz w:val="24"/>
          <w:szCs w:val="24"/>
        </w:rPr>
        <w:t xml:space="preserve"> yang dapat dihimpun oleh pemerintah daerah sebagaimana yang dihasilkan dari Pendapatan Asli Daerah (PAD) dalam memenuhi kebutuhan-kebutuhan untuk membangun daerahnya (Widyoworo, 2003).</w:t>
      </w:r>
      <w:r>
        <w:rPr>
          <w:rFonts w:ascii="Times New Roman" w:hAnsi="Times New Roman" w:cs="Times New Roman"/>
          <w:sz w:val="24"/>
          <w:szCs w:val="24"/>
        </w:rPr>
        <w:tab/>
      </w:r>
      <w:proofErr w:type="gramStart"/>
      <w:r>
        <w:rPr>
          <w:rFonts w:ascii="Times New Roman" w:hAnsi="Times New Roman" w:cs="Times New Roman"/>
          <w:sz w:val="24"/>
          <w:szCs w:val="24"/>
        </w:rPr>
        <w:t xml:space="preserve">Untuk tahun 2008-2013, Kota Padang dan Kota Bukittinggi </w:t>
      </w:r>
      <w:r w:rsidR="00C16276">
        <w:rPr>
          <w:rFonts w:ascii="Times New Roman" w:hAnsi="Times New Roman" w:cs="Times New Roman"/>
          <w:sz w:val="24"/>
          <w:szCs w:val="24"/>
        </w:rPr>
        <w:t>juga mengalami naik turun dalam hal yang berkaitan dengan Pendapatan Asli Daerah masing-masing.</w:t>
      </w:r>
      <w:proofErr w:type="gramEnd"/>
      <w:r w:rsidR="00C16276">
        <w:rPr>
          <w:rFonts w:ascii="Times New Roman" w:hAnsi="Times New Roman" w:cs="Times New Roman"/>
          <w:sz w:val="24"/>
          <w:szCs w:val="24"/>
        </w:rPr>
        <w:t xml:space="preserve"> Tidak tercapainya target atau anggaran yang telah ditentukan sebelumnya merupakan salah satu penyebab naik turunnya jumlah pendapatan asli </w:t>
      </w:r>
      <w:r w:rsidR="00C16276">
        <w:rPr>
          <w:rFonts w:ascii="Times New Roman" w:hAnsi="Times New Roman" w:cs="Times New Roman"/>
          <w:sz w:val="24"/>
          <w:szCs w:val="24"/>
        </w:rPr>
        <w:lastRenderedPageBreak/>
        <w:t xml:space="preserve">daerah tersebut. </w:t>
      </w:r>
      <w:proofErr w:type="gramStart"/>
      <w:r w:rsidR="00C16276">
        <w:rPr>
          <w:rFonts w:ascii="Times New Roman" w:hAnsi="Times New Roman" w:cs="Times New Roman"/>
          <w:sz w:val="24"/>
          <w:szCs w:val="24"/>
        </w:rPr>
        <w:t>Rincian realisasi Pendapatan Asli Daerah Kota Padang dan Kota Bukittinggi dapat dilihat pada Tabel 1.1 dibawah ini.</w:t>
      </w:r>
      <w:proofErr w:type="gramEnd"/>
    </w:p>
    <w:p w:rsidR="00492882" w:rsidRDefault="001A0548" w:rsidP="00AA35D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w:t>
      </w:r>
      <w:r w:rsidR="00AA35DD">
        <w:rPr>
          <w:rFonts w:ascii="Times New Roman" w:hAnsi="Times New Roman" w:cs="Times New Roman"/>
          <w:b/>
          <w:sz w:val="24"/>
          <w:szCs w:val="24"/>
        </w:rPr>
        <w:t xml:space="preserve"> 1.1</w:t>
      </w:r>
    </w:p>
    <w:p w:rsidR="0059604C" w:rsidRDefault="0059604C" w:rsidP="00AA35D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Data Pendapatan Asli Daerah Kota Padang dan Kota Bukittinggi</w:t>
      </w:r>
    </w:p>
    <w:p w:rsidR="0059604C" w:rsidRPr="00AA35DD" w:rsidRDefault="0059604C" w:rsidP="00AA35D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Tahun 2008-2013</w:t>
      </w:r>
    </w:p>
    <w:tbl>
      <w:tblPr>
        <w:tblStyle w:val="TableGrid"/>
        <w:tblW w:w="0" w:type="auto"/>
        <w:jc w:val="center"/>
        <w:tblLayout w:type="fixed"/>
        <w:tblLook w:val="04A0"/>
      </w:tblPr>
      <w:tblGrid>
        <w:gridCol w:w="959"/>
        <w:gridCol w:w="1417"/>
        <w:gridCol w:w="1418"/>
        <w:gridCol w:w="738"/>
        <w:gridCol w:w="1530"/>
        <w:gridCol w:w="1559"/>
        <w:gridCol w:w="866"/>
      </w:tblGrid>
      <w:tr w:rsidR="00627721" w:rsidTr="00627721">
        <w:trPr>
          <w:jc w:val="center"/>
        </w:trPr>
        <w:tc>
          <w:tcPr>
            <w:tcW w:w="959" w:type="dxa"/>
            <w:vMerge w:val="restart"/>
            <w:vAlign w:val="center"/>
          </w:tcPr>
          <w:p w:rsidR="00492882" w:rsidRPr="0042498E" w:rsidRDefault="00492882" w:rsidP="00172782">
            <w:pPr>
              <w:pStyle w:val="ListParagraph"/>
              <w:spacing w:line="480" w:lineRule="auto"/>
              <w:ind w:left="0"/>
              <w:jc w:val="center"/>
              <w:rPr>
                <w:rFonts w:ascii="Times New Roman" w:hAnsi="Times New Roman" w:cs="Times New Roman"/>
                <w:sz w:val="24"/>
                <w:szCs w:val="24"/>
              </w:rPr>
            </w:pPr>
            <w:r w:rsidRPr="0042498E">
              <w:rPr>
                <w:rFonts w:ascii="Times New Roman" w:hAnsi="Times New Roman" w:cs="Times New Roman"/>
                <w:sz w:val="24"/>
                <w:szCs w:val="24"/>
              </w:rPr>
              <w:t>Tahun</w:t>
            </w:r>
          </w:p>
        </w:tc>
        <w:tc>
          <w:tcPr>
            <w:tcW w:w="3573" w:type="dxa"/>
            <w:gridSpan w:val="3"/>
            <w:vAlign w:val="center"/>
          </w:tcPr>
          <w:p w:rsidR="00492882" w:rsidRDefault="00492882" w:rsidP="00172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Kota Padang</w:t>
            </w:r>
          </w:p>
        </w:tc>
        <w:tc>
          <w:tcPr>
            <w:tcW w:w="3955" w:type="dxa"/>
            <w:gridSpan w:val="3"/>
            <w:vAlign w:val="center"/>
          </w:tcPr>
          <w:p w:rsidR="00492882" w:rsidRDefault="00492882" w:rsidP="00172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Kota Bukittinggi</w:t>
            </w:r>
          </w:p>
        </w:tc>
      </w:tr>
      <w:tr w:rsidR="00C52370" w:rsidTr="00C52370">
        <w:trPr>
          <w:jc w:val="center"/>
        </w:trPr>
        <w:tc>
          <w:tcPr>
            <w:tcW w:w="959" w:type="dxa"/>
            <w:vMerge/>
          </w:tcPr>
          <w:p w:rsidR="00492882" w:rsidRDefault="00492882" w:rsidP="00172782">
            <w:pPr>
              <w:pStyle w:val="ListParagraph"/>
              <w:spacing w:line="480" w:lineRule="auto"/>
              <w:ind w:left="0"/>
              <w:jc w:val="center"/>
              <w:rPr>
                <w:rFonts w:ascii="Times New Roman" w:hAnsi="Times New Roman" w:cs="Times New Roman"/>
                <w:sz w:val="24"/>
                <w:szCs w:val="24"/>
              </w:rPr>
            </w:pPr>
          </w:p>
        </w:tc>
        <w:tc>
          <w:tcPr>
            <w:tcW w:w="1417" w:type="dxa"/>
          </w:tcPr>
          <w:p w:rsidR="00492882" w:rsidRDefault="00492882" w:rsidP="007A714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Anggaran (Rp)</w:t>
            </w:r>
          </w:p>
        </w:tc>
        <w:tc>
          <w:tcPr>
            <w:tcW w:w="1418" w:type="dxa"/>
          </w:tcPr>
          <w:p w:rsidR="00492882" w:rsidRDefault="00492882" w:rsidP="007A714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Realisasi (Rp)</w:t>
            </w:r>
          </w:p>
        </w:tc>
        <w:tc>
          <w:tcPr>
            <w:tcW w:w="738" w:type="dxa"/>
          </w:tcPr>
          <w:p w:rsidR="00492882" w:rsidRDefault="00C52370" w:rsidP="007A714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530" w:type="dxa"/>
          </w:tcPr>
          <w:p w:rsidR="00492882" w:rsidRDefault="00492882" w:rsidP="007A714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Anggaran (Rp)</w:t>
            </w:r>
          </w:p>
        </w:tc>
        <w:tc>
          <w:tcPr>
            <w:tcW w:w="1559" w:type="dxa"/>
          </w:tcPr>
          <w:p w:rsidR="00492882" w:rsidRDefault="00492882" w:rsidP="007A714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Realisasi (Rp)</w:t>
            </w:r>
          </w:p>
        </w:tc>
        <w:tc>
          <w:tcPr>
            <w:tcW w:w="866" w:type="dxa"/>
          </w:tcPr>
          <w:p w:rsidR="00492882" w:rsidRDefault="00C52370" w:rsidP="007A714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C52370" w:rsidTr="00C52370">
        <w:trPr>
          <w:jc w:val="center"/>
        </w:trPr>
        <w:tc>
          <w:tcPr>
            <w:tcW w:w="959" w:type="dxa"/>
          </w:tcPr>
          <w:p w:rsidR="00492882" w:rsidRDefault="00492882" w:rsidP="00172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2008</w:t>
            </w:r>
          </w:p>
        </w:tc>
        <w:tc>
          <w:tcPr>
            <w:tcW w:w="1417" w:type="dxa"/>
          </w:tcPr>
          <w:p w:rsidR="00492882" w:rsidRPr="007A7143" w:rsidRDefault="0042498E"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128.469.134.954</w:t>
            </w:r>
          </w:p>
        </w:tc>
        <w:tc>
          <w:tcPr>
            <w:tcW w:w="1418" w:type="dxa"/>
          </w:tcPr>
          <w:p w:rsidR="00492882" w:rsidRPr="007A7143" w:rsidRDefault="0042498E"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117.866.279.170</w:t>
            </w:r>
          </w:p>
        </w:tc>
        <w:tc>
          <w:tcPr>
            <w:tcW w:w="738" w:type="dxa"/>
          </w:tcPr>
          <w:p w:rsidR="00492882" w:rsidRPr="007A7143" w:rsidRDefault="0042498E"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92</w:t>
            </w:r>
          </w:p>
        </w:tc>
        <w:tc>
          <w:tcPr>
            <w:tcW w:w="1530" w:type="dxa"/>
          </w:tcPr>
          <w:p w:rsidR="00492882" w:rsidRPr="007A7143" w:rsidRDefault="00A3786F"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27.690.611.668</w:t>
            </w:r>
          </w:p>
        </w:tc>
        <w:tc>
          <w:tcPr>
            <w:tcW w:w="1559" w:type="dxa"/>
          </w:tcPr>
          <w:p w:rsidR="00492882" w:rsidRPr="007A7143" w:rsidRDefault="001D40D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33.828.542.850</w:t>
            </w:r>
          </w:p>
        </w:tc>
        <w:tc>
          <w:tcPr>
            <w:tcW w:w="866" w:type="dxa"/>
          </w:tcPr>
          <w:p w:rsidR="00492882" w:rsidRPr="007A7143" w:rsidRDefault="0017278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122</w:t>
            </w:r>
          </w:p>
        </w:tc>
      </w:tr>
      <w:tr w:rsidR="00C52370" w:rsidTr="00C52370">
        <w:trPr>
          <w:jc w:val="center"/>
        </w:trPr>
        <w:tc>
          <w:tcPr>
            <w:tcW w:w="959" w:type="dxa"/>
          </w:tcPr>
          <w:p w:rsidR="00492882" w:rsidRDefault="00492882" w:rsidP="00172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2009</w:t>
            </w:r>
          </w:p>
        </w:tc>
        <w:tc>
          <w:tcPr>
            <w:tcW w:w="1417" w:type="dxa"/>
          </w:tcPr>
          <w:p w:rsidR="00492882" w:rsidRPr="007A7143" w:rsidRDefault="000D161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133. 164.556.383</w:t>
            </w:r>
          </w:p>
        </w:tc>
        <w:tc>
          <w:tcPr>
            <w:tcW w:w="1418" w:type="dxa"/>
          </w:tcPr>
          <w:p w:rsidR="00492882" w:rsidRPr="007A7143" w:rsidRDefault="007F458D"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113.268.654.182</w:t>
            </w:r>
          </w:p>
        </w:tc>
        <w:tc>
          <w:tcPr>
            <w:tcW w:w="738" w:type="dxa"/>
          </w:tcPr>
          <w:p w:rsidR="00492882" w:rsidRPr="007A7143" w:rsidRDefault="007F458D"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85</w:t>
            </w:r>
          </w:p>
        </w:tc>
        <w:tc>
          <w:tcPr>
            <w:tcW w:w="1530" w:type="dxa"/>
          </w:tcPr>
          <w:p w:rsidR="00492882" w:rsidRPr="007A7143" w:rsidRDefault="00A3786F"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33.735.547.657</w:t>
            </w:r>
          </w:p>
        </w:tc>
        <w:tc>
          <w:tcPr>
            <w:tcW w:w="1559" w:type="dxa"/>
          </w:tcPr>
          <w:p w:rsidR="00492882" w:rsidRPr="007A7143" w:rsidRDefault="00A3786F"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37.727.704.493</w:t>
            </w:r>
          </w:p>
        </w:tc>
        <w:tc>
          <w:tcPr>
            <w:tcW w:w="866" w:type="dxa"/>
          </w:tcPr>
          <w:p w:rsidR="00492882" w:rsidRPr="007A7143" w:rsidRDefault="0017278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112</w:t>
            </w:r>
          </w:p>
        </w:tc>
      </w:tr>
      <w:tr w:rsidR="00C52370" w:rsidTr="00C52370">
        <w:trPr>
          <w:jc w:val="center"/>
        </w:trPr>
        <w:tc>
          <w:tcPr>
            <w:tcW w:w="959" w:type="dxa"/>
          </w:tcPr>
          <w:p w:rsidR="00492882" w:rsidRDefault="00492882" w:rsidP="00172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2010</w:t>
            </w:r>
          </w:p>
        </w:tc>
        <w:tc>
          <w:tcPr>
            <w:tcW w:w="1417" w:type="dxa"/>
          </w:tcPr>
          <w:p w:rsidR="00492882" w:rsidRPr="007A7143" w:rsidRDefault="000D161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120.926.262.741</w:t>
            </w:r>
          </w:p>
        </w:tc>
        <w:tc>
          <w:tcPr>
            <w:tcW w:w="1418" w:type="dxa"/>
          </w:tcPr>
          <w:p w:rsidR="00492882" w:rsidRPr="007A7143" w:rsidRDefault="007F458D"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116.435.656.590</w:t>
            </w:r>
          </w:p>
        </w:tc>
        <w:tc>
          <w:tcPr>
            <w:tcW w:w="738" w:type="dxa"/>
          </w:tcPr>
          <w:p w:rsidR="00492882" w:rsidRPr="007A7143" w:rsidRDefault="007F458D"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96</w:t>
            </w:r>
          </w:p>
        </w:tc>
        <w:tc>
          <w:tcPr>
            <w:tcW w:w="1530" w:type="dxa"/>
          </w:tcPr>
          <w:p w:rsidR="00492882" w:rsidRPr="007A7143" w:rsidRDefault="00A3786F"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42.193.150.511</w:t>
            </w:r>
          </w:p>
        </w:tc>
        <w:tc>
          <w:tcPr>
            <w:tcW w:w="1559" w:type="dxa"/>
          </w:tcPr>
          <w:p w:rsidR="00492882" w:rsidRPr="007A7143" w:rsidRDefault="00A3786F"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33.847.174.752</w:t>
            </w:r>
          </w:p>
        </w:tc>
        <w:tc>
          <w:tcPr>
            <w:tcW w:w="866" w:type="dxa"/>
          </w:tcPr>
          <w:p w:rsidR="00492882" w:rsidRPr="007A7143" w:rsidRDefault="0017278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80</w:t>
            </w:r>
          </w:p>
        </w:tc>
      </w:tr>
      <w:tr w:rsidR="00C52370" w:rsidTr="00C52370">
        <w:trPr>
          <w:jc w:val="center"/>
        </w:trPr>
        <w:tc>
          <w:tcPr>
            <w:tcW w:w="959" w:type="dxa"/>
          </w:tcPr>
          <w:p w:rsidR="00492882" w:rsidRDefault="00492882" w:rsidP="00172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2011</w:t>
            </w:r>
          </w:p>
        </w:tc>
        <w:tc>
          <w:tcPr>
            <w:tcW w:w="1417" w:type="dxa"/>
          </w:tcPr>
          <w:p w:rsidR="00492882" w:rsidRPr="007A7143" w:rsidRDefault="000D161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164.935.233.893</w:t>
            </w:r>
          </w:p>
        </w:tc>
        <w:tc>
          <w:tcPr>
            <w:tcW w:w="1418" w:type="dxa"/>
          </w:tcPr>
          <w:p w:rsidR="00492882" w:rsidRPr="007A7143" w:rsidRDefault="007F458D"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150.357.106.006</w:t>
            </w:r>
          </w:p>
        </w:tc>
        <w:tc>
          <w:tcPr>
            <w:tcW w:w="738" w:type="dxa"/>
          </w:tcPr>
          <w:p w:rsidR="00492882" w:rsidRPr="007A7143" w:rsidRDefault="007F458D"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91</w:t>
            </w:r>
          </w:p>
        </w:tc>
        <w:tc>
          <w:tcPr>
            <w:tcW w:w="1530" w:type="dxa"/>
          </w:tcPr>
          <w:p w:rsidR="00492882" w:rsidRPr="007A7143" w:rsidRDefault="00A3786F"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45.023.938.692</w:t>
            </w:r>
          </w:p>
        </w:tc>
        <w:tc>
          <w:tcPr>
            <w:tcW w:w="1559" w:type="dxa"/>
          </w:tcPr>
          <w:p w:rsidR="00492882" w:rsidRPr="007A7143" w:rsidRDefault="00A3786F"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42.223.418.002</w:t>
            </w:r>
          </w:p>
        </w:tc>
        <w:tc>
          <w:tcPr>
            <w:tcW w:w="866" w:type="dxa"/>
          </w:tcPr>
          <w:p w:rsidR="00492882" w:rsidRPr="007A7143" w:rsidRDefault="0017278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94</w:t>
            </w:r>
          </w:p>
        </w:tc>
      </w:tr>
      <w:tr w:rsidR="00C52370" w:rsidTr="00C52370">
        <w:trPr>
          <w:jc w:val="center"/>
        </w:trPr>
        <w:tc>
          <w:tcPr>
            <w:tcW w:w="959" w:type="dxa"/>
          </w:tcPr>
          <w:p w:rsidR="00492882" w:rsidRDefault="00492882" w:rsidP="00172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2012</w:t>
            </w:r>
          </w:p>
        </w:tc>
        <w:tc>
          <w:tcPr>
            <w:tcW w:w="1417" w:type="dxa"/>
          </w:tcPr>
          <w:p w:rsidR="00492882" w:rsidRPr="007A7143" w:rsidRDefault="000D161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187.627.806.661</w:t>
            </w:r>
          </w:p>
        </w:tc>
        <w:tc>
          <w:tcPr>
            <w:tcW w:w="1418" w:type="dxa"/>
          </w:tcPr>
          <w:p w:rsidR="00492882" w:rsidRPr="007A7143" w:rsidRDefault="007F458D"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189.450.840.075</w:t>
            </w:r>
          </w:p>
        </w:tc>
        <w:tc>
          <w:tcPr>
            <w:tcW w:w="738" w:type="dxa"/>
          </w:tcPr>
          <w:p w:rsidR="00492882" w:rsidRPr="007A7143" w:rsidRDefault="007F458D"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101</w:t>
            </w:r>
          </w:p>
        </w:tc>
        <w:tc>
          <w:tcPr>
            <w:tcW w:w="1530" w:type="dxa"/>
          </w:tcPr>
          <w:p w:rsidR="00492882" w:rsidRPr="007A7143" w:rsidRDefault="00A3786F"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49.310.208.409</w:t>
            </w:r>
          </w:p>
        </w:tc>
        <w:tc>
          <w:tcPr>
            <w:tcW w:w="1559" w:type="dxa"/>
          </w:tcPr>
          <w:p w:rsidR="00492882" w:rsidRPr="007A7143" w:rsidRDefault="00A3786F"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45.076.555.841</w:t>
            </w:r>
          </w:p>
        </w:tc>
        <w:tc>
          <w:tcPr>
            <w:tcW w:w="866" w:type="dxa"/>
          </w:tcPr>
          <w:p w:rsidR="00492882" w:rsidRPr="007A7143" w:rsidRDefault="0017278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91</w:t>
            </w:r>
          </w:p>
        </w:tc>
      </w:tr>
      <w:tr w:rsidR="00C52370" w:rsidTr="00C52370">
        <w:trPr>
          <w:jc w:val="center"/>
        </w:trPr>
        <w:tc>
          <w:tcPr>
            <w:tcW w:w="959" w:type="dxa"/>
          </w:tcPr>
          <w:p w:rsidR="00492882" w:rsidRDefault="00492882" w:rsidP="00172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2013</w:t>
            </w:r>
          </w:p>
        </w:tc>
        <w:tc>
          <w:tcPr>
            <w:tcW w:w="1417" w:type="dxa"/>
          </w:tcPr>
          <w:p w:rsidR="00492882" w:rsidRPr="007A7143" w:rsidRDefault="000D161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238.889.759</w:t>
            </w:r>
            <w:r w:rsidR="007F458D" w:rsidRPr="007A7143">
              <w:rPr>
                <w:rFonts w:ascii="Times New Roman" w:hAnsi="Times New Roman" w:cs="Times New Roman"/>
                <w:sz w:val="16"/>
                <w:szCs w:val="16"/>
              </w:rPr>
              <w:t>.534</w:t>
            </w:r>
          </w:p>
        </w:tc>
        <w:tc>
          <w:tcPr>
            <w:tcW w:w="1418" w:type="dxa"/>
          </w:tcPr>
          <w:p w:rsidR="00492882" w:rsidRPr="007A7143" w:rsidRDefault="007F458D"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238.871.896.576</w:t>
            </w:r>
          </w:p>
        </w:tc>
        <w:tc>
          <w:tcPr>
            <w:tcW w:w="738" w:type="dxa"/>
          </w:tcPr>
          <w:p w:rsidR="00492882" w:rsidRPr="007A7143" w:rsidRDefault="007F458D"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100</w:t>
            </w:r>
          </w:p>
        </w:tc>
        <w:tc>
          <w:tcPr>
            <w:tcW w:w="1530" w:type="dxa"/>
          </w:tcPr>
          <w:p w:rsidR="00492882" w:rsidRPr="007A7143" w:rsidRDefault="00A3786F"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54.646.355.950</w:t>
            </w:r>
          </w:p>
        </w:tc>
        <w:tc>
          <w:tcPr>
            <w:tcW w:w="1559" w:type="dxa"/>
          </w:tcPr>
          <w:p w:rsidR="00492882" w:rsidRPr="007A7143" w:rsidRDefault="0017278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55.203.591.605</w:t>
            </w:r>
          </w:p>
        </w:tc>
        <w:tc>
          <w:tcPr>
            <w:tcW w:w="866" w:type="dxa"/>
          </w:tcPr>
          <w:p w:rsidR="00492882" w:rsidRPr="007A7143" w:rsidRDefault="00172782" w:rsidP="007A7143">
            <w:pPr>
              <w:pStyle w:val="ListParagraph"/>
              <w:spacing w:line="360" w:lineRule="auto"/>
              <w:ind w:left="0"/>
              <w:jc w:val="center"/>
              <w:rPr>
                <w:rFonts w:ascii="Times New Roman" w:hAnsi="Times New Roman" w:cs="Times New Roman"/>
                <w:sz w:val="16"/>
                <w:szCs w:val="16"/>
              </w:rPr>
            </w:pPr>
            <w:r w:rsidRPr="007A7143">
              <w:rPr>
                <w:rFonts w:ascii="Times New Roman" w:hAnsi="Times New Roman" w:cs="Times New Roman"/>
                <w:sz w:val="16"/>
                <w:szCs w:val="16"/>
              </w:rPr>
              <w:t>101</w:t>
            </w:r>
          </w:p>
        </w:tc>
      </w:tr>
    </w:tbl>
    <w:p w:rsidR="00454525" w:rsidRPr="001A0548" w:rsidRDefault="001A0548" w:rsidP="0009612B">
      <w:pPr>
        <w:pStyle w:val="ListParagraph"/>
        <w:spacing w:line="480" w:lineRule="auto"/>
        <w:ind w:left="0"/>
        <w:jc w:val="both"/>
        <w:rPr>
          <w:rFonts w:ascii="Times New Roman" w:hAnsi="Times New Roman" w:cs="Times New Roman"/>
          <w:i/>
          <w:sz w:val="20"/>
          <w:szCs w:val="24"/>
        </w:rPr>
      </w:pPr>
      <w:r>
        <w:rPr>
          <w:rFonts w:ascii="Times New Roman" w:hAnsi="Times New Roman" w:cs="Times New Roman"/>
          <w:i/>
          <w:sz w:val="20"/>
          <w:szCs w:val="24"/>
        </w:rPr>
        <w:t>Sumber : DPKA Kota Padang dan</w:t>
      </w:r>
      <w:r w:rsidR="008E1704">
        <w:rPr>
          <w:rFonts w:ascii="Times New Roman" w:hAnsi="Times New Roman" w:cs="Times New Roman"/>
          <w:i/>
          <w:sz w:val="20"/>
          <w:szCs w:val="24"/>
        </w:rPr>
        <w:t xml:space="preserve"> DPKAD Kota </w:t>
      </w:r>
      <w:r>
        <w:rPr>
          <w:rFonts w:ascii="Times New Roman" w:hAnsi="Times New Roman" w:cs="Times New Roman"/>
          <w:i/>
          <w:sz w:val="20"/>
          <w:szCs w:val="24"/>
        </w:rPr>
        <w:t xml:space="preserve"> Bukittinggi</w:t>
      </w:r>
    </w:p>
    <w:p w:rsidR="00AE30F9" w:rsidRDefault="00AE30F9" w:rsidP="00AE30F9">
      <w:pPr>
        <w:pStyle w:val="ListParagraph"/>
        <w:spacing w:line="240" w:lineRule="auto"/>
        <w:ind w:left="0"/>
        <w:jc w:val="both"/>
        <w:rPr>
          <w:rFonts w:ascii="Times New Roman" w:hAnsi="Times New Roman" w:cs="Times New Roman"/>
          <w:sz w:val="24"/>
          <w:szCs w:val="24"/>
        </w:rPr>
      </w:pPr>
    </w:p>
    <w:p w:rsidR="003630AA" w:rsidRDefault="00AE30F9" w:rsidP="00B45C9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4E0994">
        <w:rPr>
          <w:rFonts w:ascii="Times New Roman" w:hAnsi="Times New Roman" w:cs="Times New Roman"/>
          <w:sz w:val="24"/>
          <w:szCs w:val="24"/>
        </w:rPr>
        <w:t>Pertumbuhan ekonomi terkait erat dengan peningkatan jumlah produk barang dan jasa yang diukur dalam Produk Domestik Bruto (PDB) untuk nasional dan Produk Domestik Regional Bruto (PDRB) untuk daerah.</w:t>
      </w:r>
      <w:proofErr w:type="gramEnd"/>
      <w:r w:rsidR="004E0994">
        <w:rPr>
          <w:rFonts w:ascii="Times New Roman" w:hAnsi="Times New Roman" w:cs="Times New Roman"/>
          <w:sz w:val="24"/>
          <w:szCs w:val="24"/>
        </w:rPr>
        <w:t xml:space="preserve"> </w:t>
      </w:r>
      <w:proofErr w:type="gramStart"/>
      <w:r w:rsidR="00B45C94">
        <w:rPr>
          <w:rFonts w:ascii="Times New Roman" w:hAnsi="Times New Roman" w:cs="Times New Roman"/>
          <w:sz w:val="24"/>
          <w:szCs w:val="24"/>
        </w:rPr>
        <w:t>Menurut Todaro (</w:t>
      </w:r>
      <w:r w:rsidR="00CC7C27">
        <w:rPr>
          <w:rFonts w:ascii="Times New Roman" w:hAnsi="Times New Roman" w:cs="Times New Roman"/>
          <w:sz w:val="24"/>
          <w:szCs w:val="24"/>
        </w:rPr>
        <w:t>2003) dalam Pamungkas (2013), ada tiga komponen utama dalam pertumbuhan ekonomi dari setiap bangsa.</w:t>
      </w:r>
      <w:proofErr w:type="gramEnd"/>
      <w:r w:rsidR="00CC7C27">
        <w:rPr>
          <w:rFonts w:ascii="Times New Roman" w:hAnsi="Times New Roman" w:cs="Times New Roman"/>
          <w:sz w:val="24"/>
          <w:szCs w:val="24"/>
        </w:rPr>
        <w:t xml:space="preserve"> Ketiga komponen tersebut adalah: (1) akumulasi modal, yang meliputi semua bentuk atau jenis investasi baru yang ditanamkan pada tanah, peralatan fisik, dan modal atau sumber daya manusia (2) pertu</w:t>
      </w:r>
      <w:r w:rsidR="00D82F98">
        <w:rPr>
          <w:rFonts w:ascii="Times New Roman" w:hAnsi="Times New Roman" w:cs="Times New Roman"/>
          <w:sz w:val="24"/>
          <w:szCs w:val="24"/>
        </w:rPr>
        <w:t xml:space="preserve">mbuhan penduduk, </w:t>
      </w:r>
      <w:r w:rsidR="00D82F98">
        <w:rPr>
          <w:rFonts w:ascii="Times New Roman" w:hAnsi="Times New Roman" w:cs="Times New Roman"/>
          <w:sz w:val="24"/>
          <w:szCs w:val="24"/>
        </w:rPr>
        <w:lastRenderedPageBreak/>
        <w:t xml:space="preserve">yang pada akhirnya akan memperbanyak jumlah angkatan kerja, dan (3) kemajuan teknologi. </w:t>
      </w:r>
    </w:p>
    <w:p w:rsidR="00005641" w:rsidRDefault="003630AA" w:rsidP="00B45C9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05641">
        <w:rPr>
          <w:rFonts w:ascii="Times New Roman" w:hAnsi="Times New Roman" w:cs="Times New Roman"/>
          <w:sz w:val="24"/>
          <w:szCs w:val="24"/>
        </w:rPr>
        <w:t>Menurut Susanto (2014),</w:t>
      </w:r>
      <w:r w:rsidR="00301D3A">
        <w:rPr>
          <w:rFonts w:ascii="Times New Roman" w:hAnsi="Times New Roman" w:cs="Times New Roman"/>
          <w:sz w:val="24"/>
          <w:szCs w:val="24"/>
        </w:rPr>
        <w:t xml:space="preserve"> PDRB tidak lepas dari tiga pendekatan</w:t>
      </w:r>
      <w:r w:rsidR="007C4277">
        <w:rPr>
          <w:rFonts w:ascii="Times New Roman" w:hAnsi="Times New Roman" w:cs="Times New Roman"/>
          <w:sz w:val="24"/>
          <w:szCs w:val="24"/>
        </w:rPr>
        <w:t xml:space="preserve"> yaitu produksi, pendapatan, dan pengeluaran, jika dilihat </w:t>
      </w:r>
      <w:r w:rsidR="00005641">
        <w:rPr>
          <w:rFonts w:ascii="Times New Roman" w:hAnsi="Times New Roman" w:cs="Times New Roman"/>
          <w:sz w:val="24"/>
          <w:szCs w:val="24"/>
        </w:rPr>
        <w:t>dari segi produksi terdapat 9 sektor ekonomi yaitu (1) pertanian, (2) pertambangan dan penggalian, (3) industri pengol</w:t>
      </w:r>
      <w:r w:rsidR="00B45C94">
        <w:rPr>
          <w:rFonts w:ascii="Times New Roman" w:hAnsi="Times New Roman" w:cs="Times New Roman"/>
          <w:sz w:val="24"/>
          <w:szCs w:val="24"/>
        </w:rPr>
        <w:t>a</w:t>
      </w:r>
      <w:r w:rsidR="00005641">
        <w:rPr>
          <w:rFonts w:ascii="Times New Roman" w:hAnsi="Times New Roman" w:cs="Times New Roman"/>
          <w:sz w:val="24"/>
          <w:szCs w:val="24"/>
        </w:rPr>
        <w:t xml:space="preserve">han, (4) listrik, gas, dan air bersih, (5) bangunan/konstruksi, (6) perdagangan, hotel, dan restoran, (7) </w:t>
      </w:r>
      <w:r w:rsidR="00F87AF7">
        <w:rPr>
          <w:rFonts w:ascii="Times New Roman" w:hAnsi="Times New Roman" w:cs="Times New Roman"/>
          <w:sz w:val="24"/>
          <w:szCs w:val="24"/>
        </w:rPr>
        <w:t xml:space="preserve">pengangkutan dan komunikasi, (8) jasa keuangan, persewaan dan jasa perusahaan, (9) jasa-jasa. </w:t>
      </w:r>
      <w:proofErr w:type="gramStart"/>
      <w:r w:rsidR="00F87AF7">
        <w:rPr>
          <w:rFonts w:ascii="Times New Roman" w:hAnsi="Times New Roman" w:cs="Times New Roman"/>
          <w:sz w:val="24"/>
          <w:szCs w:val="24"/>
        </w:rPr>
        <w:t>PDRB</w:t>
      </w:r>
      <w:r w:rsidR="001C7C0F">
        <w:rPr>
          <w:rFonts w:ascii="Times New Roman" w:hAnsi="Times New Roman" w:cs="Times New Roman"/>
          <w:sz w:val="24"/>
          <w:szCs w:val="24"/>
        </w:rPr>
        <w:t xml:space="preserve"> menurut harga</w:t>
      </w:r>
      <w:r w:rsidR="00F87AF7">
        <w:rPr>
          <w:rFonts w:ascii="Times New Roman" w:hAnsi="Times New Roman" w:cs="Times New Roman"/>
          <w:sz w:val="24"/>
          <w:szCs w:val="24"/>
        </w:rPr>
        <w:t xml:space="preserve"> konstan secara regional atau daerah telah ditetapkan 9 s</w:t>
      </w:r>
      <w:r w:rsidR="00FC1266">
        <w:rPr>
          <w:rFonts w:ascii="Times New Roman" w:hAnsi="Times New Roman" w:cs="Times New Roman"/>
          <w:sz w:val="24"/>
          <w:szCs w:val="24"/>
        </w:rPr>
        <w:t xml:space="preserve">ubsektor yang </w:t>
      </w:r>
      <w:r w:rsidR="005929C0">
        <w:rPr>
          <w:rFonts w:ascii="Times New Roman" w:hAnsi="Times New Roman" w:cs="Times New Roman"/>
          <w:sz w:val="24"/>
          <w:szCs w:val="24"/>
        </w:rPr>
        <w:t>merupakan penggerak ekonomi.</w:t>
      </w:r>
      <w:proofErr w:type="gramEnd"/>
      <w:r w:rsidR="005929C0">
        <w:rPr>
          <w:rFonts w:ascii="Times New Roman" w:hAnsi="Times New Roman" w:cs="Times New Roman"/>
          <w:sz w:val="24"/>
          <w:szCs w:val="24"/>
        </w:rPr>
        <w:t xml:space="preserve"> </w:t>
      </w:r>
      <w:proofErr w:type="gramStart"/>
      <w:r w:rsidR="005929C0">
        <w:rPr>
          <w:rFonts w:ascii="Times New Roman" w:hAnsi="Times New Roman" w:cs="Times New Roman"/>
          <w:sz w:val="24"/>
          <w:szCs w:val="24"/>
        </w:rPr>
        <w:t>S</w:t>
      </w:r>
      <w:r w:rsidR="00F87AF7">
        <w:rPr>
          <w:rFonts w:ascii="Times New Roman" w:hAnsi="Times New Roman" w:cs="Times New Roman"/>
          <w:sz w:val="24"/>
          <w:szCs w:val="24"/>
        </w:rPr>
        <w:t>emakin</w:t>
      </w:r>
      <w:r w:rsidR="005929C0">
        <w:rPr>
          <w:rFonts w:ascii="Times New Roman" w:hAnsi="Times New Roman" w:cs="Times New Roman"/>
          <w:sz w:val="24"/>
          <w:szCs w:val="24"/>
        </w:rPr>
        <w:t xml:space="preserve"> meningkatnya</w:t>
      </w:r>
      <w:r w:rsidR="00F87AF7">
        <w:rPr>
          <w:rFonts w:ascii="Times New Roman" w:hAnsi="Times New Roman" w:cs="Times New Roman"/>
          <w:sz w:val="24"/>
          <w:szCs w:val="24"/>
        </w:rPr>
        <w:t xml:space="preserve"> PDRB</w:t>
      </w:r>
      <w:r w:rsidR="00FC1266">
        <w:rPr>
          <w:rFonts w:ascii="Times New Roman" w:hAnsi="Times New Roman" w:cs="Times New Roman"/>
          <w:sz w:val="24"/>
          <w:szCs w:val="24"/>
        </w:rPr>
        <w:t xml:space="preserve"> menurut harga</w:t>
      </w:r>
      <w:r w:rsidR="005929C0">
        <w:rPr>
          <w:rFonts w:ascii="Times New Roman" w:hAnsi="Times New Roman" w:cs="Times New Roman"/>
          <w:sz w:val="24"/>
          <w:szCs w:val="24"/>
        </w:rPr>
        <w:t xml:space="preserve"> konstan pertahunnya maka </w:t>
      </w:r>
      <w:r w:rsidR="00F87AF7">
        <w:rPr>
          <w:rFonts w:ascii="Times New Roman" w:hAnsi="Times New Roman" w:cs="Times New Roman"/>
          <w:sz w:val="24"/>
          <w:szCs w:val="24"/>
        </w:rPr>
        <w:t>perkembangan ekonomi semakin baik dan peran masyarakat untuk membayar pendapatan daerah juga semakin meningkat.</w:t>
      </w:r>
      <w:proofErr w:type="gramEnd"/>
      <w:r w:rsidR="00F87AF7">
        <w:rPr>
          <w:rFonts w:ascii="Times New Roman" w:hAnsi="Times New Roman" w:cs="Times New Roman"/>
          <w:sz w:val="24"/>
          <w:szCs w:val="24"/>
        </w:rPr>
        <w:t xml:space="preserve"> </w:t>
      </w:r>
    </w:p>
    <w:p w:rsidR="00F87AF7" w:rsidRDefault="003630AA" w:rsidP="005E6EF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F87AF7">
        <w:rPr>
          <w:rFonts w:ascii="Times New Roman" w:hAnsi="Times New Roman" w:cs="Times New Roman"/>
          <w:sz w:val="24"/>
          <w:szCs w:val="24"/>
        </w:rPr>
        <w:t>PDRB juga merupakan salah satu faktor penting dalam upaya peningkatan pen</w:t>
      </w:r>
      <w:r w:rsidR="00E961EE">
        <w:rPr>
          <w:rFonts w:ascii="Times New Roman" w:hAnsi="Times New Roman" w:cs="Times New Roman"/>
          <w:sz w:val="24"/>
          <w:szCs w:val="24"/>
        </w:rPr>
        <w:t xml:space="preserve">dapatan daerah karena dari PDRB, </w:t>
      </w:r>
      <w:r w:rsidR="003C7EA6">
        <w:rPr>
          <w:rFonts w:ascii="Times New Roman" w:hAnsi="Times New Roman" w:cs="Times New Roman"/>
          <w:sz w:val="24"/>
          <w:szCs w:val="24"/>
        </w:rPr>
        <w:t xml:space="preserve">pemerintah juga </w:t>
      </w:r>
      <w:r w:rsidR="00F87AF7">
        <w:rPr>
          <w:rFonts w:ascii="Times New Roman" w:hAnsi="Times New Roman" w:cs="Times New Roman"/>
          <w:sz w:val="24"/>
          <w:szCs w:val="24"/>
        </w:rPr>
        <w:t>da</w:t>
      </w:r>
      <w:r w:rsidR="003C7EA6">
        <w:rPr>
          <w:rFonts w:ascii="Times New Roman" w:hAnsi="Times New Roman" w:cs="Times New Roman"/>
          <w:sz w:val="24"/>
          <w:szCs w:val="24"/>
        </w:rPr>
        <w:t xml:space="preserve">pat mengukur </w:t>
      </w:r>
      <w:r w:rsidR="00F87AF7">
        <w:rPr>
          <w:rFonts w:ascii="Times New Roman" w:hAnsi="Times New Roman" w:cs="Times New Roman"/>
          <w:sz w:val="24"/>
          <w:szCs w:val="24"/>
        </w:rPr>
        <w:t>upaya yang telah disosialisasikan kepada oknum-oknum serta masyarakat</w:t>
      </w:r>
      <w:r w:rsidR="003C7EA6">
        <w:rPr>
          <w:rFonts w:ascii="Times New Roman" w:hAnsi="Times New Roman" w:cs="Times New Roman"/>
          <w:sz w:val="24"/>
          <w:szCs w:val="24"/>
        </w:rPr>
        <w:t xml:space="preserve"> apakah sudah memberikan kemajuan atau tidak</w:t>
      </w:r>
      <w:r w:rsidR="00F87AF7">
        <w:rPr>
          <w:rFonts w:ascii="Times New Roman" w:hAnsi="Times New Roman" w:cs="Times New Roman"/>
          <w:sz w:val="24"/>
          <w:szCs w:val="24"/>
        </w:rPr>
        <w:t>.</w:t>
      </w:r>
      <w:proofErr w:type="gramEnd"/>
      <w:r w:rsidR="00F87AF7">
        <w:rPr>
          <w:rFonts w:ascii="Times New Roman" w:hAnsi="Times New Roman" w:cs="Times New Roman"/>
          <w:sz w:val="24"/>
          <w:szCs w:val="24"/>
        </w:rPr>
        <w:t xml:space="preserve"> </w:t>
      </w:r>
      <w:proofErr w:type="gramStart"/>
      <w:r w:rsidR="00085BB8">
        <w:rPr>
          <w:rFonts w:ascii="Times New Roman" w:hAnsi="Times New Roman" w:cs="Times New Roman"/>
          <w:sz w:val="24"/>
          <w:szCs w:val="24"/>
        </w:rPr>
        <w:t xml:space="preserve">PDRB juga mencerminkan bagaimana </w:t>
      </w:r>
      <w:r w:rsidR="006B5CA7">
        <w:rPr>
          <w:rFonts w:ascii="Times New Roman" w:hAnsi="Times New Roman" w:cs="Times New Roman"/>
          <w:sz w:val="24"/>
          <w:szCs w:val="24"/>
        </w:rPr>
        <w:t>kemampuan produksi dan pendapatan masyarakat di suatu daerah.</w:t>
      </w:r>
      <w:proofErr w:type="gramEnd"/>
      <w:r w:rsidR="006B5CA7">
        <w:rPr>
          <w:rFonts w:ascii="Times New Roman" w:hAnsi="Times New Roman" w:cs="Times New Roman"/>
          <w:sz w:val="24"/>
          <w:szCs w:val="24"/>
        </w:rPr>
        <w:t xml:space="preserve"> Dilihat dari keadaan pengeluaran konsumen di daerah sekarang ini, pendapatan masyarakat </w:t>
      </w:r>
      <w:proofErr w:type="gramStart"/>
      <w:r w:rsidR="006B5CA7">
        <w:rPr>
          <w:rFonts w:ascii="Times New Roman" w:hAnsi="Times New Roman" w:cs="Times New Roman"/>
          <w:sz w:val="24"/>
          <w:szCs w:val="24"/>
        </w:rPr>
        <w:t>akan</w:t>
      </w:r>
      <w:proofErr w:type="gramEnd"/>
      <w:r w:rsidR="006B5CA7">
        <w:rPr>
          <w:rFonts w:ascii="Times New Roman" w:hAnsi="Times New Roman" w:cs="Times New Roman"/>
          <w:sz w:val="24"/>
          <w:szCs w:val="24"/>
        </w:rPr>
        <w:t xml:space="preserve"> menjadi pengeluaran yang mampu mempengaruhi pendapatan daerah melalui pajak daerah dan retribusi daerah.</w:t>
      </w:r>
    </w:p>
    <w:p w:rsidR="003D1023" w:rsidRDefault="0068797A" w:rsidP="005E6EF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7419D2">
        <w:rPr>
          <w:rFonts w:ascii="Times New Roman" w:hAnsi="Times New Roman" w:cs="Times New Roman"/>
          <w:sz w:val="24"/>
          <w:szCs w:val="24"/>
        </w:rPr>
        <w:t xml:space="preserve">Menurut </w:t>
      </w:r>
      <w:r w:rsidR="00F738AB">
        <w:rPr>
          <w:rFonts w:ascii="Times New Roman" w:hAnsi="Times New Roman" w:cs="Times New Roman"/>
          <w:sz w:val="24"/>
          <w:szCs w:val="24"/>
        </w:rPr>
        <w:t xml:space="preserve">Najiah (2013), angka-angka PDRB dapat dihitung dengan 3 pendekatan: (1) Pendekatan produksi merupakan </w:t>
      </w:r>
      <w:r w:rsidR="00043C45">
        <w:rPr>
          <w:rFonts w:ascii="Times New Roman" w:hAnsi="Times New Roman" w:cs="Times New Roman"/>
          <w:sz w:val="24"/>
          <w:szCs w:val="24"/>
        </w:rPr>
        <w:t>jumlah nilai barang</w:t>
      </w:r>
      <w:r w:rsidR="00D50328">
        <w:rPr>
          <w:rFonts w:ascii="Times New Roman" w:hAnsi="Times New Roman" w:cs="Times New Roman"/>
          <w:sz w:val="24"/>
          <w:szCs w:val="24"/>
        </w:rPr>
        <w:t xml:space="preserve"> </w:t>
      </w:r>
      <w:r w:rsidR="00043C45">
        <w:rPr>
          <w:rFonts w:ascii="Times New Roman" w:hAnsi="Times New Roman" w:cs="Times New Roman"/>
          <w:sz w:val="24"/>
          <w:szCs w:val="24"/>
        </w:rPr>
        <w:t xml:space="preserve">dan jasa yang </w:t>
      </w:r>
      <w:r w:rsidR="00043C45">
        <w:rPr>
          <w:rFonts w:ascii="Times New Roman" w:hAnsi="Times New Roman" w:cs="Times New Roman"/>
          <w:sz w:val="24"/>
          <w:szCs w:val="24"/>
        </w:rPr>
        <w:lastRenderedPageBreak/>
        <w:t xml:space="preserve">dihasilkan dari berbagai unit produksi barang dan jasa akhir </w:t>
      </w:r>
      <w:r w:rsidR="0081349F">
        <w:rPr>
          <w:rFonts w:ascii="Times New Roman" w:hAnsi="Times New Roman" w:cs="Times New Roman"/>
          <w:sz w:val="24"/>
          <w:szCs w:val="24"/>
        </w:rPr>
        <w:t>yang didapatkan dari berbagai unit produksi</w:t>
      </w:r>
      <w:r w:rsidR="00C22A5B">
        <w:rPr>
          <w:rFonts w:ascii="Times New Roman" w:hAnsi="Times New Roman" w:cs="Times New Roman"/>
          <w:sz w:val="24"/>
          <w:szCs w:val="24"/>
        </w:rPr>
        <w:t xml:space="preserve"> di suatu wilayah dalam periode tertentu; (2) Pendekatan pendapatan adalah jumlah balas jasa yang diterima oleh faktor-faktor produksi yang ikut serta dalam proses produksi pada suatu wilayah dalam jangka waktu tertentu yaitu satu tahun; (3)</w:t>
      </w:r>
      <w:r w:rsidR="00634C33">
        <w:rPr>
          <w:rFonts w:ascii="Times New Roman" w:hAnsi="Times New Roman" w:cs="Times New Roman"/>
          <w:sz w:val="24"/>
          <w:szCs w:val="24"/>
        </w:rPr>
        <w:t xml:space="preserve"> Pendekatan pengeluaran merupakan satu cara pendekatan untuk mengetahui nilai PDRB dengan melihat sisi pengeluarannya. </w:t>
      </w:r>
      <w:r w:rsidR="00043C45">
        <w:rPr>
          <w:rFonts w:ascii="Times New Roman" w:hAnsi="Times New Roman" w:cs="Times New Roman"/>
          <w:sz w:val="24"/>
          <w:szCs w:val="24"/>
        </w:rPr>
        <w:t xml:space="preserve"> </w:t>
      </w:r>
      <w:r w:rsidR="00CE6924">
        <w:rPr>
          <w:rFonts w:ascii="Times New Roman" w:hAnsi="Times New Roman" w:cs="Times New Roman"/>
          <w:sz w:val="24"/>
          <w:szCs w:val="24"/>
        </w:rPr>
        <w:t xml:space="preserve"> </w:t>
      </w:r>
    </w:p>
    <w:p w:rsidR="006C04DA" w:rsidRDefault="006D2F93" w:rsidP="004148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6F3E73">
        <w:rPr>
          <w:rFonts w:ascii="Times New Roman" w:hAnsi="Times New Roman" w:cs="Times New Roman"/>
          <w:sz w:val="24"/>
          <w:szCs w:val="24"/>
        </w:rPr>
        <w:t>Menurut Undang-Undang No.33 tahun 2004 tentang Perimbangan Keuangan antara Pemerintah Pusat dan Pemerintah Daerah</w:t>
      </w:r>
      <w:r w:rsidR="000A0C93">
        <w:rPr>
          <w:rFonts w:ascii="Times New Roman" w:hAnsi="Times New Roman" w:cs="Times New Roman"/>
          <w:sz w:val="24"/>
          <w:szCs w:val="24"/>
        </w:rPr>
        <w:t>,</w:t>
      </w:r>
      <w:r w:rsidR="006F3E73">
        <w:rPr>
          <w:rFonts w:ascii="Times New Roman" w:hAnsi="Times New Roman" w:cs="Times New Roman"/>
          <w:sz w:val="24"/>
          <w:szCs w:val="24"/>
        </w:rPr>
        <w:t xml:space="preserve"> </w:t>
      </w:r>
      <w:r w:rsidR="00DE08BA">
        <w:rPr>
          <w:rFonts w:ascii="Times New Roman" w:hAnsi="Times New Roman" w:cs="Times New Roman"/>
          <w:sz w:val="24"/>
          <w:szCs w:val="24"/>
        </w:rPr>
        <w:t xml:space="preserve">Pendapatan Asli Daerah </w:t>
      </w:r>
      <w:r w:rsidR="00674AD9">
        <w:rPr>
          <w:rFonts w:ascii="Times New Roman" w:hAnsi="Times New Roman" w:cs="Times New Roman"/>
          <w:sz w:val="24"/>
          <w:szCs w:val="24"/>
        </w:rPr>
        <w:t xml:space="preserve">terdiri atas 4 sumber, yaitu: (1) pajak daerah, (2) retribusi daerah, (3) hasil pengelolaan kekayaan daerah yang dipisahkan, dan (4) lain-lain pendapatan asli daerah yang sah. </w:t>
      </w:r>
      <w:proofErr w:type="gramStart"/>
      <w:r w:rsidR="00674AD9">
        <w:rPr>
          <w:rFonts w:ascii="Times New Roman" w:hAnsi="Times New Roman" w:cs="Times New Roman"/>
          <w:sz w:val="24"/>
          <w:szCs w:val="24"/>
        </w:rPr>
        <w:t>Retribusi daerah merupakan salah satu pungutan terhadap jasa-jasa yang dilakukan pemerintah daerah guna membangun dan meningkatkan pendapatan daerah.</w:t>
      </w:r>
      <w:proofErr w:type="gramEnd"/>
      <w:r w:rsidR="00674AD9">
        <w:rPr>
          <w:rFonts w:ascii="Times New Roman" w:hAnsi="Times New Roman" w:cs="Times New Roman"/>
          <w:sz w:val="24"/>
          <w:szCs w:val="24"/>
        </w:rPr>
        <w:t xml:space="preserve"> </w:t>
      </w:r>
      <w:proofErr w:type="gramStart"/>
      <w:r w:rsidR="00674AD9">
        <w:rPr>
          <w:rFonts w:ascii="Times New Roman" w:hAnsi="Times New Roman" w:cs="Times New Roman"/>
          <w:sz w:val="24"/>
          <w:szCs w:val="24"/>
        </w:rPr>
        <w:t>Retribusi daerah</w:t>
      </w:r>
      <w:r w:rsidR="007B36BA">
        <w:rPr>
          <w:rFonts w:ascii="Times New Roman" w:hAnsi="Times New Roman" w:cs="Times New Roman"/>
          <w:sz w:val="24"/>
          <w:szCs w:val="24"/>
        </w:rPr>
        <w:t xml:space="preserve"> juga berperan besar da</w:t>
      </w:r>
      <w:r w:rsidR="00D62128">
        <w:rPr>
          <w:rFonts w:ascii="Times New Roman" w:hAnsi="Times New Roman" w:cs="Times New Roman"/>
          <w:sz w:val="24"/>
          <w:szCs w:val="24"/>
        </w:rPr>
        <w:t>lam peningkatan Pendapatan Asli Daerah (PAD)</w:t>
      </w:r>
      <w:r w:rsidR="007B36BA">
        <w:rPr>
          <w:rFonts w:ascii="Times New Roman" w:hAnsi="Times New Roman" w:cs="Times New Roman"/>
          <w:sz w:val="24"/>
          <w:szCs w:val="24"/>
        </w:rPr>
        <w:t>.</w:t>
      </w:r>
      <w:proofErr w:type="gramEnd"/>
      <w:r w:rsidR="007B36BA">
        <w:rPr>
          <w:rFonts w:ascii="Times New Roman" w:hAnsi="Times New Roman" w:cs="Times New Roman"/>
          <w:sz w:val="24"/>
          <w:szCs w:val="24"/>
        </w:rPr>
        <w:t xml:space="preserve"> Retribusi daerah terdiri atas retribusi pelayanan kesehatan, retribusi pelayanan kebersihan, retribusi pengga</w:t>
      </w:r>
      <w:r w:rsidR="00D62128">
        <w:rPr>
          <w:rFonts w:ascii="Times New Roman" w:hAnsi="Times New Roman" w:cs="Times New Roman"/>
          <w:sz w:val="24"/>
          <w:szCs w:val="24"/>
        </w:rPr>
        <w:t>n</w:t>
      </w:r>
      <w:r w:rsidR="007B36BA">
        <w:rPr>
          <w:rFonts w:ascii="Times New Roman" w:hAnsi="Times New Roman" w:cs="Times New Roman"/>
          <w:sz w:val="24"/>
          <w:szCs w:val="24"/>
        </w:rPr>
        <w:t>tian biaya cetak kartu tanda penduduk dan akta catatan sipil, retribusi pelayanan pema</w:t>
      </w:r>
      <w:r w:rsidR="00D62128">
        <w:rPr>
          <w:rFonts w:ascii="Times New Roman" w:hAnsi="Times New Roman" w:cs="Times New Roman"/>
          <w:sz w:val="24"/>
          <w:szCs w:val="24"/>
        </w:rPr>
        <w:t>kaman, retribusi pelayanan parki</w:t>
      </w:r>
      <w:r w:rsidR="007B36BA">
        <w:rPr>
          <w:rFonts w:ascii="Times New Roman" w:hAnsi="Times New Roman" w:cs="Times New Roman"/>
          <w:sz w:val="24"/>
          <w:szCs w:val="24"/>
        </w:rPr>
        <w:t>r di tepi jalan umum, retribusi pelayanan pasar, retribusi pengujian kendaraan bermotor, retribusi pemeriksaan alat pemadam kebakaran, retribusi penggantian biaya cetak peta, retribusi biaya penyedotan kakus, retribusi pengolahan limbah cair, retribusi pelayanan tera, retribusi pelayanan pendidikan, retribusi pengendalian menara telekomunikasi, retribusi pemakaian kekayaan daerah, retribusi pertokoa</w:t>
      </w:r>
      <w:r w:rsidR="00D62128">
        <w:rPr>
          <w:rFonts w:ascii="Times New Roman" w:hAnsi="Times New Roman" w:cs="Times New Roman"/>
          <w:sz w:val="24"/>
          <w:szCs w:val="24"/>
        </w:rPr>
        <w:t>n, retribusi tempat khusus parki</w:t>
      </w:r>
      <w:r w:rsidR="007B36BA">
        <w:rPr>
          <w:rFonts w:ascii="Times New Roman" w:hAnsi="Times New Roman" w:cs="Times New Roman"/>
          <w:sz w:val="24"/>
          <w:szCs w:val="24"/>
        </w:rPr>
        <w:t>r, retribusi terminal, serta retribusi izin mendirikan bangunan.</w:t>
      </w:r>
    </w:p>
    <w:p w:rsidR="006C04DA" w:rsidRDefault="0061438B" w:rsidP="00D6212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Bagi</w:t>
      </w:r>
      <w:r w:rsidR="006C04DA">
        <w:rPr>
          <w:rFonts w:ascii="Times New Roman" w:hAnsi="Times New Roman" w:cs="Times New Roman"/>
          <w:sz w:val="24"/>
          <w:szCs w:val="24"/>
        </w:rPr>
        <w:t xml:space="preserve"> Kota Padang dan Bukittinggi ada beberapa jenis retribusi yang menjadi penyumbang terbesar untuk peningkatan pendapatan asli daerah</w:t>
      </w:r>
      <w:r>
        <w:rPr>
          <w:rFonts w:ascii="Times New Roman" w:hAnsi="Times New Roman" w:cs="Times New Roman"/>
          <w:sz w:val="24"/>
          <w:szCs w:val="24"/>
        </w:rPr>
        <w:t xml:space="preserve"> yaitu retribusi pelayanan parki</w:t>
      </w:r>
      <w:r w:rsidR="006C04DA">
        <w:rPr>
          <w:rFonts w:ascii="Times New Roman" w:hAnsi="Times New Roman" w:cs="Times New Roman"/>
          <w:sz w:val="24"/>
          <w:szCs w:val="24"/>
        </w:rPr>
        <w:t>r di tepi jalan umum, retribusi pendidika</w:t>
      </w:r>
      <w:r>
        <w:rPr>
          <w:rFonts w:ascii="Times New Roman" w:hAnsi="Times New Roman" w:cs="Times New Roman"/>
          <w:sz w:val="24"/>
          <w:szCs w:val="24"/>
        </w:rPr>
        <w:t>n, retribusi tempat khusus parki</w:t>
      </w:r>
      <w:r w:rsidR="006C04DA">
        <w:rPr>
          <w:rFonts w:ascii="Times New Roman" w:hAnsi="Times New Roman" w:cs="Times New Roman"/>
          <w:sz w:val="24"/>
          <w:szCs w:val="24"/>
        </w:rPr>
        <w:t>r, retribusi tempat rekreasi dan ola</w:t>
      </w:r>
      <w:r>
        <w:rPr>
          <w:rFonts w:ascii="Times New Roman" w:hAnsi="Times New Roman" w:cs="Times New Roman"/>
          <w:sz w:val="24"/>
          <w:szCs w:val="24"/>
        </w:rPr>
        <w:t xml:space="preserve">hraga, </w:t>
      </w:r>
      <w:r w:rsidR="006C04DA">
        <w:rPr>
          <w:rFonts w:ascii="Times New Roman" w:hAnsi="Times New Roman" w:cs="Times New Roman"/>
          <w:sz w:val="24"/>
          <w:szCs w:val="24"/>
        </w:rPr>
        <w:t>dan retribusi izin mendirikan bangunan.</w:t>
      </w:r>
      <w:proofErr w:type="gramEnd"/>
      <w:r w:rsidR="006C04DA">
        <w:rPr>
          <w:rFonts w:ascii="Times New Roman" w:hAnsi="Times New Roman" w:cs="Times New Roman"/>
          <w:sz w:val="24"/>
          <w:szCs w:val="24"/>
        </w:rPr>
        <w:t xml:space="preserve"> </w:t>
      </w:r>
      <w:r>
        <w:rPr>
          <w:rFonts w:ascii="Times New Roman" w:hAnsi="Times New Roman" w:cs="Times New Roman"/>
          <w:sz w:val="24"/>
          <w:szCs w:val="24"/>
        </w:rPr>
        <w:t xml:space="preserve">Kota Bukittinggi sebagai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wisata dan kota pendidikan harusnya mampu untuk mem</w:t>
      </w:r>
      <w:r w:rsidR="006D2F93">
        <w:rPr>
          <w:rFonts w:ascii="Times New Roman" w:hAnsi="Times New Roman" w:cs="Times New Roman"/>
          <w:sz w:val="24"/>
          <w:szCs w:val="24"/>
        </w:rPr>
        <w:t>a</w:t>
      </w:r>
      <w:r>
        <w:rPr>
          <w:rFonts w:ascii="Times New Roman" w:hAnsi="Times New Roman" w:cs="Times New Roman"/>
          <w:sz w:val="24"/>
          <w:szCs w:val="24"/>
        </w:rPr>
        <w:t xml:space="preserve">nfaatkan retribusi yang didapat setiap tahunnya dalam peningkatan pendapatan daerah, walaupun saat ini sudah membaik, hendaknya dari retribusi tersebut pemerintah Bukittinggi lebih mampu lagi dalam mengelola retribusi daerah tersebut. </w:t>
      </w:r>
      <w:proofErr w:type="gramStart"/>
      <w:r>
        <w:rPr>
          <w:rFonts w:ascii="Times New Roman" w:hAnsi="Times New Roman" w:cs="Times New Roman"/>
          <w:sz w:val="24"/>
          <w:szCs w:val="24"/>
        </w:rPr>
        <w:t>Sedangkan untuk Kota Padang sendiri, dengan pemerintahan yang baru</w:t>
      </w:r>
      <w:r w:rsidR="004C0F24">
        <w:rPr>
          <w:rFonts w:ascii="Times New Roman" w:hAnsi="Times New Roman" w:cs="Times New Roman"/>
          <w:sz w:val="24"/>
          <w:szCs w:val="24"/>
        </w:rPr>
        <w:t>, se</w:t>
      </w:r>
      <w:r w:rsidR="00AA5F89">
        <w:rPr>
          <w:rFonts w:ascii="Times New Roman" w:hAnsi="Times New Roman" w:cs="Times New Roman"/>
          <w:sz w:val="24"/>
          <w:szCs w:val="24"/>
        </w:rPr>
        <w:t>baiknya lebih mampu lagi dalam pemanfaatan retribusi daerah yang didapat dari retribusi tempat rekreasi dan olahraga</w:t>
      </w:r>
      <w:r w:rsidR="004A633E">
        <w:rPr>
          <w:rFonts w:ascii="Times New Roman" w:hAnsi="Times New Roman" w:cs="Times New Roman"/>
          <w:sz w:val="24"/>
          <w:szCs w:val="24"/>
        </w:rPr>
        <w:t xml:space="preserve"> serta retribusi pelayanan parki</w:t>
      </w:r>
      <w:r w:rsidR="00AA5F89">
        <w:rPr>
          <w:rFonts w:ascii="Times New Roman" w:hAnsi="Times New Roman" w:cs="Times New Roman"/>
          <w:sz w:val="24"/>
          <w:szCs w:val="24"/>
        </w:rPr>
        <w:t>r di tepi jalan umum.</w:t>
      </w:r>
      <w:proofErr w:type="gramEnd"/>
    </w:p>
    <w:p w:rsidR="00FE3F0B" w:rsidRDefault="004C0F24" w:rsidP="00E36EF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404E9">
        <w:rPr>
          <w:rFonts w:ascii="Times New Roman" w:hAnsi="Times New Roman" w:cs="Times New Roman"/>
          <w:sz w:val="24"/>
          <w:szCs w:val="24"/>
        </w:rPr>
        <w:t>Jumlah penduduk</w:t>
      </w:r>
      <w:r w:rsidR="00307E69">
        <w:rPr>
          <w:rFonts w:ascii="Times New Roman" w:hAnsi="Times New Roman" w:cs="Times New Roman"/>
          <w:sz w:val="24"/>
          <w:szCs w:val="24"/>
        </w:rPr>
        <w:t xml:space="preserve"> di Kota Padang dan Kota Bukittinggi</w:t>
      </w:r>
      <w:r w:rsidR="00063376">
        <w:rPr>
          <w:rFonts w:ascii="Times New Roman" w:hAnsi="Times New Roman" w:cs="Times New Roman"/>
          <w:sz w:val="24"/>
          <w:szCs w:val="24"/>
        </w:rPr>
        <w:t xml:space="preserve"> </w:t>
      </w:r>
      <w:r w:rsidR="00B404E9">
        <w:rPr>
          <w:rFonts w:ascii="Times New Roman" w:hAnsi="Times New Roman" w:cs="Times New Roman"/>
          <w:sz w:val="24"/>
          <w:szCs w:val="24"/>
        </w:rPr>
        <w:t>terdiri dari penduduk asli, penduduk pendatang menetap, serta penduduk menetap sementara, dan tidak terkecuali para wisatawan</w:t>
      </w:r>
      <w:r w:rsidR="004A633E">
        <w:rPr>
          <w:rFonts w:ascii="Times New Roman" w:hAnsi="Times New Roman" w:cs="Times New Roman"/>
          <w:sz w:val="24"/>
          <w:szCs w:val="24"/>
        </w:rPr>
        <w:t xml:space="preserve"> juga sangat mempengaruhi pendapatan daerah dalam pembangunannya</w:t>
      </w:r>
      <w:r w:rsidR="00733EE5">
        <w:rPr>
          <w:rFonts w:ascii="Times New Roman" w:hAnsi="Times New Roman" w:cs="Times New Roman"/>
          <w:sz w:val="24"/>
          <w:szCs w:val="24"/>
        </w:rPr>
        <w:t xml:space="preserve">. </w:t>
      </w:r>
      <w:proofErr w:type="gramStart"/>
      <w:r w:rsidR="00733EE5">
        <w:rPr>
          <w:rFonts w:ascii="Times New Roman" w:hAnsi="Times New Roman" w:cs="Times New Roman"/>
          <w:sz w:val="24"/>
          <w:szCs w:val="24"/>
        </w:rPr>
        <w:t>Pada suatu daerah, pen</w:t>
      </w:r>
      <w:r w:rsidR="00B75E7E">
        <w:rPr>
          <w:rFonts w:ascii="Times New Roman" w:hAnsi="Times New Roman" w:cs="Times New Roman"/>
          <w:sz w:val="24"/>
          <w:szCs w:val="24"/>
        </w:rPr>
        <w:t>duduk yang memiliki pola piki</w:t>
      </w:r>
      <w:r w:rsidR="00733EE5">
        <w:rPr>
          <w:rFonts w:ascii="Times New Roman" w:hAnsi="Times New Roman" w:cs="Times New Roman"/>
          <w:sz w:val="24"/>
          <w:szCs w:val="24"/>
        </w:rPr>
        <w:t>r peren</w:t>
      </w:r>
      <w:r w:rsidR="00400E73">
        <w:rPr>
          <w:rFonts w:ascii="Times New Roman" w:hAnsi="Times New Roman" w:cs="Times New Roman"/>
          <w:sz w:val="24"/>
          <w:szCs w:val="24"/>
        </w:rPr>
        <w:t>cana pembangunan merupakan aset</w:t>
      </w:r>
      <w:r w:rsidR="00733EE5">
        <w:rPr>
          <w:rFonts w:ascii="Times New Roman" w:hAnsi="Times New Roman" w:cs="Times New Roman"/>
          <w:sz w:val="24"/>
          <w:szCs w:val="24"/>
        </w:rPr>
        <w:t xml:space="preserve"> modal dasar dalam pembangunan tetapi juga merupakan beban </w:t>
      </w:r>
      <w:r w:rsidR="00400E73">
        <w:rPr>
          <w:rFonts w:ascii="Times New Roman" w:hAnsi="Times New Roman" w:cs="Times New Roman"/>
          <w:sz w:val="24"/>
          <w:szCs w:val="24"/>
        </w:rPr>
        <w:t>dalam pembangunan.</w:t>
      </w:r>
      <w:proofErr w:type="gramEnd"/>
      <w:r w:rsidR="00400E73">
        <w:rPr>
          <w:rFonts w:ascii="Times New Roman" w:hAnsi="Times New Roman" w:cs="Times New Roman"/>
          <w:sz w:val="24"/>
          <w:szCs w:val="24"/>
        </w:rPr>
        <w:t xml:space="preserve"> Sebagai aset</w:t>
      </w:r>
      <w:r w:rsidR="00733EE5">
        <w:rPr>
          <w:rFonts w:ascii="Times New Roman" w:hAnsi="Times New Roman" w:cs="Times New Roman"/>
          <w:sz w:val="24"/>
          <w:szCs w:val="24"/>
        </w:rPr>
        <w:t xml:space="preserve"> modal dasar pembangunan serta mampu meningkatkan kualitas keahlian dan kemampuan </w:t>
      </w:r>
      <w:proofErr w:type="gramStart"/>
      <w:r w:rsidR="00733EE5">
        <w:rPr>
          <w:rFonts w:ascii="Times New Roman" w:hAnsi="Times New Roman" w:cs="Times New Roman"/>
          <w:sz w:val="24"/>
          <w:szCs w:val="24"/>
        </w:rPr>
        <w:t>akan</w:t>
      </w:r>
      <w:proofErr w:type="gramEnd"/>
      <w:r w:rsidR="00733EE5">
        <w:rPr>
          <w:rFonts w:ascii="Times New Roman" w:hAnsi="Times New Roman" w:cs="Times New Roman"/>
          <w:sz w:val="24"/>
          <w:szCs w:val="24"/>
        </w:rPr>
        <w:t xml:space="preserve"> mampu meningkatkan produksi nasional khususnya produksi daerah. </w:t>
      </w:r>
    </w:p>
    <w:p w:rsidR="00FD7091" w:rsidRDefault="004C0F24" w:rsidP="00B75E7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00FD7091">
        <w:rPr>
          <w:rFonts w:ascii="Times New Roman" w:hAnsi="Times New Roman" w:cs="Times New Roman"/>
          <w:sz w:val="24"/>
          <w:szCs w:val="24"/>
        </w:rPr>
        <w:t>enelitian mengenai Pendapatan Asli Daerah telah dilakukan oleh beberapa peneliti sebelumnya.</w:t>
      </w:r>
      <w:proofErr w:type="gramEnd"/>
      <w:r w:rsidR="00FD7091">
        <w:rPr>
          <w:rFonts w:ascii="Times New Roman" w:hAnsi="Times New Roman" w:cs="Times New Roman"/>
          <w:sz w:val="24"/>
          <w:szCs w:val="24"/>
        </w:rPr>
        <w:t xml:space="preserve"> </w:t>
      </w:r>
      <w:proofErr w:type="gramStart"/>
      <w:r w:rsidR="00FD7091">
        <w:rPr>
          <w:rFonts w:ascii="Times New Roman" w:hAnsi="Times New Roman" w:cs="Times New Roman"/>
          <w:sz w:val="24"/>
          <w:szCs w:val="24"/>
        </w:rPr>
        <w:t>Santosa dan Rahayu (2005) melakuk</w:t>
      </w:r>
      <w:r w:rsidR="00C91C98">
        <w:rPr>
          <w:rFonts w:ascii="Times New Roman" w:hAnsi="Times New Roman" w:cs="Times New Roman"/>
          <w:sz w:val="24"/>
          <w:szCs w:val="24"/>
        </w:rPr>
        <w:t xml:space="preserve">an penelitian mengenai </w:t>
      </w:r>
      <w:r w:rsidR="00B75E7E">
        <w:rPr>
          <w:rFonts w:ascii="Times New Roman" w:hAnsi="Times New Roman" w:cs="Times New Roman"/>
          <w:sz w:val="24"/>
          <w:szCs w:val="24"/>
        </w:rPr>
        <w:t>Pendapatan Asli D</w:t>
      </w:r>
      <w:r w:rsidR="00FD7091">
        <w:rPr>
          <w:rFonts w:ascii="Times New Roman" w:hAnsi="Times New Roman" w:cs="Times New Roman"/>
          <w:sz w:val="24"/>
          <w:szCs w:val="24"/>
        </w:rPr>
        <w:t xml:space="preserve">aerah (PAD) dan faktor-faktor yang mempengaruhinya dalam </w:t>
      </w:r>
      <w:r w:rsidR="00FD7091">
        <w:rPr>
          <w:rFonts w:ascii="Times New Roman" w:hAnsi="Times New Roman" w:cs="Times New Roman"/>
          <w:sz w:val="24"/>
          <w:szCs w:val="24"/>
        </w:rPr>
        <w:lastRenderedPageBreak/>
        <w:t>upaya pelaksanaan otonomi daerah d</w:t>
      </w:r>
      <w:r w:rsidR="00063376">
        <w:rPr>
          <w:rFonts w:ascii="Times New Roman" w:hAnsi="Times New Roman" w:cs="Times New Roman"/>
          <w:sz w:val="24"/>
          <w:szCs w:val="24"/>
        </w:rPr>
        <w:t>i Kabupaten Kediri.</w:t>
      </w:r>
      <w:proofErr w:type="gramEnd"/>
      <w:r w:rsidR="00063376">
        <w:rPr>
          <w:rFonts w:ascii="Times New Roman" w:hAnsi="Times New Roman" w:cs="Times New Roman"/>
          <w:sz w:val="24"/>
          <w:szCs w:val="24"/>
        </w:rPr>
        <w:t xml:space="preserve"> </w:t>
      </w:r>
      <w:proofErr w:type="gramStart"/>
      <w:r w:rsidR="00063376">
        <w:rPr>
          <w:rFonts w:ascii="Times New Roman" w:hAnsi="Times New Roman" w:cs="Times New Roman"/>
          <w:sz w:val="24"/>
          <w:szCs w:val="24"/>
        </w:rPr>
        <w:t>Dari hasil analisis regresi</w:t>
      </w:r>
      <w:r w:rsidR="00F45AD2">
        <w:rPr>
          <w:rFonts w:ascii="Times New Roman" w:hAnsi="Times New Roman" w:cs="Times New Roman"/>
          <w:sz w:val="24"/>
          <w:szCs w:val="24"/>
        </w:rPr>
        <w:t xml:space="preserve"> dalam penelitian</w:t>
      </w:r>
      <w:r w:rsidR="00B55F96">
        <w:rPr>
          <w:rFonts w:ascii="Times New Roman" w:hAnsi="Times New Roman" w:cs="Times New Roman"/>
          <w:sz w:val="24"/>
          <w:szCs w:val="24"/>
        </w:rPr>
        <w:t xml:space="preserve"> Santosa dan Rahayu (2005)</w:t>
      </w:r>
      <w:r w:rsidR="00F45AD2">
        <w:rPr>
          <w:rFonts w:ascii="Times New Roman" w:hAnsi="Times New Roman" w:cs="Times New Roman"/>
          <w:sz w:val="24"/>
          <w:szCs w:val="24"/>
        </w:rPr>
        <w:t xml:space="preserve"> dikemukakan bahwa</w:t>
      </w:r>
      <w:r w:rsidR="003F1198">
        <w:rPr>
          <w:rFonts w:ascii="Times New Roman" w:hAnsi="Times New Roman" w:cs="Times New Roman"/>
          <w:sz w:val="24"/>
          <w:szCs w:val="24"/>
        </w:rPr>
        <w:t xml:space="preserve"> pengeluaran pembangunan, PDRB, dan </w:t>
      </w:r>
      <w:r w:rsidR="00F45AD2">
        <w:rPr>
          <w:rFonts w:ascii="Times New Roman" w:hAnsi="Times New Roman" w:cs="Times New Roman"/>
          <w:sz w:val="24"/>
          <w:szCs w:val="24"/>
        </w:rPr>
        <w:t xml:space="preserve">jumlah </w:t>
      </w:r>
      <w:r w:rsidR="003F1198">
        <w:rPr>
          <w:rFonts w:ascii="Times New Roman" w:hAnsi="Times New Roman" w:cs="Times New Roman"/>
          <w:sz w:val="24"/>
          <w:szCs w:val="24"/>
        </w:rPr>
        <w:t>penduduk terbukti berpengaruh signifikan terhadap Pendapatan Asli Daerah (PAD) di Kabupaten Kediri.</w:t>
      </w:r>
      <w:proofErr w:type="gramEnd"/>
    </w:p>
    <w:p w:rsidR="00C91C98" w:rsidRDefault="003F1198" w:rsidP="00B75E7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Goma (</w:t>
      </w:r>
      <w:r w:rsidR="001871B2">
        <w:rPr>
          <w:rFonts w:ascii="Times New Roman" w:hAnsi="Times New Roman" w:cs="Times New Roman"/>
          <w:sz w:val="24"/>
          <w:szCs w:val="24"/>
        </w:rPr>
        <w:t>2014</w:t>
      </w:r>
      <w:proofErr w:type="gramStart"/>
      <w:r w:rsidR="001871B2">
        <w:rPr>
          <w:rFonts w:ascii="Times New Roman" w:hAnsi="Times New Roman" w:cs="Times New Roman"/>
          <w:sz w:val="24"/>
          <w:szCs w:val="24"/>
        </w:rPr>
        <w:t xml:space="preserve">) </w:t>
      </w:r>
      <w:r w:rsidR="002048BA">
        <w:rPr>
          <w:rFonts w:ascii="Times New Roman" w:hAnsi="Times New Roman" w:cs="Times New Roman"/>
          <w:sz w:val="24"/>
          <w:szCs w:val="24"/>
        </w:rPr>
        <w:t xml:space="preserve"> melakukan</w:t>
      </w:r>
      <w:proofErr w:type="gramEnd"/>
      <w:r w:rsidR="002048BA">
        <w:rPr>
          <w:rFonts w:ascii="Times New Roman" w:hAnsi="Times New Roman" w:cs="Times New Roman"/>
          <w:sz w:val="24"/>
          <w:szCs w:val="24"/>
        </w:rPr>
        <w:t xml:space="preserve"> penelitian mengenai peran retribusi daerah terhadap Pendapatan Asli Daerah (PAD) </w:t>
      </w:r>
      <w:r w:rsidR="00766BD8">
        <w:rPr>
          <w:rFonts w:ascii="Times New Roman" w:hAnsi="Times New Roman" w:cs="Times New Roman"/>
          <w:sz w:val="24"/>
          <w:szCs w:val="24"/>
        </w:rPr>
        <w:t xml:space="preserve">di Kabupaten Bolaang Mongondow Utara. </w:t>
      </w:r>
      <w:proofErr w:type="gramStart"/>
      <w:r w:rsidR="00766BD8">
        <w:rPr>
          <w:rFonts w:ascii="Times New Roman" w:hAnsi="Times New Roman" w:cs="Times New Roman"/>
          <w:sz w:val="24"/>
          <w:szCs w:val="24"/>
        </w:rPr>
        <w:t>Adapun objek dalam penelitian ini adalah aparat pemerintah daerah pendapatan pengelolaan keuangan dan aset daerah Kabupaten Bolaang Mongondow Utara.</w:t>
      </w:r>
      <w:proofErr w:type="gramEnd"/>
      <w:r w:rsidR="00766BD8">
        <w:rPr>
          <w:rFonts w:ascii="Times New Roman" w:hAnsi="Times New Roman" w:cs="Times New Roman"/>
          <w:sz w:val="24"/>
          <w:szCs w:val="24"/>
        </w:rPr>
        <w:t xml:space="preserve"> </w:t>
      </w:r>
      <w:proofErr w:type="gramStart"/>
      <w:r w:rsidR="00766BD8">
        <w:rPr>
          <w:rFonts w:ascii="Times New Roman" w:hAnsi="Times New Roman" w:cs="Times New Roman"/>
          <w:sz w:val="24"/>
          <w:szCs w:val="24"/>
        </w:rPr>
        <w:t xml:space="preserve">Hasil dari penelitian ini </w:t>
      </w:r>
      <w:r w:rsidR="00C91C98">
        <w:rPr>
          <w:rFonts w:ascii="Times New Roman" w:hAnsi="Times New Roman" w:cs="Times New Roman"/>
          <w:sz w:val="24"/>
          <w:szCs w:val="24"/>
        </w:rPr>
        <w:t>menunjukkan bahwa retri</w:t>
      </w:r>
      <w:r w:rsidR="00B75E7E">
        <w:rPr>
          <w:rFonts w:ascii="Times New Roman" w:hAnsi="Times New Roman" w:cs="Times New Roman"/>
          <w:sz w:val="24"/>
          <w:szCs w:val="24"/>
        </w:rPr>
        <w:t>busi daerah berpengaruh negatif</w:t>
      </w:r>
      <w:r w:rsidR="00C91C98">
        <w:rPr>
          <w:rFonts w:ascii="Times New Roman" w:hAnsi="Times New Roman" w:cs="Times New Roman"/>
          <w:sz w:val="24"/>
          <w:szCs w:val="24"/>
        </w:rPr>
        <w:t xml:space="preserve"> terhadap Pendapatan Asli Daerah (PAD) di Kabupaten Bolaang Mongondow Utara.</w:t>
      </w:r>
      <w:proofErr w:type="gramEnd"/>
    </w:p>
    <w:p w:rsidR="006D2F93" w:rsidRDefault="00C91C98" w:rsidP="0041486E">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E3055A">
        <w:rPr>
          <w:rFonts w:ascii="Times New Roman" w:hAnsi="Times New Roman" w:cs="Times New Roman"/>
          <w:sz w:val="24"/>
          <w:szCs w:val="24"/>
        </w:rPr>
        <w:t>Penelitian i</w:t>
      </w:r>
      <w:r w:rsidR="00315BCA">
        <w:rPr>
          <w:rFonts w:ascii="Times New Roman" w:hAnsi="Times New Roman" w:cs="Times New Roman"/>
          <w:sz w:val="24"/>
          <w:szCs w:val="24"/>
        </w:rPr>
        <w:t>ni merupakan modifikasi</w:t>
      </w:r>
      <w:r w:rsidR="00E3055A">
        <w:rPr>
          <w:rFonts w:ascii="Times New Roman" w:hAnsi="Times New Roman" w:cs="Times New Roman"/>
          <w:sz w:val="24"/>
          <w:szCs w:val="24"/>
        </w:rPr>
        <w:t xml:space="preserve"> dari penelitian </w:t>
      </w:r>
      <w:r w:rsidR="006A7B75">
        <w:rPr>
          <w:rFonts w:ascii="Times New Roman" w:hAnsi="Times New Roman" w:cs="Times New Roman"/>
          <w:sz w:val="24"/>
          <w:szCs w:val="24"/>
        </w:rPr>
        <w:t xml:space="preserve">Jaya dan Widanta </w:t>
      </w:r>
      <w:r w:rsidR="00E3055A">
        <w:rPr>
          <w:rFonts w:ascii="Times New Roman" w:hAnsi="Times New Roman" w:cs="Times New Roman"/>
          <w:sz w:val="24"/>
          <w:szCs w:val="24"/>
        </w:rPr>
        <w:t>(2014)</w:t>
      </w:r>
      <w:r w:rsidR="00A165EE">
        <w:rPr>
          <w:rFonts w:ascii="Times New Roman" w:hAnsi="Times New Roman" w:cs="Times New Roman"/>
          <w:sz w:val="24"/>
          <w:szCs w:val="24"/>
        </w:rPr>
        <w:t xml:space="preserve"> yang meneliti tentang </w:t>
      </w:r>
      <w:r w:rsidR="00F4056E">
        <w:rPr>
          <w:rFonts w:ascii="Times New Roman" w:hAnsi="Times New Roman" w:cs="Times New Roman"/>
          <w:sz w:val="24"/>
          <w:szCs w:val="24"/>
        </w:rPr>
        <w:t xml:space="preserve">faktor-faktor yang berpengaruh terhadap Pendapatan Asli Daerah (PAD) Kota Denpasar yang terdiri dari Produk Domestik Regional Bruto (PDRB), jumlah penduduk, dan jumlah wisatawan. </w:t>
      </w:r>
      <w:proofErr w:type="gramStart"/>
      <w:r w:rsidR="00F4056E">
        <w:rPr>
          <w:rFonts w:ascii="Times New Roman" w:hAnsi="Times New Roman" w:cs="Times New Roman"/>
          <w:sz w:val="24"/>
          <w:szCs w:val="24"/>
        </w:rPr>
        <w:t>Perbedaan penelitian ini dengan penelitian sebelumnya</w:t>
      </w:r>
      <w:r w:rsidR="00CC5D9F">
        <w:rPr>
          <w:rFonts w:ascii="Times New Roman" w:hAnsi="Times New Roman" w:cs="Times New Roman"/>
          <w:sz w:val="24"/>
          <w:szCs w:val="24"/>
        </w:rPr>
        <w:t xml:space="preserve"> (Jaya dan Widanta, 2014) adalah penghapusan variabel jumlah wisatawan dan penambahan variabel retribusi daerah.</w:t>
      </w:r>
      <w:proofErr w:type="gramEnd"/>
      <w:r w:rsidR="00CC5D9F">
        <w:rPr>
          <w:rFonts w:ascii="Times New Roman" w:hAnsi="Times New Roman" w:cs="Times New Roman"/>
          <w:sz w:val="24"/>
          <w:szCs w:val="24"/>
        </w:rPr>
        <w:t xml:space="preserve"> </w:t>
      </w:r>
      <w:proofErr w:type="gramStart"/>
      <w:r w:rsidR="00CC5D9F">
        <w:rPr>
          <w:rFonts w:ascii="Times New Roman" w:hAnsi="Times New Roman" w:cs="Times New Roman"/>
          <w:sz w:val="24"/>
          <w:szCs w:val="24"/>
        </w:rPr>
        <w:t xml:space="preserve">Selain itu, populasi dalam penelitian ini juga berbeda, yaitu </w:t>
      </w:r>
      <w:r w:rsidR="007240D1">
        <w:rPr>
          <w:rFonts w:ascii="Times New Roman" w:hAnsi="Times New Roman" w:cs="Times New Roman"/>
          <w:sz w:val="24"/>
          <w:szCs w:val="24"/>
        </w:rPr>
        <w:t>Kota Padang dan Kota Bukittinggi sedangkan populasi pada penelitian sebelumnya (Jaya dan Widanta, 2014) adalah Kota Denpasar</w:t>
      </w:r>
      <w:r w:rsidR="00A93343">
        <w:rPr>
          <w:rFonts w:ascii="Times New Roman" w:hAnsi="Times New Roman" w:cs="Times New Roman"/>
          <w:sz w:val="24"/>
          <w:szCs w:val="24"/>
        </w:rPr>
        <w:t>.</w:t>
      </w:r>
      <w:proofErr w:type="gramEnd"/>
      <w:r w:rsidR="00BD7ED3">
        <w:rPr>
          <w:rFonts w:ascii="Times New Roman" w:hAnsi="Times New Roman" w:cs="Times New Roman"/>
          <w:sz w:val="24"/>
          <w:szCs w:val="24"/>
        </w:rPr>
        <w:t xml:space="preserve"> Oleh karena itu, penulis ingin meneliti tentang:</w:t>
      </w:r>
      <w:r w:rsidR="00EE3AF5">
        <w:rPr>
          <w:rFonts w:ascii="Times New Roman" w:hAnsi="Times New Roman" w:cs="Times New Roman"/>
          <w:sz w:val="24"/>
          <w:szCs w:val="24"/>
        </w:rPr>
        <w:t xml:space="preserve"> </w:t>
      </w:r>
      <w:r w:rsidR="00EE3AF5" w:rsidRPr="00EE3AF5">
        <w:rPr>
          <w:rFonts w:ascii="Times New Roman" w:hAnsi="Times New Roman" w:cs="Times New Roman"/>
          <w:b/>
          <w:sz w:val="24"/>
          <w:szCs w:val="24"/>
        </w:rPr>
        <w:t>“</w:t>
      </w:r>
      <w:r w:rsidR="004A401A" w:rsidRPr="004A401A">
        <w:rPr>
          <w:rFonts w:ascii="Times New Roman" w:hAnsi="Times New Roman" w:cs="Times New Roman"/>
          <w:b/>
          <w:sz w:val="24"/>
          <w:szCs w:val="24"/>
        </w:rPr>
        <w:t>Pengaruh</w:t>
      </w:r>
      <w:r w:rsidR="0006558C">
        <w:rPr>
          <w:rFonts w:ascii="Times New Roman" w:hAnsi="Times New Roman" w:cs="Times New Roman"/>
          <w:b/>
          <w:sz w:val="24"/>
          <w:szCs w:val="24"/>
        </w:rPr>
        <w:t xml:space="preserve"> Produk Domestik Regional Bruto</w:t>
      </w:r>
      <w:r w:rsidR="004A401A" w:rsidRPr="004A401A">
        <w:rPr>
          <w:rFonts w:ascii="Times New Roman" w:hAnsi="Times New Roman" w:cs="Times New Roman"/>
          <w:b/>
          <w:sz w:val="24"/>
          <w:szCs w:val="24"/>
        </w:rPr>
        <w:t xml:space="preserve"> </w:t>
      </w:r>
      <w:r w:rsidR="0006558C">
        <w:rPr>
          <w:rFonts w:ascii="Times New Roman" w:hAnsi="Times New Roman" w:cs="Times New Roman"/>
          <w:b/>
          <w:sz w:val="24"/>
          <w:szCs w:val="24"/>
        </w:rPr>
        <w:t>(</w:t>
      </w:r>
      <w:r w:rsidR="004A401A" w:rsidRPr="004A401A">
        <w:rPr>
          <w:rFonts w:ascii="Times New Roman" w:hAnsi="Times New Roman" w:cs="Times New Roman"/>
          <w:b/>
          <w:sz w:val="24"/>
          <w:szCs w:val="24"/>
        </w:rPr>
        <w:t>PDRB</w:t>
      </w:r>
      <w:r w:rsidR="0006558C">
        <w:rPr>
          <w:rFonts w:ascii="Times New Roman" w:hAnsi="Times New Roman" w:cs="Times New Roman"/>
          <w:b/>
          <w:sz w:val="24"/>
          <w:szCs w:val="24"/>
        </w:rPr>
        <w:t>)</w:t>
      </w:r>
      <w:r w:rsidR="004A401A" w:rsidRPr="004A401A">
        <w:rPr>
          <w:rFonts w:ascii="Times New Roman" w:hAnsi="Times New Roman" w:cs="Times New Roman"/>
          <w:b/>
          <w:sz w:val="24"/>
          <w:szCs w:val="24"/>
        </w:rPr>
        <w:t>, Retribusi Daerah, dan Jumlah Penduduk terhadap Pendapatan Asli Daerah</w:t>
      </w:r>
      <w:r w:rsidR="00EE3AF5">
        <w:rPr>
          <w:rFonts w:ascii="Times New Roman" w:hAnsi="Times New Roman" w:cs="Times New Roman"/>
          <w:b/>
          <w:sz w:val="24"/>
          <w:szCs w:val="24"/>
        </w:rPr>
        <w:t xml:space="preserve"> (PAD)</w:t>
      </w:r>
      <w:r w:rsidR="004A401A" w:rsidRPr="004A401A">
        <w:rPr>
          <w:rFonts w:ascii="Times New Roman" w:hAnsi="Times New Roman" w:cs="Times New Roman"/>
          <w:b/>
          <w:sz w:val="24"/>
          <w:szCs w:val="24"/>
        </w:rPr>
        <w:t xml:space="preserve"> Kota Padang dan Kota </w:t>
      </w:r>
      <w:r w:rsidR="0006558C">
        <w:rPr>
          <w:rFonts w:ascii="Times New Roman" w:hAnsi="Times New Roman" w:cs="Times New Roman"/>
          <w:b/>
          <w:sz w:val="24"/>
          <w:szCs w:val="24"/>
        </w:rPr>
        <w:t xml:space="preserve">Bukittinggi </w:t>
      </w:r>
      <w:r w:rsidR="00EE3AF5">
        <w:rPr>
          <w:rFonts w:ascii="Times New Roman" w:hAnsi="Times New Roman" w:cs="Times New Roman"/>
          <w:b/>
          <w:sz w:val="24"/>
          <w:szCs w:val="24"/>
        </w:rPr>
        <w:t>tahun 2008-2013</w:t>
      </w:r>
      <w:r w:rsidR="004A401A">
        <w:rPr>
          <w:rFonts w:ascii="Times New Roman" w:hAnsi="Times New Roman" w:cs="Times New Roman"/>
          <w:b/>
          <w:sz w:val="24"/>
          <w:szCs w:val="24"/>
        </w:rPr>
        <w:t>.</w:t>
      </w:r>
      <w:r w:rsidR="004A401A" w:rsidRPr="004A401A">
        <w:rPr>
          <w:rFonts w:ascii="Times New Roman" w:hAnsi="Times New Roman" w:cs="Times New Roman"/>
          <w:b/>
          <w:sz w:val="24"/>
          <w:szCs w:val="24"/>
        </w:rPr>
        <w:t>”</w:t>
      </w:r>
    </w:p>
    <w:p w:rsidR="005309DF" w:rsidRDefault="009F35B2" w:rsidP="00EE3AF5">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1.2 R</w:t>
      </w:r>
      <w:r w:rsidR="005309DF">
        <w:rPr>
          <w:rFonts w:ascii="Times New Roman" w:hAnsi="Times New Roman" w:cs="Times New Roman"/>
          <w:b/>
          <w:sz w:val="24"/>
          <w:szCs w:val="24"/>
        </w:rPr>
        <w:t>umusan Masalah</w:t>
      </w:r>
    </w:p>
    <w:p w:rsidR="005309DF" w:rsidRDefault="0013734B" w:rsidP="001871B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1871B2">
        <w:rPr>
          <w:rFonts w:ascii="Times New Roman" w:hAnsi="Times New Roman" w:cs="Times New Roman"/>
          <w:sz w:val="24"/>
          <w:szCs w:val="24"/>
        </w:rPr>
        <w:t xml:space="preserve"> pengaruh Produk Domestik Regional Bruto (PDRB) terhadap Pendapatan Asli Daerah (PAD) Kota Padang dan Bukittinggi pada tahun 2008-</w:t>
      </w:r>
      <w:proofErr w:type="gramStart"/>
      <w:r w:rsidR="001871B2">
        <w:rPr>
          <w:rFonts w:ascii="Times New Roman" w:hAnsi="Times New Roman" w:cs="Times New Roman"/>
          <w:sz w:val="24"/>
          <w:szCs w:val="24"/>
        </w:rPr>
        <w:t>2013 ?</w:t>
      </w:r>
      <w:proofErr w:type="gramEnd"/>
    </w:p>
    <w:p w:rsidR="001871B2" w:rsidRDefault="0013734B" w:rsidP="001871B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1871B2">
        <w:rPr>
          <w:rFonts w:ascii="Times New Roman" w:hAnsi="Times New Roman" w:cs="Times New Roman"/>
          <w:sz w:val="24"/>
          <w:szCs w:val="24"/>
        </w:rPr>
        <w:t xml:space="preserve"> pengaruh retribusi daerah terhadap Pendapatan Asli Daerah (PAD) Kota Padang dan Bukittingg</w:t>
      </w:r>
      <w:r w:rsidR="009F35B2">
        <w:rPr>
          <w:rFonts w:ascii="Times New Roman" w:hAnsi="Times New Roman" w:cs="Times New Roman"/>
          <w:sz w:val="24"/>
          <w:szCs w:val="24"/>
        </w:rPr>
        <w:t>i</w:t>
      </w:r>
      <w:r w:rsidR="001871B2">
        <w:rPr>
          <w:rFonts w:ascii="Times New Roman" w:hAnsi="Times New Roman" w:cs="Times New Roman"/>
          <w:sz w:val="24"/>
          <w:szCs w:val="24"/>
        </w:rPr>
        <w:t xml:space="preserve"> pada tahun 2008-</w:t>
      </w:r>
      <w:proofErr w:type="gramStart"/>
      <w:r w:rsidR="001871B2">
        <w:rPr>
          <w:rFonts w:ascii="Times New Roman" w:hAnsi="Times New Roman" w:cs="Times New Roman"/>
          <w:sz w:val="24"/>
          <w:szCs w:val="24"/>
        </w:rPr>
        <w:t>2013 ?</w:t>
      </w:r>
      <w:proofErr w:type="gramEnd"/>
    </w:p>
    <w:p w:rsidR="001871B2" w:rsidRDefault="0013734B" w:rsidP="001871B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1871B2">
        <w:rPr>
          <w:rFonts w:ascii="Times New Roman" w:hAnsi="Times New Roman" w:cs="Times New Roman"/>
          <w:sz w:val="24"/>
          <w:szCs w:val="24"/>
        </w:rPr>
        <w:t xml:space="preserve"> pengaruh jumlah penduduk terhadap Pendapatan Asli Daerah (PAD) Kota Padang dan Bukittinggi pada tahun 2008-</w:t>
      </w:r>
      <w:proofErr w:type="gramStart"/>
      <w:r w:rsidR="001871B2">
        <w:rPr>
          <w:rFonts w:ascii="Times New Roman" w:hAnsi="Times New Roman" w:cs="Times New Roman"/>
          <w:sz w:val="24"/>
          <w:szCs w:val="24"/>
        </w:rPr>
        <w:t>2013 ?</w:t>
      </w:r>
      <w:proofErr w:type="gramEnd"/>
    </w:p>
    <w:p w:rsidR="001871B2" w:rsidRDefault="001871B2" w:rsidP="001871B2">
      <w:pPr>
        <w:pStyle w:val="ListParagraph"/>
        <w:spacing w:line="240" w:lineRule="auto"/>
        <w:jc w:val="both"/>
        <w:rPr>
          <w:rFonts w:ascii="Times New Roman" w:hAnsi="Times New Roman" w:cs="Times New Roman"/>
          <w:sz w:val="24"/>
          <w:szCs w:val="24"/>
        </w:rPr>
      </w:pPr>
    </w:p>
    <w:p w:rsidR="001871B2" w:rsidRDefault="001871B2" w:rsidP="00EE3AF5">
      <w:pPr>
        <w:pStyle w:val="ListParagraph"/>
        <w:spacing w:line="480" w:lineRule="auto"/>
        <w:ind w:left="0"/>
        <w:jc w:val="both"/>
        <w:rPr>
          <w:rFonts w:ascii="Times New Roman" w:hAnsi="Times New Roman" w:cs="Times New Roman"/>
          <w:b/>
          <w:sz w:val="24"/>
          <w:szCs w:val="24"/>
        </w:rPr>
      </w:pPr>
      <w:r w:rsidRPr="001871B2">
        <w:rPr>
          <w:rFonts w:ascii="Times New Roman" w:hAnsi="Times New Roman" w:cs="Times New Roman"/>
          <w:b/>
          <w:sz w:val="24"/>
          <w:szCs w:val="24"/>
        </w:rPr>
        <w:t>1.3 Tujuan Penelitian</w:t>
      </w:r>
    </w:p>
    <w:p w:rsidR="001871B2" w:rsidRDefault="001871B2" w:rsidP="006D2F93">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ab/>
        <w:t>Sesuai dengan rumusan masalah diatas, pene</w:t>
      </w:r>
      <w:r w:rsidR="002F0C1B">
        <w:rPr>
          <w:rFonts w:ascii="Times New Roman" w:hAnsi="Times New Roman" w:cs="Times New Roman"/>
          <w:sz w:val="24"/>
          <w:szCs w:val="24"/>
        </w:rPr>
        <w:t>litian ini memiliki tujuan</w:t>
      </w:r>
      <w:r w:rsidR="006D2F93">
        <w:rPr>
          <w:rFonts w:ascii="Times New Roman" w:hAnsi="Times New Roman" w:cs="Times New Roman"/>
          <w:sz w:val="24"/>
          <w:szCs w:val="24"/>
        </w:rPr>
        <w:t xml:space="preserve"> untuk membuktikan secara </w:t>
      </w:r>
      <w:proofErr w:type="gramStart"/>
      <w:r w:rsidR="006D2F93">
        <w:rPr>
          <w:rFonts w:ascii="Times New Roman" w:hAnsi="Times New Roman" w:cs="Times New Roman"/>
          <w:sz w:val="24"/>
          <w:szCs w:val="24"/>
        </w:rPr>
        <w:t xml:space="preserve">empiris </w:t>
      </w:r>
      <w:r>
        <w:rPr>
          <w:rFonts w:ascii="Times New Roman" w:hAnsi="Times New Roman" w:cs="Times New Roman"/>
          <w:sz w:val="24"/>
          <w:szCs w:val="24"/>
        </w:rPr>
        <w:t>:</w:t>
      </w:r>
      <w:proofErr w:type="gramEnd"/>
    </w:p>
    <w:p w:rsidR="001871B2" w:rsidRDefault="006D2F93" w:rsidP="001871B2">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1871B2">
        <w:rPr>
          <w:rFonts w:ascii="Times New Roman" w:hAnsi="Times New Roman" w:cs="Times New Roman"/>
          <w:sz w:val="24"/>
          <w:szCs w:val="24"/>
        </w:rPr>
        <w:t>engaruh Produk Domestik Regional Bruto (PDRB) terhadap Pendapatan Asli Daerah (PAD) Kota Padang dan Bukittinggi pada tahun 2008-2013</w:t>
      </w:r>
    </w:p>
    <w:p w:rsidR="001871B2" w:rsidRDefault="006D2F93" w:rsidP="001871B2">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3563EF">
        <w:rPr>
          <w:rFonts w:ascii="Times New Roman" w:hAnsi="Times New Roman" w:cs="Times New Roman"/>
          <w:sz w:val="24"/>
          <w:szCs w:val="24"/>
        </w:rPr>
        <w:t xml:space="preserve">engaruh </w:t>
      </w:r>
      <w:r w:rsidR="001871B2">
        <w:rPr>
          <w:rFonts w:ascii="Times New Roman" w:hAnsi="Times New Roman" w:cs="Times New Roman"/>
          <w:sz w:val="24"/>
          <w:szCs w:val="24"/>
        </w:rPr>
        <w:t>retribusi daerah terhadap Pendapatan Asli Daerah (PAD) Kota Padang dan Bukittinggi pada tahun 2008-2013</w:t>
      </w:r>
    </w:p>
    <w:p w:rsidR="003D30BC" w:rsidRDefault="003D30BC" w:rsidP="003D30BC">
      <w:pPr>
        <w:pStyle w:val="ListParagraph"/>
        <w:numPr>
          <w:ilvl w:val="0"/>
          <w:numId w:val="9"/>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3563EF">
        <w:rPr>
          <w:rFonts w:ascii="Times New Roman" w:hAnsi="Times New Roman" w:cs="Times New Roman"/>
          <w:sz w:val="24"/>
          <w:szCs w:val="24"/>
        </w:rPr>
        <w:t xml:space="preserve">engaruh </w:t>
      </w:r>
      <w:r w:rsidR="001871B2">
        <w:rPr>
          <w:rFonts w:ascii="Times New Roman" w:hAnsi="Times New Roman" w:cs="Times New Roman"/>
          <w:sz w:val="24"/>
          <w:szCs w:val="24"/>
        </w:rPr>
        <w:t xml:space="preserve">jumlah penduduk terhadap Pendapatan Asli Daerah (PAD) Kota Padang dan </w:t>
      </w:r>
      <w:r>
        <w:rPr>
          <w:rFonts w:ascii="Times New Roman" w:hAnsi="Times New Roman" w:cs="Times New Roman"/>
          <w:sz w:val="24"/>
          <w:szCs w:val="24"/>
        </w:rPr>
        <w:t>Bukittinggi pada tahun 2008-2013</w:t>
      </w:r>
    </w:p>
    <w:p w:rsidR="00483DA6" w:rsidRDefault="00483DA6" w:rsidP="00483DA6">
      <w:pPr>
        <w:spacing w:before="240" w:after="0" w:line="480" w:lineRule="auto"/>
        <w:jc w:val="both"/>
        <w:rPr>
          <w:rFonts w:ascii="Times New Roman" w:hAnsi="Times New Roman" w:cs="Times New Roman"/>
          <w:sz w:val="24"/>
          <w:szCs w:val="24"/>
        </w:rPr>
      </w:pPr>
    </w:p>
    <w:p w:rsidR="00483DA6" w:rsidRDefault="00483DA6" w:rsidP="00483DA6">
      <w:pPr>
        <w:spacing w:before="240" w:after="0" w:line="480" w:lineRule="auto"/>
        <w:jc w:val="both"/>
        <w:rPr>
          <w:rFonts w:ascii="Times New Roman" w:hAnsi="Times New Roman" w:cs="Times New Roman"/>
          <w:sz w:val="24"/>
          <w:szCs w:val="24"/>
        </w:rPr>
      </w:pPr>
    </w:p>
    <w:p w:rsidR="00483DA6" w:rsidRPr="00483DA6" w:rsidRDefault="00483DA6" w:rsidP="00483DA6">
      <w:pPr>
        <w:spacing w:before="240" w:after="0" w:line="480" w:lineRule="auto"/>
        <w:jc w:val="both"/>
        <w:rPr>
          <w:rFonts w:ascii="Times New Roman" w:hAnsi="Times New Roman" w:cs="Times New Roman"/>
          <w:sz w:val="24"/>
          <w:szCs w:val="24"/>
        </w:rPr>
      </w:pPr>
    </w:p>
    <w:p w:rsidR="00442E22" w:rsidRDefault="00442E22" w:rsidP="003D30BC">
      <w:pPr>
        <w:pStyle w:val="ListParagraph"/>
        <w:spacing w:line="480" w:lineRule="auto"/>
        <w:ind w:left="0"/>
        <w:jc w:val="both"/>
        <w:rPr>
          <w:rFonts w:ascii="Times New Roman" w:hAnsi="Times New Roman" w:cs="Times New Roman"/>
          <w:b/>
          <w:sz w:val="24"/>
          <w:szCs w:val="24"/>
        </w:rPr>
      </w:pPr>
      <w:r w:rsidRPr="00442E22">
        <w:rPr>
          <w:rFonts w:ascii="Times New Roman" w:hAnsi="Times New Roman" w:cs="Times New Roman"/>
          <w:b/>
          <w:sz w:val="24"/>
          <w:szCs w:val="24"/>
        </w:rPr>
        <w:lastRenderedPageBreak/>
        <w:t xml:space="preserve">1.4 Manfaat Penelitian </w:t>
      </w:r>
    </w:p>
    <w:p w:rsidR="00483DA6" w:rsidRDefault="00442E22" w:rsidP="00442E22">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ab/>
      </w:r>
      <w:r w:rsidR="00611565">
        <w:rPr>
          <w:rFonts w:ascii="Times New Roman" w:hAnsi="Times New Roman" w:cs="Times New Roman"/>
          <w:sz w:val="24"/>
          <w:szCs w:val="24"/>
        </w:rPr>
        <w:t xml:space="preserve">Hasil penelitian ini diharapkan </w:t>
      </w:r>
      <w:proofErr w:type="gramStart"/>
      <w:r w:rsidR="00611565">
        <w:rPr>
          <w:rFonts w:ascii="Times New Roman" w:hAnsi="Times New Roman" w:cs="Times New Roman"/>
          <w:sz w:val="24"/>
          <w:szCs w:val="24"/>
        </w:rPr>
        <w:t>akan</w:t>
      </w:r>
      <w:proofErr w:type="gramEnd"/>
      <w:r w:rsidR="00611565">
        <w:rPr>
          <w:rFonts w:ascii="Times New Roman" w:hAnsi="Times New Roman" w:cs="Times New Roman"/>
          <w:sz w:val="24"/>
          <w:szCs w:val="24"/>
        </w:rPr>
        <w:t xml:space="preserve"> memberikan manfaat bagi:</w:t>
      </w:r>
    </w:p>
    <w:p w:rsidR="00611565" w:rsidRPr="002F5B9B" w:rsidRDefault="00611565" w:rsidP="00611565">
      <w:pPr>
        <w:pStyle w:val="ListParagraph"/>
        <w:numPr>
          <w:ilvl w:val="0"/>
          <w:numId w:val="10"/>
        </w:numPr>
        <w:spacing w:line="480" w:lineRule="auto"/>
        <w:jc w:val="both"/>
        <w:rPr>
          <w:rFonts w:ascii="Times New Roman" w:hAnsi="Times New Roman" w:cs="Times New Roman"/>
          <w:sz w:val="24"/>
          <w:szCs w:val="24"/>
        </w:rPr>
      </w:pPr>
      <w:r w:rsidRPr="002F5B9B">
        <w:rPr>
          <w:rFonts w:ascii="Times New Roman" w:hAnsi="Times New Roman" w:cs="Times New Roman"/>
          <w:sz w:val="24"/>
          <w:szCs w:val="24"/>
        </w:rPr>
        <w:t>Akademisi</w:t>
      </w:r>
    </w:p>
    <w:p w:rsidR="00611565" w:rsidRPr="002F5B9B" w:rsidRDefault="00611565" w:rsidP="00611565">
      <w:pPr>
        <w:pStyle w:val="ListParagraph"/>
        <w:spacing w:line="480" w:lineRule="auto"/>
        <w:ind w:left="810"/>
        <w:jc w:val="both"/>
        <w:rPr>
          <w:rFonts w:ascii="Times New Roman" w:hAnsi="Times New Roman" w:cs="Times New Roman"/>
          <w:sz w:val="24"/>
          <w:szCs w:val="24"/>
        </w:rPr>
      </w:pPr>
      <w:r w:rsidRPr="002F5B9B">
        <w:rPr>
          <w:rFonts w:ascii="Times New Roman" w:hAnsi="Times New Roman" w:cs="Times New Roman"/>
          <w:sz w:val="24"/>
          <w:szCs w:val="24"/>
        </w:rPr>
        <w:t xml:space="preserve">Hasil penelitian ini diharapkan </w:t>
      </w:r>
      <w:proofErr w:type="gramStart"/>
      <w:r w:rsidRPr="002F5B9B">
        <w:rPr>
          <w:rFonts w:ascii="Times New Roman" w:hAnsi="Times New Roman" w:cs="Times New Roman"/>
          <w:sz w:val="24"/>
          <w:szCs w:val="24"/>
        </w:rPr>
        <w:t>akan</w:t>
      </w:r>
      <w:proofErr w:type="gramEnd"/>
      <w:r w:rsidRPr="002F5B9B">
        <w:rPr>
          <w:rFonts w:ascii="Times New Roman" w:hAnsi="Times New Roman" w:cs="Times New Roman"/>
          <w:sz w:val="24"/>
          <w:szCs w:val="24"/>
        </w:rPr>
        <w:t xml:space="preserve"> menjadi sumber informasi dan bahan masukan bagi peneliti yang akan melakukan penelitian terhadap objek sejenis dan dapat memberikan tambahan literatur yang dapat membantu pengembangan dalam bidang akademik. </w:t>
      </w:r>
    </w:p>
    <w:p w:rsidR="00611565" w:rsidRPr="002F5B9B" w:rsidRDefault="00611565" w:rsidP="00611565">
      <w:pPr>
        <w:pStyle w:val="ListParagraph"/>
        <w:spacing w:line="240" w:lineRule="auto"/>
        <w:ind w:left="810"/>
        <w:jc w:val="both"/>
        <w:rPr>
          <w:rFonts w:ascii="Times New Roman" w:hAnsi="Times New Roman" w:cs="Times New Roman"/>
          <w:sz w:val="24"/>
          <w:szCs w:val="24"/>
        </w:rPr>
      </w:pPr>
    </w:p>
    <w:p w:rsidR="00611565" w:rsidRPr="002F5B9B" w:rsidRDefault="00611565" w:rsidP="00611565">
      <w:pPr>
        <w:pStyle w:val="ListParagraph"/>
        <w:numPr>
          <w:ilvl w:val="0"/>
          <w:numId w:val="10"/>
        </w:numPr>
        <w:spacing w:line="480" w:lineRule="auto"/>
        <w:jc w:val="both"/>
        <w:rPr>
          <w:rFonts w:ascii="Times New Roman" w:hAnsi="Times New Roman" w:cs="Times New Roman"/>
          <w:sz w:val="24"/>
          <w:szCs w:val="24"/>
        </w:rPr>
      </w:pPr>
      <w:r w:rsidRPr="002F5B9B">
        <w:rPr>
          <w:rFonts w:ascii="Times New Roman" w:hAnsi="Times New Roman" w:cs="Times New Roman"/>
          <w:sz w:val="24"/>
          <w:szCs w:val="24"/>
        </w:rPr>
        <w:t>Praktisi</w:t>
      </w:r>
    </w:p>
    <w:p w:rsidR="00611565" w:rsidRDefault="00611565" w:rsidP="00611565">
      <w:pPr>
        <w:pStyle w:val="ListParagraph"/>
        <w:spacing w:line="480" w:lineRule="auto"/>
        <w:ind w:left="810"/>
        <w:jc w:val="both"/>
        <w:rPr>
          <w:rFonts w:ascii="Times New Roman" w:hAnsi="Times New Roman" w:cs="Times New Roman"/>
          <w:b/>
          <w:sz w:val="24"/>
          <w:szCs w:val="24"/>
        </w:rPr>
      </w:pPr>
      <w:proofErr w:type="gramStart"/>
      <w:r w:rsidRPr="002F5B9B">
        <w:rPr>
          <w:rFonts w:ascii="Times New Roman" w:hAnsi="Times New Roman" w:cs="Times New Roman"/>
          <w:sz w:val="24"/>
          <w:szCs w:val="24"/>
        </w:rPr>
        <w:t>Hasil penelitian ini diharapkan dapat memberikan kontribusi pada peningkatan Pendapatan Asli Daerah (PAD) dengan memperlihatkan bagaimana PDRB, retribusi daerah, dan jumlah penduduk dapat mempengaruhinya</w:t>
      </w:r>
      <w:r w:rsidRPr="002F5B9B">
        <w:rPr>
          <w:rFonts w:ascii="Times New Roman" w:hAnsi="Times New Roman" w:cs="Times New Roman"/>
          <w:b/>
          <w:sz w:val="24"/>
          <w:szCs w:val="24"/>
        </w:rPr>
        <w:t>.</w:t>
      </w:r>
      <w:proofErr w:type="gramEnd"/>
      <w:r w:rsidRPr="002F5B9B">
        <w:rPr>
          <w:rFonts w:ascii="Times New Roman" w:hAnsi="Times New Roman" w:cs="Times New Roman"/>
          <w:b/>
          <w:sz w:val="24"/>
          <w:szCs w:val="24"/>
        </w:rPr>
        <w:t xml:space="preserve"> </w:t>
      </w:r>
    </w:p>
    <w:p w:rsidR="00931205" w:rsidRPr="002F5B9B" w:rsidRDefault="00931205" w:rsidP="00611565">
      <w:pPr>
        <w:pStyle w:val="ListParagraph"/>
        <w:spacing w:line="480" w:lineRule="auto"/>
        <w:ind w:left="810"/>
        <w:jc w:val="both"/>
        <w:rPr>
          <w:rFonts w:ascii="Times New Roman" w:hAnsi="Times New Roman" w:cs="Times New Roman"/>
          <w:b/>
          <w:sz w:val="24"/>
          <w:szCs w:val="24"/>
        </w:rPr>
      </w:pPr>
    </w:p>
    <w:p w:rsidR="00754AD6" w:rsidRDefault="00931205" w:rsidP="00931205">
      <w:pPr>
        <w:pStyle w:val="ListParagraph"/>
        <w:spacing w:line="480" w:lineRule="auto"/>
        <w:ind w:left="0"/>
        <w:jc w:val="both"/>
        <w:rPr>
          <w:rFonts w:ascii="Times New Roman" w:hAnsi="Times New Roman" w:cs="Times New Roman"/>
          <w:b/>
          <w:sz w:val="24"/>
          <w:szCs w:val="24"/>
        </w:rPr>
      </w:pPr>
      <w:r w:rsidRPr="00931205">
        <w:rPr>
          <w:rFonts w:ascii="Times New Roman" w:hAnsi="Times New Roman" w:cs="Times New Roman"/>
          <w:b/>
          <w:sz w:val="24"/>
          <w:szCs w:val="24"/>
        </w:rPr>
        <w:t>1.5 Sistematika Penulisan</w:t>
      </w:r>
    </w:p>
    <w:p w:rsidR="00931205" w:rsidRDefault="00931205" w:rsidP="009312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Pada penelitian ini, agar lebih teratur dan urutnya pembahasan, maka penulis menggunakan sistematika </w:t>
      </w:r>
      <w:r w:rsidR="00AE2FED">
        <w:rPr>
          <w:rFonts w:ascii="Times New Roman" w:hAnsi="Times New Roman" w:cs="Times New Roman"/>
          <w:sz w:val="24"/>
          <w:szCs w:val="24"/>
        </w:rPr>
        <w:t>penulisan sebagai berikut:</w:t>
      </w:r>
    </w:p>
    <w:p w:rsidR="00AE2FED" w:rsidRPr="001F4580" w:rsidRDefault="002D67D7" w:rsidP="00931205">
      <w:pPr>
        <w:pStyle w:val="ListParagraph"/>
        <w:spacing w:line="480" w:lineRule="auto"/>
        <w:ind w:left="0"/>
        <w:jc w:val="both"/>
        <w:rPr>
          <w:rFonts w:ascii="Times New Roman" w:hAnsi="Times New Roman" w:cs="Times New Roman"/>
          <w:b/>
          <w:sz w:val="24"/>
          <w:szCs w:val="24"/>
        </w:rPr>
      </w:pPr>
      <w:r w:rsidRPr="001F4580">
        <w:rPr>
          <w:rFonts w:ascii="Times New Roman" w:hAnsi="Times New Roman" w:cs="Times New Roman"/>
          <w:b/>
          <w:sz w:val="24"/>
          <w:szCs w:val="24"/>
        </w:rPr>
        <w:t>BAB I PENDAHULUAN</w:t>
      </w:r>
    </w:p>
    <w:p w:rsidR="002D67D7" w:rsidRDefault="005A5DC5" w:rsidP="009312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b</w:t>
      </w:r>
      <w:r w:rsidR="002D67D7">
        <w:rPr>
          <w:rFonts w:ascii="Times New Roman" w:hAnsi="Times New Roman" w:cs="Times New Roman"/>
          <w:sz w:val="24"/>
          <w:szCs w:val="24"/>
        </w:rPr>
        <w:t>erisi tentang latar belakang penelitian, rumusan masalah, tujuan penelitian, dan manfaat penelitian, serta sistematika penulisan.</w:t>
      </w:r>
    </w:p>
    <w:p w:rsidR="002D67D7" w:rsidRDefault="002D67D7" w:rsidP="00931205">
      <w:pPr>
        <w:pStyle w:val="ListParagraph"/>
        <w:spacing w:line="480" w:lineRule="auto"/>
        <w:ind w:left="0"/>
        <w:jc w:val="both"/>
        <w:rPr>
          <w:rFonts w:ascii="Times New Roman" w:hAnsi="Times New Roman" w:cs="Times New Roman"/>
          <w:sz w:val="24"/>
          <w:szCs w:val="24"/>
        </w:rPr>
      </w:pPr>
    </w:p>
    <w:p w:rsidR="002D67D7" w:rsidRDefault="002D67D7" w:rsidP="00931205">
      <w:pPr>
        <w:pStyle w:val="ListParagraph"/>
        <w:spacing w:line="480" w:lineRule="auto"/>
        <w:ind w:left="0"/>
        <w:jc w:val="both"/>
        <w:rPr>
          <w:rFonts w:ascii="Times New Roman" w:hAnsi="Times New Roman" w:cs="Times New Roman"/>
          <w:sz w:val="24"/>
          <w:szCs w:val="24"/>
        </w:rPr>
      </w:pPr>
    </w:p>
    <w:p w:rsidR="002D67D7" w:rsidRPr="001F4580" w:rsidRDefault="002D67D7" w:rsidP="00931205">
      <w:pPr>
        <w:pStyle w:val="ListParagraph"/>
        <w:spacing w:line="480" w:lineRule="auto"/>
        <w:ind w:left="0"/>
        <w:jc w:val="both"/>
        <w:rPr>
          <w:rFonts w:ascii="Times New Roman" w:hAnsi="Times New Roman" w:cs="Times New Roman"/>
          <w:b/>
          <w:sz w:val="24"/>
          <w:szCs w:val="24"/>
        </w:rPr>
      </w:pPr>
      <w:r w:rsidRPr="001F4580">
        <w:rPr>
          <w:rFonts w:ascii="Times New Roman" w:hAnsi="Times New Roman" w:cs="Times New Roman"/>
          <w:b/>
          <w:sz w:val="24"/>
          <w:szCs w:val="24"/>
        </w:rPr>
        <w:lastRenderedPageBreak/>
        <w:t>BAB II LANDASAN TEORI</w:t>
      </w:r>
    </w:p>
    <w:p w:rsidR="002D67D7" w:rsidRDefault="002D67D7" w:rsidP="009312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membahas tentang landasan teori yang digunakan untuk membantu memecahkan masalah</w:t>
      </w:r>
      <w:r w:rsidR="00D82ADE">
        <w:rPr>
          <w:rFonts w:ascii="Times New Roman" w:hAnsi="Times New Roman" w:cs="Times New Roman"/>
          <w:sz w:val="24"/>
          <w:szCs w:val="24"/>
        </w:rPr>
        <w:t xml:space="preserve"> dan pengembangan hipotesis penelitian serta kerangka penelitian.</w:t>
      </w:r>
    </w:p>
    <w:p w:rsidR="00D82ADE" w:rsidRPr="001F4580" w:rsidRDefault="00D82ADE" w:rsidP="00931205">
      <w:pPr>
        <w:pStyle w:val="ListParagraph"/>
        <w:spacing w:line="480" w:lineRule="auto"/>
        <w:ind w:left="0"/>
        <w:jc w:val="both"/>
        <w:rPr>
          <w:rFonts w:ascii="Times New Roman" w:hAnsi="Times New Roman" w:cs="Times New Roman"/>
          <w:b/>
          <w:sz w:val="24"/>
          <w:szCs w:val="24"/>
        </w:rPr>
      </w:pPr>
      <w:r w:rsidRPr="001F4580">
        <w:rPr>
          <w:rFonts w:ascii="Times New Roman" w:hAnsi="Times New Roman" w:cs="Times New Roman"/>
          <w:b/>
          <w:sz w:val="24"/>
          <w:szCs w:val="24"/>
        </w:rPr>
        <w:t>BAB III METODE PENELITIAN</w:t>
      </w:r>
    </w:p>
    <w:p w:rsidR="00CA289C" w:rsidRDefault="00D82ADE" w:rsidP="009312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w:t>
      </w:r>
      <w:r w:rsidR="00CA289C">
        <w:rPr>
          <w:rFonts w:ascii="Times New Roman" w:hAnsi="Times New Roman" w:cs="Times New Roman"/>
          <w:sz w:val="24"/>
          <w:szCs w:val="24"/>
        </w:rPr>
        <w:t xml:space="preserve">menjelaskan tentang pendekatan dan metode yang digunakan pada penelitian ini. </w:t>
      </w:r>
      <w:proofErr w:type="gramStart"/>
      <w:r w:rsidR="00CA289C">
        <w:rPr>
          <w:rFonts w:ascii="Times New Roman" w:hAnsi="Times New Roman" w:cs="Times New Roman"/>
          <w:sz w:val="24"/>
          <w:szCs w:val="24"/>
        </w:rPr>
        <w:t>Uraian yang disajikan meliputi; subjek penelitian, metode yang digunakan untuk memilih dan mengumpulkan data penelitian, pengukuran variabel serta metode statistik yang dilakukan untuk menganalisis data.</w:t>
      </w:r>
      <w:proofErr w:type="gramEnd"/>
    </w:p>
    <w:p w:rsidR="00CA289C" w:rsidRPr="001F4580" w:rsidRDefault="00CA289C" w:rsidP="00931205">
      <w:pPr>
        <w:pStyle w:val="ListParagraph"/>
        <w:spacing w:line="480" w:lineRule="auto"/>
        <w:ind w:left="0"/>
        <w:jc w:val="both"/>
        <w:rPr>
          <w:rFonts w:ascii="Times New Roman" w:hAnsi="Times New Roman" w:cs="Times New Roman"/>
          <w:b/>
          <w:sz w:val="24"/>
          <w:szCs w:val="24"/>
        </w:rPr>
      </w:pPr>
      <w:r w:rsidRPr="001F4580">
        <w:rPr>
          <w:rFonts w:ascii="Times New Roman" w:hAnsi="Times New Roman" w:cs="Times New Roman"/>
          <w:b/>
          <w:sz w:val="24"/>
          <w:szCs w:val="24"/>
        </w:rPr>
        <w:t>BAB IV HASIL PENELITIAN DAN PEMBAHASAN</w:t>
      </w:r>
    </w:p>
    <w:p w:rsidR="00B70A49" w:rsidRDefault="00CA289C" w:rsidP="009312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70A49">
        <w:rPr>
          <w:rFonts w:ascii="Times New Roman" w:hAnsi="Times New Roman" w:cs="Times New Roman"/>
          <w:sz w:val="24"/>
          <w:szCs w:val="24"/>
        </w:rPr>
        <w:t>Pada bab ini membahas tentang analisis deskripsi statistik sampel penelitian dan variabel-variabel penelitian serta pembahasan</w:t>
      </w:r>
      <w:r w:rsidR="001B7062">
        <w:rPr>
          <w:rFonts w:ascii="Times New Roman" w:hAnsi="Times New Roman" w:cs="Times New Roman"/>
          <w:sz w:val="24"/>
          <w:szCs w:val="24"/>
        </w:rPr>
        <w:t xml:space="preserve"> hasil olah data </w:t>
      </w:r>
      <w:proofErr w:type="gramStart"/>
      <w:r w:rsidR="001B7062">
        <w:rPr>
          <w:rFonts w:ascii="Times New Roman" w:hAnsi="Times New Roman" w:cs="Times New Roman"/>
          <w:sz w:val="24"/>
          <w:szCs w:val="24"/>
        </w:rPr>
        <w:t xml:space="preserve">dan </w:t>
      </w:r>
      <w:r w:rsidR="00B70A49">
        <w:rPr>
          <w:rFonts w:ascii="Times New Roman" w:hAnsi="Times New Roman" w:cs="Times New Roman"/>
          <w:sz w:val="24"/>
          <w:szCs w:val="24"/>
        </w:rPr>
        <w:t xml:space="preserve"> hipotesis</w:t>
      </w:r>
      <w:proofErr w:type="gramEnd"/>
      <w:r w:rsidR="00B70A49">
        <w:rPr>
          <w:rFonts w:ascii="Times New Roman" w:hAnsi="Times New Roman" w:cs="Times New Roman"/>
          <w:sz w:val="24"/>
          <w:szCs w:val="24"/>
        </w:rPr>
        <w:t xml:space="preserve"> penelitian.</w:t>
      </w:r>
    </w:p>
    <w:p w:rsidR="00B70A49" w:rsidRPr="001F4580" w:rsidRDefault="00B70A49" w:rsidP="00931205">
      <w:pPr>
        <w:pStyle w:val="ListParagraph"/>
        <w:spacing w:line="480" w:lineRule="auto"/>
        <w:ind w:left="0"/>
        <w:jc w:val="both"/>
        <w:rPr>
          <w:rFonts w:ascii="Times New Roman" w:hAnsi="Times New Roman" w:cs="Times New Roman"/>
          <w:b/>
          <w:sz w:val="24"/>
          <w:szCs w:val="24"/>
        </w:rPr>
      </w:pPr>
      <w:r w:rsidRPr="001F4580">
        <w:rPr>
          <w:rFonts w:ascii="Times New Roman" w:hAnsi="Times New Roman" w:cs="Times New Roman"/>
          <w:b/>
          <w:sz w:val="24"/>
          <w:szCs w:val="24"/>
        </w:rPr>
        <w:t>BAB V PENUTUP</w:t>
      </w:r>
    </w:p>
    <w:p w:rsidR="00D82ADE" w:rsidRPr="00931205" w:rsidRDefault="00B70A49" w:rsidP="009312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menguraikan tentang kesimpulan yang dapat ditarik berdasarkan hasil pengolahan data dan keterbatasan-keterbatasan yang terdapat dalam penelitian ini serta saran-saran yang berkaitan dengan penelitian sejenis dimasa mendatang.</w:t>
      </w:r>
      <w:r w:rsidR="00CA289C">
        <w:rPr>
          <w:rFonts w:ascii="Times New Roman" w:hAnsi="Times New Roman" w:cs="Times New Roman"/>
          <w:sz w:val="24"/>
          <w:szCs w:val="24"/>
        </w:rPr>
        <w:t xml:space="preserve"> </w:t>
      </w:r>
    </w:p>
    <w:p w:rsidR="00931205" w:rsidRPr="00931205" w:rsidRDefault="00931205" w:rsidP="00931205">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p>
    <w:p w:rsidR="00754AD6" w:rsidRDefault="00754AD6" w:rsidP="00611565">
      <w:pPr>
        <w:pStyle w:val="ListParagraph"/>
        <w:spacing w:line="480" w:lineRule="auto"/>
        <w:ind w:left="810"/>
        <w:jc w:val="both"/>
        <w:rPr>
          <w:rFonts w:ascii="Times New Roman" w:hAnsi="Times New Roman" w:cs="Times New Roman"/>
          <w:sz w:val="24"/>
          <w:szCs w:val="24"/>
        </w:rPr>
      </w:pPr>
    </w:p>
    <w:p w:rsidR="00754AD6" w:rsidRDefault="00754AD6" w:rsidP="00611565">
      <w:pPr>
        <w:pStyle w:val="ListParagraph"/>
        <w:spacing w:line="480" w:lineRule="auto"/>
        <w:ind w:left="810"/>
        <w:jc w:val="both"/>
        <w:rPr>
          <w:rFonts w:ascii="Times New Roman" w:hAnsi="Times New Roman" w:cs="Times New Roman"/>
          <w:sz w:val="24"/>
          <w:szCs w:val="24"/>
        </w:rPr>
      </w:pPr>
    </w:p>
    <w:p w:rsidR="00754AD6" w:rsidRDefault="00754AD6" w:rsidP="00611565">
      <w:pPr>
        <w:pStyle w:val="ListParagraph"/>
        <w:spacing w:line="480" w:lineRule="auto"/>
        <w:ind w:left="810"/>
        <w:jc w:val="both"/>
        <w:rPr>
          <w:rFonts w:ascii="Times New Roman" w:hAnsi="Times New Roman" w:cs="Times New Roman"/>
          <w:sz w:val="24"/>
          <w:szCs w:val="24"/>
        </w:rPr>
      </w:pPr>
    </w:p>
    <w:p w:rsidR="00574955" w:rsidRPr="00095B9D" w:rsidRDefault="00574955" w:rsidP="001F4580">
      <w:pPr>
        <w:pStyle w:val="ListParagraph"/>
        <w:autoSpaceDE w:val="0"/>
        <w:autoSpaceDN w:val="0"/>
        <w:adjustRightInd w:val="0"/>
        <w:spacing w:after="0" w:line="240" w:lineRule="auto"/>
        <w:ind w:left="1080"/>
        <w:rPr>
          <w:rFonts w:ascii="Times New Roman" w:hAnsi="Times New Roman" w:cs="Times New Roman"/>
          <w:sz w:val="24"/>
          <w:szCs w:val="24"/>
        </w:rPr>
      </w:pPr>
    </w:p>
    <w:sectPr w:rsidR="00574955" w:rsidRPr="00095B9D" w:rsidSect="00574955">
      <w:footerReference w:type="default" r:id="rId7"/>
      <w:pgSz w:w="12240" w:h="15840"/>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561" w:rsidRDefault="005A0561" w:rsidP="00A033FE">
      <w:pPr>
        <w:spacing w:after="0" w:line="240" w:lineRule="auto"/>
      </w:pPr>
      <w:r>
        <w:separator/>
      </w:r>
    </w:p>
  </w:endnote>
  <w:endnote w:type="continuationSeparator" w:id="0">
    <w:p w:rsidR="005A0561" w:rsidRDefault="005A0561" w:rsidP="00A03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110"/>
      <w:docPartObj>
        <w:docPartGallery w:val="Page Numbers (Bottom of Page)"/>
        <w:docPartUnique/>
      </w:docPartObj>
    </w:sdtPr>
    <w:sdtContent>
      <w:p w:rsidR="00CA289C" w:rsidRDefault="00D949E2">
        <w:pPr>
          <w:pStyle w:val="Footer"/>
          <w:jc w:val="right"/>
        </w:pPr>
        <w:fldSimple w:instr=" PAGE   \* MERGEFORMAT ">
          <w:r w:rsidR="005A5DC5">
            <w:rPr>
              <w:noProof/>
            </w:rPr>
            <w:t>9</w:t>
          </w:r>
        </w:fldSimple>
      </w:p>
    </w:sdtContent>
  </w:sdt>
  <w:p w:rsidR="00CA289C" w:rsidRDefault="00CA2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561" w:rsidRDefault="005A0561" w:rsidP="00A033FE">
      <w:pPr>
        <w:spacing w:after="0" w:line="240" w:lineRule="auto"/>
      </w:pPr>
      <w:r>
        <w:separator/>
      </w:r>
    </w:p>
  </w:footnote>
  <w:footnote w:type="continuationSeparator" w:id="0">
    <w:p w:rsidR="005A0561" w:rsidRDefault="005A0561" w:rsidP="00A033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63EC"/>
    <w:multiLevelType w:val="hybridMultilevel"/>
    <w:tmpl w:val="037C1FB8"/>
    <w:lvl w:ilvl="0" w:tplc="2A52EBC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405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8A2BE9"/>
    <w:multiLevelType w:val="hybridMultilevel"/>
    <w:tmpl w:val="F17477A8"/>
    <w:lvl w:ilvl="0" w:tplc="73FAD2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C516188"/>
    <w:multiLevelType w:val="multilevel"/>
    <w:tmpl w:val="83F013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D065E3"/>
    <w:multiLevelType w:val="hybridMultilevel"/>
    <w:tmpl w:val="90C2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DF6A27"/>
    <w:multiLevelType w:val="hybridMultilevel"/>
    <w:tmpl w:val="378E8F4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6400275B"/>
    <w:multiLevelType w:val="multilevel"/>
    <w:tmpl w:val="043CBA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99F3DCC"/>
    <w:multiLevelType w:val="hybridMultilevel"/>
    <w:tmpl w:val="84ECD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C0403A"/>
    <w:multiLevelType w:val="hybridMultilevel"/>
    <w:tmpl w:val="856E2E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1A1CC5"/>
    <w:multiLevelType w:val="multilevel"/>
    <w:tmpl w:val="8DEE4AFA"/>
    <w:lvl w:ilvl="0">
      <w:start w:val="1"/>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410" w:hanging="1800"/>
      </w:pPr>
      <w:rPr>
        <w:rFonts w:hint="default"/>
      </w:rPr>
    </w:lvl>
  </w:abstractNum>
  <w:num w:numId="1">
    <w:abstractNumId w:val="3"/>
  </w:num>
  <w:num w:numId="2">
    <w:abstractNumId w:val="0"/>
  </w:num>
  <w:num w:numId="3">
    <w:abstractNumId w:val="1"/>
  </w:num>
  <w:num w:numId="4">
    <w:abstractNumId w:val="6"/>
  </w:num>
  <w:num w:numId="5">
    <w:abstractNumId w:val="7"/>
  </w:num>
  <w:num w:numId="6">
    <w:abstractNumId w:val="8"/>
  </w:num>
  <w:num w:numId="7">
    <w:abstractNumId w:val="4"/>
  </w:num>
  <w:num w:numId="8">
    <w:abstractNumId w:val="5"/>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095B9D"/>
    <w:rsid w:val="00005641"/>
    <w:rsid w:val="00006C70"/>
    <w:rsid w:val="00020AD6"/>
    <w:rsid w:val="00022DC3"/>
    <w:rsid w:val="00023ADF"/>
    <w:rsid w:val="00027583"/>
    <w:rsid w:val="00043C45"/>
    <w:rsid w:val="000445AB"/>
    <w:rsid w:val="00055AA2"/>
    <w:rsid w:val="00063376"/>
    <w:rsid w:val="0006558C"/>
    <w:rsid w:val="000806C9"/>
    <w:rsid w:val="000855FF"/>
    <w:rsid w:val="00085BB8"/>
    <w:rsid w:val="00095B9D"/>
    <w:rsid w:val="0009612B"/>
    <w:rsid w:val="0009719B"/>
    <w:rsid w:val="000A0C93"/>
    <w:rsid w:val="000A6A78"/>
    <w:rsid w:val="000D1612"/>
    <w:rsid w:val="000E511A"/>
    <w:rsid w:val="00106997"/>
    <w:rsid w:val="001135B5"/>
    <w:rsid w:val="001177EE"/>
    <w:rsid w:val="0013734B"/>
    <w:rsid w:val="0015522C"/>
    <w:rsid w:val="001572AD"/>
    <w:rsid w:val="00161CC6"/>
    <w:rsid w:val="00172782"/>
    <w:rsid w:val="001871B2"/>
    <w:rsid w:val="001A0548"/>
    <w:rsid w:val="001B2D3F"/>
    <w:rsid w:val="001B7062"/>
    <w:rsid w:val="001C7C0F"/>
    <w:rsid w:val="001D40D2"/>
    <w:rsid w:val="001F4580"/>
    <w:rsid w:val="002048BA"/>
    <w:rsid w:val="00211C60"/>
    <w:rsid w:val="00232DC5"/>
    <w:rsid w:val="0024285F"/>
    <w:rsid w:val="002474F5"/>
    <w:rsid w:val="002515BA"/>
    <w:rsid w:val="00284BE9"/>
    <w:rsid w:val="00290F55"/>
    <w:rsid w:val="00294EBE"/>
    <w:rsid w:val="002A7E70"/>
    <w:rsid w:val="002D67D7"/>
    <w:rsid w:val="002E0DCC"/>
    <w:rsid w:val="002F0C1B"/>
    <w:rsid w:val="002F5B9B"/>
    <w:rsid w:val="00301CBD"/>
    <w:rsid w:val="00301D3A"/>
    <w:rsid w:val="00307E69"/>
    <w:rsid w:val="0031127D"/>
    <w:rsid w:val="00315BCA"/>
    <w:rsid w:val="00342AB3"/>
    <w:rsid w:val="003524DA"/>
    <w:rsid w:val="003563EF"/>
    <w:rsid w:val="003577C8"/>
    <w:rsid w:val="003630AA"/>
    <w:rsid w:val="003815CD"/>
    <w:rsid w:val="00381FDA"/>
    <w:rsid w:val="00386A37"/>
    <w:rsid w:val="003A6F07"/>
    <w:rsid w:val="003B0ED7"/>
    <w:rsid w:val="003B35ED"/>
    <w:rsid w:val="003B79EA"/>
    <w:rsid w:val="003C7EA6"/>
    <w:rsid w:val="003D1023"/>
    <w:rsid w:val="003D24BE"/>
    <w:rsid w:val="003D30BC"/>
    <w:rsid w:val="003E6AB4"/>
    <w:rsid w:val="003F1198"/>
    <w:rsid w:val="00400E73"/>
    <w:rsid w:val="0041486E"/>
    <w:rsid w:val="00417033"/>
    <w:rsid w:val="00422C89"/>
    <w:rsid w:val="004231DB"/>
    <w:rsid w:val="0042498E"/>
    <w:rsid w:val="00442E22"/>
    <w:rsid w:val="0044653A"/>
    <w:rsid w:val="00452342"/>
    <w:rsid w:val="00454525"/>
    <w:rsid w:val="004567D3"/>
    <w:rsid w:val="00464A3E"/>
    <w:rsid w:val="00483DA6"/>
    <w:rsid w:val="004853B6"/>
    <w:rsid w:val="00492882"/>
    <w:rsid w:val="004A401A"/>
    <w:rsid w:val="004A4EA5"/>
    <w:rsid w:val="004A633E"/>
    <w:rsid w:val="004C0F24"/>
    <w:rsid w:val="004D2144"/>
    <w:rsid w:val="004D361F"/>
    <w:rsid w:val="004E0994"/>
    <w:rsid w:val="004E5F71"/>
    <w:rsid w:val="004F1A2B"/>
    <w:rsid w:val="00515973"/>
    <w:rsid w:val="005309DF"/>
    <w:rsid w:val="00553E73"/>
    <w:rsid w:val="00574955"/>
    <w:rsid w:val="005929C0"/>
    <w:rsid w:val="0059604C"/>
    <w:rsid w:val="005A0561"/>
    <w:rsid w:val="005A5DC5"/>
    <w:rsid w:val="005B4CB6"/>
    <w:rsid w:val="005B4E0D"/>
    <w:rsid w:val="005C2724"/>
    <w:rsid w:val="005C2892"/>
    <w:rsid w:val="005C2FD0"/>
    <w:rsid w:val="005E6EF7"/>
    <w:rsid w:val="005F74DF"/>
    <w:rsid w:val="00611565"/>
    <w:rsid w:val="0061438B"/>
    <w:rsid w:val="00627721"/>
    <w:rsid w:val="00631253"/>
    <w:rsid w:val="00634C33"/>
    <w:rsid w:val="0063562D"/>
    <w:rsid w:val="0065730E"/>
    <w:rsid w:val="00660671"/>
    <w:rsid w:val="00667992"/>
    <w:rsid w:val="00674AD9"/>
    <w:rsid w:val="00674EB9"/>
    <w:rsid w:val="0068797A"/>
    <w:rsid w:val="006904B5"/>
    <w:rsid w:val="006A170F"/>
    <w:rsid w:val="006A70F8"/>
    <w:rsid w:val="006A7B75"/>
    <w:rsid w:val="006B5CA7"/>
    <w:rsid w:val="006C04DA"/>
    <w:rsid w:val="006D1B72"/>
    <w:rsid w:val="006D2F93"/>
    <w:rsid w:val="006E3710"/>
    <w:rsid w:val="006F3E73"/>
    <w:rsid w:val="006F4F2F"/>
    <w:rsid w:val="007240D1"/>
    <w:rsid w:val="00733EE5"/>
    <w:rsid w:val="007419D2"/>
    <w:rsid w:val="00744611"/>
    <w:rsid w:val="00754AD6"/>
    <w:rsid w:val="00766BD8"/>
    <w:rsid w:val="007A7143"/>
    <w:rsid w:val="007B36BA"/>
    <w:rsid w:val="007B4AA2"/>
    <w:rsid w:val="007C30B9"/>
    <w:rsid w:val="007C4277"/>
    <w:rsid w:val="007C740D"/>
    <w:rsid w:val="007E541A"/>
    <w:rsid w:val="007F458D"/>
    <w:rsid w:val="008029F3"/>
    <w:rsid w:val="008072B4"/>
    <w:rsid w:val="0081349F"/>
    <w:rsid w:val="00836BA1"/>
    <w:rsid w:val="00855179"/>
    <w:rsid w:val="008848BB"/>
    <w:rsid w:val="00886D05"/>
    <w:rsid w:val="008B63E8"/>
    <w:rsid w:val="008E1704"/>
    <w:rsid w:val="008F1A59"/>
    <w:rsid w:val="0092014B"/>
    <w:rsid w:val="00931205"/>
    <w:rsid w:val="00984E4D"/>
    <w:rsid w:val="009C3051"/>
    <w:rsid w:val="009E297C"/>
    <w:rsid w:val="009E400D"/>
    <w:rsid w:val="009F35B2"/>
    <w:rsid w:val="00A033FE"/>
    <w:rsid w:val="00A143EA"/>
    <w:rsid w:val="00A165EE"/>
    <w:rsid w:val="00A16C93"/>
    <w:rsid w:val="00A20C4E"/>
    <w:rsid w:val="00A3786F"/>
    <w:rsid w:val="00A642AD"/>
    <w:rsid w:val="00A64D62"/>
    <w:rsid w:val="00A764C8"/>
    <w:rsid w:val="00A768FC"/>
    <w:rsid w:val="00A82042"/>
    <w:rsid w:val="00A93343"/>
    <w:rsid w:val="00A94D31"/>
    <w:rsid w:val="00A96025"/>
    <w:rsid w:val="00A966CB"/>
    <w:rsid w:val="00AA0D06"/>
    <w:rsid w:val="00AA35DD"/>
    <w:rsid w:val="00AA5F89"/>
    <w:rsid w:val="00AC33D3"/>
    <w:rsid w:val="00AE2FED"/>
    <w:rsid w:val="00AE30F9"/>
    <w:rsid w:val="00AF63F0"/>
    <w:rsid w:val="00B02F76"/>
    <w:rsid w:val="00B13F3C"/>
    <w:rsid w:val="00B35DF1"/>
    <w:rsid w:val="00B404E9"/>
    <w:rsid w:val="00B45093"/>
    <w:rsid w:val="00B45C94"/>
    <w:rsid w:val="00B55F96"/>
    <w:rsid w:val="00B65899"/>
    <w:rsid w:val="00B70A49"/>
    <w:rsid w:val="00B75E7E"/>
    <w:rsid w:val="00BC3257"/>
    <w:rsid w:val="00BC6ED8"/>
    <w:rsid w:val="00BD7ED3"/>
    <w:rsid w:val="00BF6EAE"/>
    <w:rsid w:val="00C16276"/>
    <w:rsid w:val="00C22A5B"/>
    <w:rsid w:val="00C46503"/>
    <w:rsid w:val="00C52370"/>
    <w:rsid w:val="00C5249F"/>
    <w:rsid w:val="00C748F8"/>
    <w:rsid w:val="00C91C98"/>
    <w:rsid w:val="00C94098"/>
    <w:rsid w:val="00C97BC4"/>
    <w:rsid w:val="00CA289C"/>
    <w:rsid w:val="00CA3468"/>
    <w:rsid w:val="00CC5D9F"/>
    <w:rsid w:val="00CC7C27"/>
    <w:rsid w:val="00CC7C72"/>
    <w:rsid w:val="00CE6924"/>
    <w:rsid w:val="00CF7A78"/>
    <w:rsid w:val="00D029E3"/>
    <w:rsid w:val="00D170C6"/>
    <w:rsid w:val="00D23711"/>
    <w:rsid w:val="00D472B3"/>
    <w:rsid w:val="00D50328"/>
    <w:rsid w:val="00D62128"/>
    <w:rsid w:val="00D65071"/>
    <w:rsid w:val="00D67333"/>
    <w:rsid w:val="00D73327"/>
    <w:rsid w:val="00D74F62"/>
    <w:rsid w:val="00D76E48"/>
    <w:rsid w:val="00D82ADE"/>
    <w:rsid w:val="00D82F98"/>
    <w:rsid w:val="00D949E2"/>
    <w:rsid w:val="00D962C0"/>
    <w:rsid w:val="00DB0012"/>
    <w:rsid w:val="00DB6A0A"/>
    <w:rsid w:val="00DE08BA"/>
    <w:rsid w:val="00DE4528"/>
    <w:rsid w:val="00E3055A"/>
    <w:rsid w:val="00E32CCD"/>
    <w:rsid w:val="00E36EFD"/>
    <w:rsid w:val="00E44514"/>
    <w:rsid w:val="00E62497"/>
    <w:rsid w:val="00E65A83"/>
    <w:rsid w:val="00E92F6E"/>
    <w:rsid w:val="00E961EE"/>
    <w:rsid w:val="00EA7E83"/>
    <w:rsid w:val="00EB6474"/>
    <w:rsid w:val="00ED176B"/>
    <w:rsid w:val="00ED30B0"/>
    <w:rsid w:val="00EE3AF5"/>
    <w:rsid w:val="00F15892"/>
    <w:rsid w:val="00F26487"/>
    <w:rsid w:val="00F4056E"/>
    <w:rsid w:val="00F45AD2"/>
    <w:rsid w:val="00F738AB"/>
    <w:rsid w:val="00F87AF7"/>
    <w:rsid w:val="00F92A17"/>
    <w:rsid w:val="00F93047"/>
    <w:rsid w:val="00FB176E"/>
    <w:rsid w:val="00FB77C0"/>
    <w:rsid w:val="00FC1266"/>
    <w:rsid w:val="00FC2DE1"/>
    <w:rsid w:val="00FC39E1"/>
    <w:rsid w:val="00FC41E6"/>
    <w:rsid w:val="00FD06E6"/>
    <w:rsid w:val="00FD7091"/>
    <w:rsid w:val="00FE3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B9D"/>
    <w:pPr>
      <w:ind w:left="720"/>
      <w:contextualSpacing/>
    </w:pPr>
  </w:style>
  <w:style w:type="character" w:customStyle="1" w:styleId="l6k8q">
    <w:name w:val="l6k8q"/>
    <w:basedOn w:val="DefaultParagraphFont"/>
    <w:rsid w:val="00386A37"/>
  </w:style>
  <w:style w:type="paragraph" w:styleId="DocumentMap">
    <w:name w:val="Document Map"/>
    <w:basedOn w:val="Normal"/>
    <w:link w:val="DocumentMapChar"/>
    <w:uiPriority w:val="99"/>
    <w:semiHidden/>
    <w:unhideWhenUsed/>
    <w:rsid w:val="005749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74955"/>
    <w:rPr>
      <w:rFonts w:ascii="Tahoma" w:hAnsi="Tahoma" w:cs="Tahoma"/>
      <w:sz w:val="16"/>
      <w:szCs w:val="16"/>
    </w:rPr>
  </w:style>
  <w:style w:type="character" w:customStyle="1" w:styleId="fullpost">
    <w:name w:val="fullpost"/>
    <w:basedOn w:val="DefaultParagraphFont"/>
    <w:rsid w:val="00C46503"/>
  </w:style>
  <w:style w:type="paragraph" w:styleId="Header">
    <w:name w:val="header"/>
    <w:basedOn w:val="Normal"/>
    <w:link w:val="HeaderChar"/>
    <w:uiPriority w:val="99"/>
    <w:semiHidden/>
    <w:unhideWhenUsed/>
    <w:rsid w:val="00A033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33FE"/>
  </w:style>
  <w:style w:type="paragraph" w:styleId="Footer">
    <w:name w:val="footer"/>
    <w:basedOn w:val="Normal"/>
    <w:link w:val="FooterChar"/>
    <w:uiPriority w:val="99"/>
    <w:unhideWhenUsed/>
    <w:rsid w:val="00A03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3FE"/>
  </w:style>
  <w:style w:type="paragraph" w:customStyle="1" w:styleId="Default">
    <w:name w:val="Default"/>
    <w:rsid w:val="003B0ED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9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5165775">
      <w:bodyDiv w:val="1"/>
      <w:marLeft w:val="0"/>
      <w:marRight w:val="0"/>
      <w:marTop w:val="0"/>
      <w:marBottom w:val="0"/>
      <w:divBdr>
        <w:top w:val="none" w:sz="0" w:space="0" w:color="auto"/>
        <w:left w:val="none" w:sz="0" w:space="0" w:color="auto"/>
        <w:bottom w:val="none" w:sz="0" w:space="0" w:color="auto"/>
        <w:right w:val="none" w:sz="0" w:space="0" w:color="auto"/>
      </w:divBdr>
      <w:divsChild>
        <w:div w:id="872037706">
          <w:marLeft w:val="42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10</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74</cp:revision>
  <cp:lastPrinted>2014-12-22T17:09:00Z</cp:lastPrinted>
  <dcterms:created xsi:type="dcterms:W3CDTF">2014-09-25T02:11:00Z</dcterms:created>
  <dcterms:modified xsi:type="dcterms:W3CDTF">2015-01-21T02:35:00Z</dcterms:modified>
</cp:coreProperties>
</file>