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5B" w:rsidRPr="00315EA8" w:rsidRDefault="00FD4486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15EA8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</w:p>
    <w:p w:rsidR="005E6751" w:rsidRPr="00315EA8" w:rsidRDefault="005E6751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693D5B" w:rsidRDefault="00693D5B" w:rsidP="00693D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bahwa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4486" w:rsidRPr="00277B19" w:rsidRDefault="00FD4486" w:rsidP="00462A13">
      <w:pPr>
        <w:tabs>
          <w:tab w:val="left" w:pos="2268"/>
          <w:tab w:val="left" w:pos="2410"/>
          <w:tab w:val="left" w:pos="2694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DE4">
        <w:rPr>
          <w:rFonts w:ascii="Times New Roman" w:hAnsi="Times New Roman" w:cs="Times New Roman"/>
          <w:b/>
          <w:bCs/>
          <w:sz w:val="24"/>
          <w:szCs w:val="24"/>
          <w:lang w:val="id-ID"/>
        </w:rPr>
        <w:t>RUDI DHARMA PUTRA</w:t>
      </w:r>
    </w:p>
    <w:p w:rsidR="00FD4486" w:rsidRPr="00277B19" w:rsidRDefault="00FD4486" w:rsidP="00693D5B">
      <w:pPr>
        <w:tabs>
          <w:tab w:val="left" w:pos="2268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93D5B">
        <w:rPr>
          <w:rFonts w:ascii="Times New Roman" w:hAnsi="Times New Roman" w:cs="Times New Roman"/>
          <w:b/>
          <w:sz w:val="24"/>
          <w:szCs w:val="24"/>
        </w:rPr>
        <w:t>: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277B19">
        <w:rPr>
          <w:rFonts w:ascii="Times New Roman" w:hAnsi="Times New Roman" w:cs="Times New Roman"/>
          <w:b/>
          <w:bCs/>
          <w:sz w:val="24"/>
          <w:szCs w:val="24"/>
        </w:rPr>
        <w:t>10100113</w:t>
      </w:r>
      <w:r w:rsidR="00604DE4">
        <w:rPr>
          <w:rFonts w:ascii="Times New Roman" w:hAnsi="Times New Roman" w:cs="Times New Roman"/>
          <w:b/>
          <w:bCs/>
          <w:sz w:val="24"/>
          <w:szCs w:val="24"/>
          <w:lang w:val="id-ID"/>
        </w:rPr>
        <w:t>11052</w:t>
      </w:r>
    </w:p>
    <w:p w:rsidR="00FD4486" w:rsidRPr="00673B94" w:rsidRDefault="00FD4486" w:rsidP="00462A13">
      <w:pPr>
        <w:tabs>
          <w:tab w:val="left" w:pos="2268"/>
          <w:tab w:val="left" w:pos="2410"/>
        </w:tabs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73B94">
        <w:rPr>
          <w:rFonts w:ascii="Times New Roman" w:hAnsi="Times New Roman" w:cs="Times New Roman"/>
          <w:b/>
          <w:bCs/>
          <w:sz w:val="24"/>
          <w:szCs w:val="24"/>
        </w:rPr>
        <w:t xml:space="preserve">Strata </w:t>
      </w:r>
      <w:proofErr w:type="spellStart"/>
      <w:r w:rsidRPr="00673B94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673B94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FD4486" w:rsidRPr="004B79D7" w:rsidRDefault="00FD4486" w:rsidP="00693D5B">
      <w:pPr>
        <w:tabs>
          <w:tab w:val="left" w:pos="2268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B94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673B9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4B79D7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</w:p>
    <w:p w:rsidR="00FD4486" w:rsidRPr="00277B19" w:rsidRDefault="00FD4486" w:rsidP="00604DE4">
      <w:pPr>
        <w:tabs>
          <w:tab w:val="left" w:pos="2268"/>
        </w:tabs>
        <w:spacing w:after="0"/>
        <w:ind w:left="2410" w:hanging="1843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673B94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673B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673B94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 w:rsidR="00462A1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</w:t>
      </w:r>
      <w:r w:rsidR="00604DE4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PROPORSI DEWAN KOMISARIS INDEPENDEN, JUMLAH RAPAT DEWAN KOMISARIS, DAN JUMLAH RAPAT KOMITE AUDIT TERHADAP </w:t>
      </w:r>
      <w:r w:rsidR="00604DE4" w:rsidRPr="00B355F5">
        <w:rPr>
          <w:rFonts w:ascii="Times New Roman" w:hAnsi="Times New Roman" w:cs="Times New Roman"/>
          <w:b/>
          <w:i/>
          <w:sz w:val="24"/>
          <w:szCs w:val="24"/>
          <w:lang w:val="id-ID"/>
        </w:rPr>
        <w:t>CORPORATE ENVIRONMENTAL DISCLOSURE</w:t>
      </w:r>
      <w:r w:rsidR="004A258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(studi empiris pada perusahaan pertambangan yang terdaftar di BEI tahun 2010-2013)</w:t>
      </w:r>
    </w:p>
    <w:p w:rsidR="00315EA8" w:rsidRPr="00315EA8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r w:rsidR="00650697">
        <w:rPr>
          <w:rFonts w:ascii="Times New Roman" w:hAnsi="Times New Roman" w:cs="Times New Roman"/>
          <w:b/>
          <w:sz w:val="24"/>
          <w:szCs w:val="24"/>
        </w:rPr>
        <w:t xml:space="preserve">LULUS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r w:rsidR="00604DE4">
        <w:rPr>
          <w:rFonts w:ascii="Times New Roman" w:hAnsi="Times New Roman" w:cs="Times New Roman"/>
          <w:b/>
          <w:sz w:val="24"/>
          <w:szCs w:val="24"/>
          <w:lang w:val="id-ID"/>
        </w:rPr>
        <w:t>30</w:t>
      </w:r>
      <w:r w:rsidR="006506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04DE4">
        <w:rPr>
          <w:rFonts w:ascii="Times New Roman" w:hAnsi="Times New Roman" w:cs="Times New Roman"/>
          <w:b/>
          <w:sz w:val="24"/>
          <w:szCs w:val="24"/>
          <w:lang w:val="id-ID"/>
        </w:rPr>
        <w:t>Januari 2015</w:t>
      </w:r>
    </w:p>
    <w:p w:rsidR="00FD4486" w:rsidRPr="00462A13" w:rsidRDefault="00650697" w:rsidP="00FD44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A13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4394"/>
      </w:tblGrid>
      <w:tr w:rsidR="00FD4486" w:rsidTr="00FD4486">
        <w:tc>
          <w:tcPr>
            <w:tcW w:w="4112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604DE4" w:rsidRDefault="00604DE4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Yunilma</w:t>
            </w:r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S.E., </w:t>
            </w:r>
            <w:proofErr w:type="spellStart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., Ak., CA</w:t>
            </w:r>
          </w:p>
        </w:tc>
        <w:tc>
          <w:tcPr>
            <w:tcW w:w="4394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277B19" w:rsidRDefault="00604DE4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Arie Frianola Minovia.SE.M.SI</w:t>
            </w:r>
          </w:p>
        </w:tc>
      </w:tr>
    </w:tbl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97" w:rsidRPr="00277B19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462A13" w:rsidRDefault="00650697" w:rsidP="00277B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="00277B1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650697" w:rsidRDefault="00650697" w:rsidP="00277B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462A13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0697" w:rsidRPr="00462A13" w:rsidRDefault="00650697" w:rsidP="00462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S.E., M.M</w:t>
      </w:r>
    </w:p>
    <w:p w:rsidR="00650697" w:rsidRPr="005E6751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E6751">
        <w:rPr>
          <w:rFonts w:ascii="Times New Roman" w:hAnsi="Times New Roman" w:cs="Times New Roman"/>
          <w:b/>
          <w:sz w:val="28"/>
          <w:szCs w:val="28"/>
        </w:rPr>
        <w:lastRenderedPageBreak/>
        <w:t>PERNYATAAN</w:t>
      </w: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7B5DE5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950568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D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6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Proporsi Dewan Komisaris Independen, Jumlah Rapat Dewan Komisaris, dan Jumlah Rapat Komite Audit Terhadap </w:t>
      </w:r>
      <w:r w:rsidR="00996694" w:rsidRPr="00CC49BE">
        <w:rPr>
          <w:rFonts w:ascii="Times New Roman" w:hAnsi="Times New Roman" w:cs="Times New Roman"/>
          <w:b/>
          <w:i/>
          <w:sz w:val="24"/>
          <w:szCs w:val="24"/>
          <w:lang w:val="id-ID"/>
        </w:rPr>
        <w:t>Corporate Environmental Disclosure</w:t>
      </w:r>
      <w:r w:rsidR="00B355F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(studi empiris pada perusahaan pertambangan yang terdaftar di BEI tahun 2010-2013)</w:t>
      </w:r>
      <w:r w:rsidR="009966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Sa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rjana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konomi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niversitas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="00950568">
        <w:rPr>
          <w:rFonts w:ascii="Times New Roman" w:hAnsi="Times New Roman" w:cs="Times New Roman"/>
          <w:sz w:val="24"/>
          <w:szCs w:val="24"/>
          <w:lang w:val="id-ID"/>
        </w:rPr>
        <w:t xml:space="preserve"> H</w:t>
      </w:r>
      <w:proofErr w:type="spellStart"/>
      <w:r>
        <w:rPr>
          <w:rFonts w:ascii="Times New Roman" w:hAnsi="Times New Roman" w:cs="Times New Roman"/>
          <w:sz w:val="24"/>
          <w:szCs w:val="24"/>
        </w:rPr>
        <w:t>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duplikas</w:t>
      </w:r>
      <w:r w:rsidR="00A76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keserjanaan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niversitas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atta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erguruan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ing</w:t>
      </w:r>
      <w:r w:rsidR="00950568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6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50568">
        <w:rPr>
          <w:rFonts w:ascii="Times New Roman" w:hAnsi="Times New Roman" w:cs="Times New Roman"/>
          <w:sz w:val="24"/>
          <w:szCs w:val="24"/>
        </w:rPr>
        <w:t xml:space="preserve"> </w:t>
      </w:r>
      <w:r w:rsidR="00950568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ntansi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informsinya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>.</w:t>
      </w: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Pr="00B355F5" w:rsidRDefault="002D5F57" w:rsidP="00B355F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62A13" w:rsidRDefault="00462A13" w:rsidP="0065069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62A13" w:rsidRPr="00462A13" w:rsidRDefault="00462A13" w:rsidP="0065069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0697" w:rsidRPr="003F28BD" w:rsidRDefault="00650697" w:rsidP="00617442">
      <w:pPr>
        <w:tabs>
          <w:tab w:val="left" w:pos="439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1744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F28BD">
        <w:rPr>
          <w:rFonts w:ascii="Times New Roman" w:hAnsi="Times New Roman" w:cs="Times New Roman"/>
          <w:b/>
          <w:sz w:val="24"/>
          <w:szCs w:val="24"/>
        </w:rPr>
        <w:t xml:space="preserve">Padang, </w:t>
      </w:r>
      <w:r w:rsidR="00D620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januari </w:t>
      </w:r>
      <w:r w:rsidR="003F28BD">
        <w:rPr>
          <w:rFonts w:ascii="Times New Roman" w:hAnsi="Times New Roman" w:cs="Times New Roman"/>
          <w:b/>
          <w:sz w:val="24"/>
          <w:szCs w:val="24"/>
          <w:lang w:val="id-ID"/>
        </w:rPr>
        <w:t>2015</w:t>
      </w:r>
    </w:p>
    <w:p w:rsidR="00650697" w:rsidRDefault="00650697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04DE4" w:rsidP="00E000EC">
      <w:pPr>
        <w:spacing w:after="0" w:line="48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RUDI DHARMA PUTRA</w:t>
      </w:r>
    </w:p>
    <w:p w:rsidR="00950568" w:rsidRPr="00950568" w:rsidRDefault="00604DE4" w:rsidP="00E000EC">
      <w:pPr>
        <w:spacing w:after="0" w:line="48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1010011311052</w:t>
      </w: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A76E56" w:rsidRDefault="00650697"/>
    <w:sectPr w:rsidR="00650697" w:rsidRPr="00A76E56" w:rsidSect="00A5471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D4486"/>
    <w:rsid w:val="000E5F10"/>
    <w:rsid w:val="00171D66"/>
    <w:rsid w:val="001762F2"/>
    <w:rsid w:val="001D37E1"/>
    <w:rsid w:val="00277B19"/>
    <w:rsid w:val="002D5F57"/>
    <w:rsid w:val="00315EA8"/>
    <w:rsid w:val="003F28BD"/>
    <w:rsid w:val="00462A13"/>
    <w:rsid w:val="004A2580"/>
    <w:rsid w:val="00531EA0"/>
    <w:rsid w:val="0059597B"/>
    <w:rsid w:val="005C70A3"/>
    <w:rsid w:val="005E6751"/>
    <w:rsid w:val="00604DE4"/>
    <w:rsid w:val="00617442"/>
    <w:rsid w:val="00650697"/>
    <w:rsid w:val="00693D5B"/>
    <w:rsid w:val="007B5DE5"/>
    <w:rsid w:val="008657FD"/>
    <w:rsid w:val="00867E11"/>
    <w:rsid w:val="008E406A"/>
    <w:rsid w:val="00950568"/>
    <w:rsid w:val="00996694"/>
    <w:rsid w:val="00A00F23"/>
    <w:rsid w:val="00A76E56"/>
    <w:rsid w:val="00AC15D0"/>
    <w:rsid w:val="00AC6245"/>
    <w:rsid w:val="00B355F5"/>
    <w:rsid w:val="00B565E0"/>
    <w:rsid w:val="00BC418A"/>
    <w:rsid w:val="00C37FD0"/>
    <w:rsid w:val="00CB79D3"/>
    <w:rsid w:val="00CB7C24"/>
    <w:rsid w:val="00CC49BE"/>
    <w:rsid w:val="00D37D3C"/>
    <w:rsid w:val="00D6201B"/>
    <w:rsid w:val="00DE2EA9"/>
    <w:rsid w:val="00E000EC"/>
    <w:rsid w:val="00E04721"/>
    <w:rsid w:val="00E57DFC"/>
    <w:rsid w:val="00FB0831"/>
    <w:rsid w:val="00FC6295"/>
    <w:rsid w:val="00FD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4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2014-08-21T08:49:00Z</cp:lastPrinted>
  <dcterms:created xsi:type="dcterms:W3CDTF">2014-05-11T09:26:00Z</dcterms:created>
  <dcterms:modified xsi:type="dcterms:W3CDTF">2015-02-11T13:07:00Z</dcterms:modified>
</cp:coreProperties>
</file>