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EF" w:rsidRPr="00A96A5E" w:rsidRDefault="001C2F88" w:rsidP="00FC3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A5E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657E7A" w:rsidRDefault="00657E7A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Adnantara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 2011.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A06">
        <w:rPr>
          <w:rFonts w:ascii="Times New Roman" w:hAnsi="Times New Roman" w:cs="Times New Roman"/>
          <w:i/>
          <w:sz w:val="24"/>
          <w:szCs w:val="24"/>
        </w:rPr>
        <w:t>Corporate Social Responsibility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Udayana</w:t>
      </w:r>
      <w:proofErr w:type="spellEnd"/>
    </w:p>
    <w:p w:rsidR="00657E7A" w:rsidRDefault="00657E7A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020"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, Fr. Reni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Retno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Faktor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4602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02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46020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i/>
          <w:iCs/>
          <w:sz w:val="24"/>
          <w:szCs w:val="24"/>
        </w:rPr>
        <w:t>Simposium</w:t>
      </w:r>
      <w:proofErr w:type="spellEnd"/>
      <w:r w:rsidRPr="0074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i/>
          <w:iCs/>
          <w:sz w:val="24"/>
          <w:szCs w:val="24"/>
        </w:rPr>
        <w:t>Nasional</w:t>
      </w:r>
      <w:proofErr w:type="spellEnd"/>
      <w:r w:rsidRPr="0074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746020">
        <w:rPr>
          <w:rFonts w:ascii="Times New Roman" w:hAnsi="Times New Roman" w:cs="Times New Roman"/>
          <w:i/>
          <w:iCs/>
          <w:sz w:val="24"/>
          <w:szCs w:val="24"/>
        </w:rPr>
        <w:t xml:space="preserve"> IX.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020">
        <w:rPr>
          <w:rFonts w:ascii="Times New Roman" w:hAnsi="Times New Roman" w:cs="Times New Roman"/>
          <w:i/>
          <w:iCs/>
          <w:sz w:val="24"/>
          <w:szCs w:val="24"/>
        </w:rPr>
        <w:t xml:space="preserve">Padang, </w:t>
      </w:r>
      <w:r>
        <w:rPr>
          <w:rFonts w:ascii="Times New Roman" w:hAnsi="Times New Roman" w:cs="Times New Roman"/>
          <w:sz w:val="24"/>
          <w:szCs w:val="24"/>
        </w:rPr>
        <w:t xml:space="preserve">23-26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</w:p>
    <w:p w:rsidR="002069D4" w:rsidRDefault="00657E7A" w:rsidP="002069D4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Atiqah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Litigasi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Moderating.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Diponegoro</w:t>
      </w:r>
      <w:proofErr w:type="spellEnd"/>
    </w:p>
    <w:p w:rsidR="002069D4" w:rsidRPr="002069D4" w:rsidRDefault="002069D4" w:rsidP="002069D4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Azheri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Busyra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2012. </w:t>
      </w:r>
      <w:r w:rsidRPr="002069D4">
        <w:rPr>
          <w:rFonts w:ascii="TimesNewRoman" w:hAnsi="TimesNewRoman" w:cs="TimesNewRoman"/>
          <w:i/>
          <w:sz w:val="24"/>
          <w:szCs w:val="24"/>
        </w:rPr>
        <w:t xml:space="preserve">Corporate Social Responsibility </w:t>
      </w:r>
      <w:r>
        <w:rPr>
          <w:rFonts w:ascii="TimesNewRoman" w:hAnsi="TimesNewRoman" w:cs="TimesNewRoman"/>
          <w:sz w:val="24"/>
          <w:szCs w:val="24"/>
        </w:rPr>
        <w:t xml:space="preserve">Dari </w:t>
      </w:r>
      <w:r w:rsidRPr="002069D4">
        <w:rPr>
          <w:rFonts w:ascii="TimesNewRoman" w:hAnsi="TimesNewRoman" w:cs="TimesNewRoman"/>
          <w:i/>
          <w:sz w:val="24"/>
          <w:szCs w:val="24"/>
        </w:rPr>
        <w:t xml:space="preserve">Voluntary </w:t>
      </w:r>
      <w:proofErr w:type="spellStart"/>
      <w:r>
        <w:rPr>
          <w:rFonts w:ascii="TimesNewRoman" w:hAnsi="TimesNewRoman" w:cs="TimesNewRoman"/>
          <w:sz w:val="24"/>
          <w:szCs w:val="24"/>
        </w:rPr>
        <w:t>Menjadi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r w:rsidRPr="002069D4">
        <w:rPr>
          <w:rFonts w:ascii="TimesNewRoman" w:hAnsi="TimesNewRoman" w:cs="TimesNewRoman"/>
          <w:i/>
          <w:sz w:val="24"/>
          <w:szCs w:val="24"/>
        </w:rPr>
        <w:t>Mandatory</w:t>
      </w:r>
      <w:r>
        <w:rPr>
          <w:rFonts w:ascii="TimesNewRoman" w:hAnsi="TimesNewRoman" w:cs="TimesNewRoman"/>
          <w:sz w:val="24"/>
          <w:szCs w:val="24"/>
        </w:rPr>
        <w:t xml:space="preserve">. </w:t>
      </w:r>
      <w:proofErr w:type="spellStart"/>
      <w:r>
        <w:rPr>
          <w:rFonts w:ascii="TimesNewRoman" w:hAnsi="TimesNewRoman" w:cs="TimesNewRoman"/>
          <w:sz w:val="24"/>
          <w:szCs w:val="24"/>
        </w:rPr>
        <w:t>Jakarta</w:t>
      </w:r>
      <w:proofErr w:type="gramStart"/>
      <w:r>
        <w:rPr>
          <w:rFonts w:ascii="TimesNewRoman" w:hAnsi="TimesNewRoman" w:cs="TimesNewRoman"/>
          <w:sz w:val="24"/>
          <w:szCs w:val="24"/>
        </w:rPr>
        <w:t>:Rajawali</w:t>
      </w:r>
      <w:proofErr w:type="spellEnd"/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Pers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2012 : PT. Raja </w:t>
      </w:r>
      <w:proofErr w:type="spellStart"/>
      <w:r>
        <w:rPr>
          <w:rFonts w:ascii="TimesNewRoman" w:hAnsi="TimesNewRoman" w:cs="TimesNewRoman"/>
          <w:sz w:val="24"/>
          <w:szCs w:val="24"/>
        </w:rPr>
        <w:t>Grafindo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Persada</w:t>
      </w:r>
      <w:proofErr w:type="spellEnd"/>
    </w:p>
    <w:p w:rsidR="00706859" w:rsidRDefault="00706859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706859">
        <w:rPr>
          <w:rFonts w:ascii="TimesNewRoman" w:hAnsi="TimesNewRoman" w:cs="TimesNewRoman"/>
          <w:sz w:val="24"/>
          <w:szCs w:val="24"/>
        </w:rPr>
        <w:t>Boediono</w:t>
      </w:r>
      <w:proofErr w:type="spellEnd"/>
      <w:r w:rsidRPr="00706859">
        <w:rPr>
          <w:rFonts w:ascii="TimesNewRoman" w:hAnsi="TimesNewRoman" w:cs="TimesNewRoman"/>
          <w:sz w:val="24"/>
          <w:szCs w:val="24"/>
        </w:rPr>
        <w:t xml:space="preserve">, Gideon </w:t>
      </w:r>
      <w:proofErr w:type="gramStart"/>
      <w:r w:rsidRPr="00706859">
        <w:rPr>
          <w:rFonts w:ascii="TimesNewRoman" w:hAnsi="TimesNewRoman" w:cs="TimesNewRoman"/>
          <w:sz w:val="24"/>
          <w:szCs w:val="24"/>
        </w:rPr>
        <w:t>S.B..</w:t>
      </w:r>
      <w:proofErr w:type="gramEnd"/>
      <w:r w:rsidRPr="00706859">
        <w:rPr>
          <w:rFonts w:ascii="TimesNewRoman" w:hAnsi="TimesNewRoman" w:cs="TimesNewRoman"/>
          <w:sz w:val="24"/>
          <w:szCs w:val="24"/>
        </w:rPr>
        <w:t xml:space="preserve"> 2005. </w:t>
      </w:r>
      <w:proofErr w:type="spellStart"/>
      <w:r w:rsidRPr="00706859">
        <w:rPr>
          <w:rFonts w:ascii="TimesNewRoman" w:hAnsi="TimesNewRoman" w:cs="TimesNewRoman"/>
          <w:sz w:val="24"/>
          <w:szCs w:val="24"/>
        </w:rPr>
        <w:t>Kualitas</w:t>
      </w:r>
      <w:proofErr w:type="spellEnd"/>
      <w:r w:rsidRPr="0070685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706859">
        <w:rPr>
          <w:rFonts w:ascii="TimesNewRoman" w:hAnsi="TimesNewRoman" w:cs="TimesNewRoman"/>
          <w:sz w:val="24"/>
          <w:szCs w:val="24"/>
        </w:rPr>
        <w:t>Laba</w:t>
      </w:r>
      <w:proofErr w:type="spellEnd"/>
      <w:r w:rsidRPr="00706859">
        <w:rPr>
          <w:rFonts w:ascii="TimesNewRoman" w:hAnsi="TimesNewRoman" w:cs="TimesNewRoman"/>
          <w:sz w:val="24"/>
          <w:szCs w:val="24"/>
        </w:rPr>
        <w:t xml:space="preserve">: </w:t>
      </w:r>
      <w:proofErr w:type="spellStart"/>
      <w:r w:rsidRPr="00706859">
        <w:rPr>
          <w:rFonts w:ascii="TimesNewRoman" w:hAnsi="TimesNewRoman" w:cs="TimesNewRoman"/>
          <w:sz w:val="24"/>
          <w:szCs w:val="24"/>
        </w:rPr>
        <w:t>Studi</w:t>
      </w:r>
      <w:proofErr w:type="spellEnd"/>
      <w:r w:rsidRPr="0070685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706859">
        <w:rPr>
          <w:rFonts w:ascii="TimesNewRoman" w:hAnsi="TimesNewRoman" w:cs="TimesNewRoman"/>
          <w:sz w:val="24"/>
          <w:szCs w:val="24"/>
        </w:rPr>
        <w:t>Pengaruh</w:t>
      </w:r>
      <w:proofErr w:type="spellEnd"/>
      <w:r w:rsidRPr="0070685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706859">
        <w:rPr>
          <w:rFonts w:ascii="TimesNewRoman" w:hAnsi="TimesNewRoman" w:cs="TimesNewRoman"/>
          <w:sz w:val="24"/>
          <w:szCs w:val="24"/>
        </w:rPr>
        <w:t>Mekanisme</w:t>
      </w:r>
      <w:proofErr w:type="spellEnd"/>
      <w:r w:rsidRPr="00706859">
        <w:rPr>
          <w:rFonts w:ascii="TimesNewRoman" w:hAnsi="TimesNewRoman" w:cs="TimesNewRoman"/>
          <w:sz w:val="24"/>
          <w:szCs w:val="24"/>
        </w:rPr>
        <w:t xml:space="preserve"> </w:t>
      </w:r>
      <w:r w:rsidRPr="00706859">
        <w:rPr>
          <w:rFonts w:ascii="TimesNewRoman" w:hAnsi="TimesNewRoman" w:cs="TimesNewRoman"/>
          <w:i/>
          <w:sz w:val="24"/>
          <w:szCs w:val="24"/>
        </w:rPr>
        <w:t>Corporate Governance</w:t>
      </w:r>
      <w:r w:rsidRPr="0070685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706859">
        <w:rPr>
          <w:rFonts w:ascii="TimesNewRoman" w:hAnsi="TimesNewRoman" w:cs="TimesNewRoman"/>
          <w:sz w:val="24"/>
          <w:szCs w:val="24"/>
        </w:rPr>
        <w:t>dan</w:t>
      </w:r>
      <w:proofErr w:type="spellEnd"/>
      <w:r w:rsidRPr="0070685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706859">
        <w:rPr>
          <w:rFonts w:ascii="TimesNewRoman" w:hAnsi="TimesNewRoman" w:cs="TimesNewRoman"/>
          <w:sz w:val="24"/>
          <w:szCs w:val="24"/>
        </w:rPr>
        <w:t>Dampak</w:t>
      </w:r>
      <w:proofErr w:type="spellEnd"/>
      <w:r w:rsidRPr="0070685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706859">
        <w:rPr>
          <w:rFonts w:ascii="TimesNewRoman" w:hAnsi="TimesNewRoman" w:cs="TimesNewRoman"/>
          <w:sz w:val="24"/>
          <w:szCs w:val="24"/>
        </w:rPr>
        <w:t>Manajemen</w:t>
      </w:r>
      <w:proofErr w:type="spellEnd"/>
      <w:r w:rsidRPr="0070685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706859">
        <w:rPr>
          <w:rFonts w:ascii="TimesNewRoman" w:hAnsi="TimesNewRoman" w:cs="TimesNewRoman"/>
          <w:sz w:val="24"/>
          <w:szCs w:val="24"/>
        </w:rPr>
        <w:t>Laba</w:t>
      </w:r>
      <w:proofErr w:type="spellEnd"/>
      <w:r w:rsidRPr="0070685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706859">
        <w:rPr>
          <w:rFonts w:ascii="TimesNewRoman" w:hAnsi="TimesNewRoman" w:cs="TimesNewRoman"/>
          <w:sz w:val="24"/>
          <w:szCs w:val="24"/>
        </w:rPr>
        <w:t>Dengan</w:t>
      </w:r>
      <w:proofErr w:type="spellEnd"/>
      <w:r w:rsidRPr="0070685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706859">
        <w:rPr>
          <w:rFonts w:ascii="TimesNewRoman" w:hAnsi="TimesNewRoman" w:cs="TimesNewRoman"/>
          <w:sz w:val="24"/>
          <w:szCs w:val="24"/>
        </w:rPr>
        <w:t>Menggunakan</w:t>
      </w:r>
      <w:proofErr w:type="spellEnd"/>
      <w:r w:rsidRPr="0070685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706859">
        <w:rPr>
          <w:rFonts w:ascii="TimesNewRoman" w:hAnsi="TimesNewRoman" w:cs="TimesNewRoman"/>
          <w:sz w:val="24"/>
          <w:szCs w:val="24"/>
        </w:rPr>
        <w:t>Analisis</w:t>
      </w:r>
      <w:proofErr w:type="spellEnd"/>
      <w:r w:rsidRPr="0070685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706859">
        <w:rPr>
          <w:rFonts w:ascii="TimesNewRoman" w:hAnsi="TimesNewRoman" w:cs="TimesNewRoman"/>
          <w:sz w:val="24"/>
          <w:szCs w:val="24"/>
        </w:rPr>
        <w:t>Jalur</w:t>
      </w:r>
      <w:proofErr w:type="spellEnd"/>
      <w:r w:rsidRPr="00706859">
        <w:rPr>
          <w:rFonts w:ascii="TimesNewRoman" w:hAnsi="TimesNewRoman" w:cs="TimesNewRoman"/>
          <w:sz w:val="24"/>
          <w:szCs w:val="24"/>
        </w:rPr>
        <w:t>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706859">
        <w:rPr>
          <w:rFonts w:ascii="TimesNewRoman" w:hAnsi="TimesNewRoman" w:cs="TimesNewRoman"/>
          <w:sz w:val="24"/>
          <w:szCs w:val="24"/>
        </w:rPr>
        <w:t xml:space="preserve">Proceeding </w:t>
      </w:r>
      <w:proofErr w:type="spellStart"/>
      <w:r w:rsidRPr="00706859">
        <w:rPr>
          <w:rFonts w:ascii="TimesNewRoman" w:hAnsi="TimesNewRoman" w:cs="TimesNewRoman"/>
          <w:sz w:val="24"/>
          <w:szCs w:val="24"/>
        </w:rPr>
        <w:t>Simposium</w:t>
      </w:r>
      <w:proofErr w:type="spellEnd"/>
      <w:r w:rsidRPr="0070685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706859">
        <w:rPr>
          <w:rFonts w:ascii="TimesNewRoman" w:hAnsi="TimesNewRoman" w:cs="TimesNewRoman"/>
          <w:sz w:val="24"/>
          <w:szCs w:val="24"/>
        </w:rPr>
        <w:t>Nasional</w:t>
      </w:r>
      <w:proofErr w:type="spellEnd"/>
      <w:r w:rsidRPr="0070685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706859">
        <w:rPr>
          <w:rFonts w:ascii="TimesNewRoman" w:hAnsi="TimesNewRoman" w:cs="TimesNewRoman"/>
          <w:sz w:val="24"/>
          <w:szCs w:val="24"/>
        </w:rPr>
        <w:t>Akuntansi</w:t>
      </w:r>
      <w:proofErr w:type="spellEnd"/>
      <w:r w:rsidRPr="00706859">
        <w:rPr>
          <w:rFonts w:ascii="TimesNewRoman" w:hAnsi="TimesNewRoman" w:cs="TimesNewRoman"/>
          <w:sz w:val="24"/>
          <w:szCs w:val="24"/>
        </w:rPr>
        <w:t xml:space="preserve"> VIII</w:t>
      </w:r>
    </w:p>
    <w:p w:rsidR="000E6034" w:rsidRPr="000E6034" w:rsidRDefault="000E6034" w:rsidP="000E6034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034">
        <w:rPr>
          <w:rFonts w:ascii="Times New Roman" w:hAnsi="Times New Roman" w:cs="Times New Roman"/>
          <w:sz w:val="24"/>
          <w:szCs w:val="24"/>
        </w:rPr>
        <w:t>Dechow</w:t>
      </w:r>
      <w:proofErr w:type="spellEnd"/>
      <w:r w:rsidRPr="000E6034">
        <w:rPr>
          <w:rFonts w:ascii="Times New Roman" w:hAnsi="Times New Roman" w:cs="Times New Roman"/>
          <w:sz w:val="24"/>
          <w:szCs w:val="24"/>
        </w:rPr>
        <w:t xml:space="preserve">, P., Sloan, R. </w:t>
      </w:r>
      <w:proofErr w:type="spellStart"/>
      <w:r w:rsidRPr="000E60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6034">
        <w:rPr>
          <w:rFonts w:ascii="Times New Roman" w:hAnsi="Times New Roman" w:cs="Times New Roman"/>
          <w:sz w:val="24"/>
          <w:szCs w:val="24"/>
        </w:rPr>
        <w:t xml:space="preserve"> Sweeney, A. 1995.”</w:t>
      </w:r>
      <w:proofErr w:type="gramStart"/>
      <w:r w:rsidRPr="000E6034">
        <w:rPr>
          <w:rFonts w:ascii="Times New Roman" w:hAnsi="Times New Roman" w:cs="Times New Roman"/>
          <w:sz w:val="24"/>
          <w:szCs w:val="24"/>
        </w:rPr>
        <w:t>Detecting Earning Management”.</w:t>
      </w:r>
      <w:proofErr w:type="gramEnd"/>
      <w:r w:rsidRPr="000E6034">
        <w:rPr>
          <w:rFonts w:ascii="Times New Roman" w:hAnsi="Times New Roman" w:cs="Times New Roman"/>
          <w:sz w:val="24"/>
          <w:szCs w:val="24"/>
        </w:rPr>
        <w:t xml:space="preserve"> </w:t>
      </w:r>
      <w:r w:rsidRPr="000E6034">
        <w:rPr>
          <w:rFonts w:ascii="Times New Roman" w:hAnsi="Times New Roman" w:cs="Times New Roman"/>
          <w:i/>
          <w:iCs/>
          <w:sz w:val="24"/>
          <w:szCs w:val="24"/>
        </w:rPr>
        <w:t>The Accounting Review</w:t>
      </w:r>
      <w:r w:rsidRPr="000E6034">
        <w:rPr>
          <w:rFonts w:ascii="Times New Roman" w:hAnsi="Times New Roman" w:cs="Times New Roman"/>
          <w:sz w:val="24"/>
          <w:szCs w:val="24"/>
        </w:rPr>
        <w:t xml:space="preserve">, Vol. 70 </w:t>
      </w:r>
      <w:proofErr w:type="spellStart"/>
      <w:r w:rsidRPr="000E603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E6034">
        <w:rPr>
          <w:rFonts w:ascii="Times New Roman" w:hAnsi="Times New Roman" w:cs="Times New Roman"/>
          <w:sz w:val="24"/>
          <w:szCs w:val="24"/>
        </w:rPr>
        <w:t>. 193-225</w:t>
      </w:r>
    </w:p>
    <w:p w:rsidR="00657E7A" w:rsidRDefault="008E41FD" w:rsidP="00FC3C12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Djuitaningsih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169">
        <w:rPr>
          <w:rFonts w:ascii="Times New Roman" w:hAnsi="Times New Roman" w:cs="Times New Roman"/>
          <w:i/>
          <w:sz w:val="24"/>
          <w:szCs w:val="24"/>
        </w:rPr>
        <w:t xml:space="preserve">Corporate Governance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169">
        <w:rPr>
          <w:rFonts w:ascii="Times New Roman" w:hAnsi="Times New Roman" w:cs="Times New Roman"/>
          <w:i/>
          <w:sz w:val="24"/>
          <w:szCs w:val="24"/>
        </w:rPr>
        <w:t xml:space="preserve">Corporate </w:t>
      </w:r>
      <w:proofErr w:type="spellStart"/>
      <w:r w:rsidRPr="000E1169">
        <w:rPr>
          <w:rFonts w:ascii="Times New Roman" w:hAnsi="Times New Roman" w:cs="Times New Roman"/>
          <w:i/>
          <w:sz w:val="24"/>
          <w:szCs w:val="24"/>
        </w:rPr>
        <w:t>Scoial</w:t>
      </w:r>
      <w:proofErr w:type="spellEnd"/>
      <w:r w:rsidRPr="000E1169">
        <w:rPr>
          <w:rFonts w:ascii="Times New Roman" w:hAnsi="Times New Roman" w:cs="Times New Roman"/>
          <w:i/>
          <w:sz w:val="24"/>
          <w:szCs w:val="24"/>
        </w:rPr>
        <w:t xml:space="preserve"> Responsibility Disclosure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Bakrie </w:t>
      </w:r>
    </w:p>
    <w:p w:rsidR="00C00D4F" w:rsidRDefault="00C00D4F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Eisenhardt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Kathleem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M. 1989.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Agency Theory: 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Assement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and Review</w:t>
      </w:r>
      <w:r>
        <w:rPr>
          <w:rFonts w:ascii="Times New Roman" w:hAnsi="Times New Roman" w:cs="Times New Roman"/>
          <w:sz w:val="24"/>
          <w:szCs w:val="24"/>
        </w:rPr>
        <w:t xml:space="preserve">. Academy of Management Review, 14,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57-74</w:t>
      </w:r>
    </w:p>
    <w:p w:rsidR="00F167C6" w:rsidRDefault="00706859" w:rsidP="00CB7759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859">
        <w:rPr>
          <w:rFonts w:ascii="Times New Roman" w:hAnsi="Times New Roman" w:cs="Times New Roman"/>
          <w:sz w:val="24"/>
          <w:szCs w:val="24"/>
        </w:rPr>
        <w:t>Elqorn</w:t>
      </w:r>
      <w:r w:rsidR="00C00D4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00D4F">
        <w:rPr>
          <w:rFonts w:ascii="Times New Roman" w:hAnsi="Times New Roman" w:cs="Times New Roman"/>
          <w:sz w:val="24"/>
          <w:szCs w:val="24"/>
        </w:rPr>
        <w:t xml:space="preserve">, </w:t>
      </w:r>
      <w:r w:rsidRPr="00706859">
        <w:rPr>
          <w:rFonts w:ascii="Times New Roman" w:hAnsi="Times New Roman" w:cs="Times New Roman"/>
          <w:sz w:val="24"/>
          <w:szCs w:val="24"/>
        </w:rPr>
        <w:t xml:space="preserve">Ahmad. 2009. </w:t>
      </w:r>
      <w:proofErr w:type="spellStart"/>
      <w:r w:rsidRPr="00706859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70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5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70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59">
        <w:rPr>
          <w:rFonts w:ascii="Times New Roman" w:hAnsi="Times New Roman" w:cs="Times New Roman"/>
          <w:sz w:val="24"/>
          <w:szCs w:val="24"/>
        </w:rPr>
        <w:t>Keagenan</w:t>
      </w:r>
      <w:proofErr w:type="spellEnd"/>
      <w:r w:rsidRPr="007068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859">
        <w:rPr>
          <w:rFonts w:ascii="Times New Roman" w:hAnsi="Times New Roman" w:cs="Times New Roman"/>
          <w:i/>
          <w:iCs/>
          <w:sz w:val="24"/>
          <w:szCs w:val="24"/>
        </w:rPr>
        <w:t>Elqorni’s</w:t>
      </w:r>
      <w:proofErr w:type="spellEnd"/>
      <w:r w:rsidRPr="007068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6859">
        <w:rPr>
          <w:rFonts w:ascii="Times New Roman" w:hAnsi="Times New Roman" w:cs="Times New Roman"/>
          <w:i/>
          <w:iCs/>
          <w:sz w:val="24"/>
          <w:szCs w:val="24"/>
        </w:rPr>
        <w:t>Webblog</w:t>
      </w:r>
      <w:proofErr w:type="spellEnd"/>
      <w:r>
        <w:rPr>
          <w:rFonts w:ascii="Times New Roman" w:hAnsi="Times New Roman" w:cs="Times New Roman"/>
          <w:sz w:val="24"/>
          <w:szCs w:val="24"/>
        </w:rPr>
        <w:t>, (www.wordpress.com)</w:t>
      </w:r>
    </w:p>
    <w:p w:rsidR="00991AEF" w:rsidRDefault="008E41FD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020">
        <w:rPr>
          <w:rFonts w:ascii="Times New Roman" w:hAnsi="Times New Roman" w:cs="Times New Roman"/>
          <w:sz w:val="24"/>
          <w:szCs w:val="24"/>
        </w:rPr>
        <w:t>Fauzi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Hasan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. 2006. Corporate Social and Environment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Perfomance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46020">
        <w:rPr>
          <w:rFonts w:ascii="Times New Roman" w:hAnsi="Times New Roman" w:cs="Times New Roman"/>
          <w:sz w:val="24"/>
          <w:szCs w:val="24"/>
        </w:rPr>
        <w:t>A  Comparative</w:t>
      </w:r>
      <w:proofErr w:type="gramEnd"/>
      <w:r w:rsidRPr="00746020">
        <w:rPr>
          <w:rFonts w:ascii="Times New Roman" w:hAnsi="Times New Roman" w:cs="Times New Roman"/>
          <w:sz w:val="24"/>
          <w:szCs w:val="24"/>
        </w:rPr>
        <w:t xml:space="preserve"> Study Between Indonesian Companies and Multinational Companies (MNCs) Operating In Indonesia. </w:t>
      </w:r>
      <w:proofErr w:type="spellStart"/>
      <w:proofErr w:type="gramStart"/>
      <w:r w:rsidRPr="00746020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74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74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74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, Vol.6, No.1,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Pr="0074602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46020">
        <w:rPr>
          <w:rFonts w:ascii="Times New Roman" w:hAnsi="Times New Roman" w:cs="Times New Roman"/>
          <w:sz w:val="24"/>
          <w:szCs w:val="24"/>
        </w:rPr>
        <w:t xml:space="preserve"> 87-100.</w:t>
      </w:r>
      <w:proofErr w:type="gramEnd"/>
    </w:p>
    <w:p w:rsidR="005D23C5" w:rsidRDefault="005D23C5" w:rsidP="005D23C5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144C8">
        <w:rPr>
          <w:rFonts w:ascii="Times New Roman" w:hAnsi="Times New Roman" w:cs="Times New Roman"/>
          <w:sz w:val="24"/>
          <w:szCs w:val="24"/>
        </w:rPr>
        <w:lastRenderedPageBreak/>
        <w:t>Ghozali</w:t>
      </w:r>
      <w:proofErr w:type="spellEnd"/>
      <w:r w:rsidRPr="00A144C8">
        <w:rPr>
          <w:rFonts w:ascii="Times New Roman" w:hAnsi="Times New Roman" w:cs="Times New Roman"/>
          <w:sz w:val="24"/>
          <w:szCs w:val="24"/>
        </w:rPr>
        <w:t xml:space="preserve">, Imam. </w:t>
      </w:r>
      <w:proofErr w:type="gramStart"/>
      <w:r w:rsidRPr="00A144C8"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 w:rsidRPr="00A144C8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A144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44C8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A144C8">
        <w:rPr>
          <w:rFonts w:ascii="Times New Roman" w:hAnsi="Times New Roman" w:cs="Times New Roman"/>
          <w:i/>
          <w:sz w:val="24"/>
          <w:szCs w:val="24"/>
        </w:rPr>
        <w:t xml:space="preserve"> Multivariate </w:t>
      </w:r>
      <w:proofErr w:type="spellStart"/>
      <w:r w:rsidRPr="00A144C8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A144C8">
        <w:rPr>
          <w:rFonts w:ascii="Times New Roman" w:hAnsi="Times New Roman" w:cs="Times New Roman"/>
          <w:i/>
          <w:sz w:val="24"/>
          <w:szCs w:val="24"/>
        </w:rPr>
        <w:t xml:space="preserve"> Program SPSS</w:t>
      </w:r>
      <w:r w:rsidRPr="00A144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44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4C8">
        <w:rPr>
          <w:rFonts w:ascii="Times New Roman" w:hAnsi="Times New Roman" w:cs="Times New Roman"/>
          <w:sz w:val="24"/>
          <w:szCs w:val="24"/>
        </w:rPr>
        <w:t>Semarang :</w:t>
      </w:r>
      <w:proofErr w:type="gramEnd"/>
      <w:r w:rsidRPr="00A144C8">
        <w:rPr>
          <w:rFonts w:ascii="Times New Roman" w:hAnsi="Times New Roman" w:cs="Times New Roman"/>
          <w:sz w:val="24"/>
          <w:szCs w:val="24"/>
        </w:rPr>
        <w:t xml:space="preserve"> BP </w:t>
      </w:r>
      <w:proofErr w:type="spellStart"/>
      <w:r w:rsidRPr="00A144C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1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4C8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A144C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D23C5" w:rsidRDefault="005D23C5" w:rsidP="005D2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1A6" w:rsidRPr="00FA61A6" w:rsidRDefault="00FA61A6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1A6">
        <w:rPr>
          <w:rFonts w:ascii="Times New Roman" w:hAnsi="Times New Roman" w:cs="Times New Roman"/>
          <w:sz w:val="24"/>
          <w:szCs w:val="24"/>
        </w:rPr>
        <w:t>Haniffa</w:t>
      </w:r>
      <w:proofErr w:type="spellEnd"/>
      <w:r w:rsidRPr="00FA61A6">
        <w:rPr>
          <w:rFonts w:ascii="Times New Roman" w:hAnsi="Times New Roman" w:cs="Times New Roman"/>
          <w:sz w:val="24"/>
          <w:szCs w:val="24"/>
        </w:rPr>
        <w:t xml:space="preserve">, R.M., </w:t>
      </w:r>
      <w:proofErr w:type="spellStart"/>
      <w:r w:rsidRPr="00FA61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61A6">
        <w:rPr>
          <w:rFonts w:ascii="Times New Roman" w:hAnsi="Times New Roman" w:cs="Times New Roman"/>
          <w:sz w:val="24"/>
          <w:szCs w:val="24"/>
        </w:rPr>
        <w:t xml:space="preserve"> T.E. Cooke. 2005. “The Impact of Culture and Governance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1A6">
        <w:rPr>
          <w:rFonts w:ascii="Times New Roman" w:hAnsi="Times New Roman" w:cs="Times New Roman"/>
          <w:sz w:val="24"/>
          <w:szCs w:val="24"/>
        </w:rPr>
        <w:t xml:space="preserve">on Corporate Social Reporting”. </w:t>
      </w:r>
      <w:r w:rsidRPr="00FA61A6">
        <w:rPr>
          <w:rFonts w:ascii="Times New Roman" w:hAnsi="Times New Roman" w:cs="Times New Roman"/>
          <w:i/>
          <w:iCs/>
          <w:sz w:val="24"/>
          <w:szCs w:val="24"/>
        </w:rPr>
        <w:t>Journal of Accounting and Public Policy 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1A6">
        <w:rPr>
          <w:rFonts w:ascii="Times New Roman" w:hAnsi="Times New Roman" w:cs="Times New Roman"/>
          <w:sz w:val="24"/>
          <w:szCs w:val="24"/>
        </w:rPr>
        <w:t>pp. 391-430</w:t>
      </w:r>
    </w:p>
    <w:p w:rsidR="00657E7A" w:rsidRDefault="00657E7A" w:rsidP="00FC3C12">
      <w:pPr>
        <w:autoSpaceDE w:val="0"/>
        <w:autoSpaceDN w:val="0"/>
        <w:adjustRightInd w:val="0"/>
        <w:spacing w:after="0"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Haryudanto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Corporate Social Responsibility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Diponegoro</w:t>
      </w:r>
      <w:proofErr w:type="spellEnd"/>
    </w:p>
    <w:p w:rsidR="00C1018E" w:rsidRDefault="00C1018E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Herawaty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Vinola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2007.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5CE">
        <w:rPr>
          <w:rFonts w:ascii="Times New Roman" w:hAnsi="Times New Roman" w:cs="Times New Roman"/>
          <w:i/>
          <w:sz w:val="24"/>
          <w:szCs w:val="24"/>
        </w:rPr>
        <w:t>Corporate Governance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5CE">
        <w:rPr>
          <w:rFonts w:ascii="Times New Roman" w:hAnsi="Times New Roman" w:cs="Times New Roman"/>
          <w:i/>
          <w:sz w:val="24"/>
          <w:szCs w:val="24"/>
        </w:rPr>
        <w:t>Moderating Variable</w:t>
      </w:r>
      <w:r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5CE">
        <w:rPr>
          <w:rFonts w:ascii="Times New Roman" w:hAnsi="Times New Roman" w:cs="Times New Roman"/>
          <w:i/>
          <w:sz w:val="24"/>
          <w:szCs w:val="24"/>
        </w:rPr>
        <w:t>Earning Managements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Trisakti</w:t>
      </w:r>
      <w:proofErr w:type="spellEnd"/>
    </w:p>
    <w:p w:rsidR="00C95316" w:rsidRDefault="00432B84" w:rsidP="00C95316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B84">
        <w:rPr>
          <w:rFonts w:ascii="Times New Roman" w:hAnsi="Times New Roman" w:cs="Times New Roman"/>
          <w:sz w:val="24"/>
          <w:szCs w:val="24"/>
        </w:rPr>
        <w:t>Jen</w:t>
      </w:r>
      <w:r>
        <w:rPr>
          <w:rFonts w:ascii="Times New Roman" w:hAnsi="Times New Roman" w:cs="Times New Roman"/>
          <w:sz w:val="24"/>
          <w:szCs w:val="24"/>
        </w:rPr>
        <w:t xml:space="preserve">sen,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Meckling</w:t>
      </w:r>
      <w:proofErr w:type="spellEnd"/>
      <w:r>
        <w:rPr>
          <w:rFonts w:ascii="Times New Roman" w:hAnsi="Times New Roman" w:cs="Times New Roman"/>
          <w:sz w:val="24"/>
          <w:szCs w:val="24"/>
        </w:rPr>
        <w:t>, W. 1976.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B84">
        <w:rPr>
          <w:rFonts w:ascii="Times New Roman" w:hAnsi="Times New Roman" w:cs="Times New Roman"/>
          <w:sz w:val="24"/>
          <w:szCs w:val="24"/>
        </w:rPr>
        <w:t xml:space="preserve">Theory of The Firm: Managerial </w:t>
      </w:r>
      <w:proofErr w:type="spellStart"/>
      <w:r w:rsidRPr="00432B84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432B84">
        <w:rPr>
          <w:rFonts w:ascii="Times New Roman" w:hAnsi="Times New Roman" w:cs="Times New Roman"/>
          <w:sz w:val="24"/>
          <w:szCs w:val="24"/>
        </w:rPr>
        <w:t>, Agenc</w:t>
      </w:r>
      <w:r>
        <w:rPr>
          <w:rFonts w:ascii="Times New Roman" w:hAnsi="Times New Roman" w:cs="Times New Roman"/>
          <w:sz w:val="24"/>
          <w:szCs w:val="24"/>
        </w:rPr>
        <w:t>y Costs and Ownership Structure</w:t>
      </w:r>
      <w:r w:rsidRPr="00432B84">
        <w:rPr>
          <w:rFonts w:ascii="Times New Roman" w:hAnsi="Times New Roman" w:cs="Times New Roman"/>
          <w:sz w:val="24"/>
          <w:szCs w:val="24"/>
        </w:rPr>
        <w:t xml:space="preserve">, </w:t>
      </w:r>
      <w:r w:rsidRPr="00432B84">
        <w:rPr>
          <w:rFonts w:ascii="Times New Roman" w:hAnsi="Times New Roman" w:cs="Times New Roman"/>
          <w:i/>
          <w:iCs/>
          <w:sz w:val="24"/>
          <w:szCs w:val="24"/>
        </w:rPr>
        <w:t xml:space="preserve">Journal of Financial Economics, </w:t>
      </w:r>
      <w:r w:rsidRPr="00432B84">
        <w:rPr>
          <w:rFonts w:ascii="Times New Roman" w:hAnsi="Times New Roman" w:cs="Times New Roman"/>
          <w:sz w:val="24"/>
          <w:szCs w:val="24"/>
        </w:rPr>
        <w:t xml:space="preserve">Vol. 3, </w:t>
      </w:r>
      <w:proofErr w:type="spellStart"/>
      <w:r w:rsidRPr="00432B8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32B84">
        <w:rPr>
          <w:rFonts w:ascii="Times New Roman" w:hAnsi="Times New Roman" w:cs="Times New Roman"/>
          <w:sz w:val="24"/>
          <w:szCs w:val="24"/>
        </w:rPr>
        <w:t>. 305-</w:t>
      </w:r>
      <w:r w:rsidR="00C00D4F">
        <w:rPr>
          <w:rFonts w:ascii="Times New Roman" w:hAnsi="Times New Roman" w:cs="Times New Roman"/>
          <w:sz w:val="24"/>
          <w:szCs w:val="24"/>
        </w:rPr>
        <w:t>3</w:t>
      </w:r>
      <w:r w:rsidR="00CB7759">
        <w:rPr>
          <w:rFonts w:ascii="Times New Roman" w:hAnsi="Times New Roman" w:cs="Times New Roman"/>
          <w:sz w:val="24"/>
          <w:szCs w:val="24"/>
        </w:rPr>
        <w:t>60</w:t>
      </w:r>
    </w:p>
    <w:p w:rsidR="00FC3C12" w:rsidRDefault="00C1018E" w:rsidP="00C95316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Machmud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Djakman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2008.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PengungkapanTanggung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46020">
        <w:rPr>
          <w:rFonts w:ascii="Times New Roman" w:hAnsi="Times New Roman" w:cs="Times New Roman"/>
          <w:i/>
          <w:sz w:val="24"/>
          <w:szCs w:val="24"/>
        </w:rPr>
        <w:t>CSR Disclosure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Perusahaan: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BEI 2006. </w:t>
      </w:r>
      <w:proofErr w:type="spellStart"/>
      <w:r w:rsidRPr="00746020">
        <w:rPr>
          <w:rFonts w:ascii="Times New Roman" w:hAnsi="Times New Roman" w:cs="Times New Roman"/>
          <w:i/>
          <w:sz w:val="24"/>
          <w:szCs w:val="24"/>
        </w:rPr>
        <w:t>Simposium</w:t>
      </w:r>
      <w:proofErr w:type="spellEnd"/>
      <w:r w:rsidRPr="007460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i/>
          <w:sz w:val="24"/>
          <w:szCs w:val="24"/>
        </w:rPr>
        <w:t>Nsional</w:t>
      </w:r>
      <w:proofErr w:type="spellEnd"/>
      <w:r w:rsidRPr="007460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6020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FC3C12" w:rsidRDefault="00FC3C12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Ma’ruf</w:t>
      </w:r>
      <w:proofErr w:type="spellEnd"/>
      <w:r>
        <w:rPr>
          <w:rFonts w:ascii="Times New Roman" w:hAnsi="Times New Roman" w:cs="Times New Roman"/>
          <w:sz w:val="24"/>
          <w:szCs w:val="24"/>
        </w:rPr>
        <w:t>, M. 2006.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Perusahaan Go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Indonesia</w:t>
      </w:r>
    </w:p>
    <w:p w:rsidR="00FA61A6" w:rsidRPr="00FA61A6" w:rsidRDefault="00FA61A6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1A6">
        <w:rPr>
          <w:rFonts w:ascii="Times New Roman" w:hAnsi="Times New Roman" w:cs="Times New Roman"/>
          <w:sz w:val="24"/>
          <w:szCs w:val="24"/>
        </w:rPr>
        <w:t>Matoussi</w:t>
      </w:r>
      <w:proofErr w:type="spellEnd"/>
      <w:r w:rsidRPr="00FA6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1A6">
        <w:rPr>
          <w:rFonts w:ascii="Times New Roman" w:hAnsi="Times New Roman" w:cs="Times New Roman"/>
          <w:sz w:val="24"/>
          <w:szCs w:val="24"/>
        </w:rPr>
        <w:t>Hamadi</w:t>
      </w:r>
      <w:proofErr w:type="spellEnd"/>
      <w:r w:rsidRPr="00FA6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1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1A6">
        <w:rPr>
          <w:rFonts w:ascii="Times New Roman" w:hAnsi="Times New Roman" w:cs="Times New Roman"/>
          <w:sz w:val="24"/>
          <w:szCs w:val="24"/>
        </w:rPr>
        <w:t>Chakroun</w:t>
      </w:r>
      <w:proofErr w:type="spellEnd"/>
      <w:r w:rsidRPr="00FA6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1A6">
        <w:rPr>
          <w:rFonts w:ascii="Times New Roman" w:hAnsi="Times New Roman" w:cs="Times New Roman"/>
          <w:sz w:val="24"/>
          <w:szCs w:val="24"/>
        </w:rPr>
        <w:t>Raida</w:t>
      </w:r>
      <w:proofErr w:type="spellEnd"/>
      <w:r w:rsidRPr="00FA61A6">
        <w:rPr>
          <w:rFonts w:ascii="Times New Roman" w:hAnsi="Times New Roman" w:cs="Times New Roman"/>
          <w:sz w:val="24"/>
          <w:szCs w:val="24"/>
        </w:rPr>
        <w:t>. 2008. “Board Composition,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1A6">
        <w:rPr>
          <w:rFonts w:ascii="Times New Roman" w:hAnsi="Times New Roman" w:cs="Times New Roman"/>
          <w:sz w:val="24"/>
          <w:szCs w:val="24"/>
        </w:rPr>
        <w:t>ownership Structure and Voluntary Disclosure in Annual Reports: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FA61A6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FA61A6">
        <w:rPr>
          <w:rFonts w:ascii="Times New Roman" w:hAnsi="Times New Roman" w:cs="Times New Roman"/>
          <w:sz w:val="24"/>
          <w:szCs w:val="24"/>
        </w:rPr>
        <w:t xml:space="preserve"> from Tunisia”. </w:t>
      </w:r>
      <w:proofErr w:type="spellStart"/>
      <w:proofErr w:type="gramStart"/>
      <w:r w:rsidRPr="00FA61A6">
        <w:rPr>
          <w:rFonts w:ascii="Times New Roman" w:hAnsi="Times New Roman" w:cs="Times New Roman"/>
          <w:i/>
          <w:iCs/>
          <w:sz w:val="24"/>
          <w:szCs w:val="24"/>
        </w:rPr>
        <w:t>Laboratoire</w:t>
      </w:r>
      <w:proofErr w:type="spellEnd"/>
      <w:r w:rsidRPr="00FA61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61A6">
        <w:rPr>
          <w:rFonts w:ascii="Times New Roman" w:hAnsi="Times New Roman" w:cs="Times New Roman"/>
          <w:i/>
          <w:iCs/>
          <w:sz w:val="24"/>
          <w:szCs w:val="24"/>
        </w:rPr>
        <w:t>Interdisciplinaire</w:t>
      </w:r>
      <w:proofErr w:type="spellEnd"/>
      <w:r w:rsidRPr="00FA61A6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FA61A6">
        <w:rPr>
          <w:rFonts w:ascii="Times New Roman" w:hAnsi="Times New Roman" w:cs="Times New Roman"/>
          <w:i/>
          <w:iCs/>
          <w:sz w:val="24"/>
          <w:szCs w:val="24"/>
        </w:rPr>
        <w:t>Gestion</w:t>
      </w:r>
      <w:proofErr w:type="spellEnd"/>
      <w:r w:rsidRPr="00FA61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61A6">
        <w:rPr>
          <w:rFonts w:ascii="Times New Roman" w:hAnsi="Times New Roman" w:cs="Times New Roman"/>
          <w:i/>
          <w:iCs/>
          <w:sz w:val="24"/>
          <w:szCs w:val="24"/>
        </w:rPr>
        <w:t>Universite</w:t>
      </w:r>
      <w:proofErr w:type="spellEnd"/>
      <w:r w:rsidRPr="00FA61A6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1A6">
        <w:rPr>
          <w:rFonts w:ascii="Times New Roman" w:hAnsi="Times New Roman" w:cs="Times New Roman"/>
          <w:i/>
          <w:iCs/>
          <w:sz w:val="24"/>
          <w:szCs w:val="24"/>
        </w:rPr>
        <w:t>Enterprise (LIGUE</w:t>
      </w:r>
      <w:r w:rsidRPr="00FA61A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00D4F" w:rsidRDefault="00C00D4F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McWilliams, A., Siegel, D.S. and Wright, P.M. 2006. Corporate Social Responsibility: Strategic Implications,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Jounal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of Management Studies</w:t>
      </w:r>
      <w:r>
        <w:rPr>
          <w:rFonts w:ascii="Times New Roman" w:hAnsi="Times New Roman" w:cs="Times New Roman"/>
          <w:sz w:val="24"/>
          <w:szCs w:val="24"/>
        </w:rPr>
        <w:t>, 43, 1-18</w:t>
      </w:r>
    </w:p>
    <w:p w:rsidR="00657E7A" w:rsidRDefault="00657E7A" w:rsidP="00FC3C12">
      <w:pPr>
        <w:autoSpaceDE w:val="0"/>
        <w:autoSpaceDN w:val="0"/>
        <w:adjustRightInd w:val="0"/>
        <w:spacing w:after="0"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Arum, S. 2011.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8D4">
        <w:rPr>
          <w:rFonts w:ascii="Times New Roman" w:hAnsi="Times New Roman" w:cs="Times New Roman"/>
          <w:i/>
          <w:sz w:val="24"/>
          <w:szCs w:val="24"/>
        </w:rPr>
        <w:t>Corporate Governance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Moderating. </w:t>
      </w:r>
    </w:p>
    <w:p w:rsidR="00657E7A" w:rsidRDefault="00C1018E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Mursalim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54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3CAC">
        <w:rPr>
          <w:rFonts w:ascii="Times New Roman" w:hAnsi="Times New Roman" w:cs="Times New Roman"/>
          <w:sz w:val="24"/>
          <w:szCs w:val="24"/>
        </w:rPr>
        <w:t xml:space="preserve">2007. </w:t>
      </w:r>
      <w:proofErr w:type="spellStart"/>
      <w:r w:rsidRPr="00AF3CAC">
        <w:rPr>
          <w:rFonts w:ascii="Times New Roman" w:hAnsi="Times New Roman" w:cs="Times New Roman"/>
          <w:sz w:val="24"/>
          <w:szCs w:val="24"/>
        </w:rPr>
        <w:t>Simultanitas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AC">
        <w:rPr>
          <w:rFonts w:ascii="Times New Roman" w:hAnsi="Times New Roman" w:cs="Times New Roman"/>
          <w:sz w:val="24"/>
          <w:szCs w:val="24"/>
        </w:rPr>
        <w:t>Aktivisme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AC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CAC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AC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A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AC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AC">
        <w:rPr>
          <w:rFonts w:ascii="Times New Roman" w:hAnsi="Times New Roman" w:cs="Times New Roman"/>
          <w:sz w:val="24"/>
          <w:szCs w:val="24"/>
        </w:rPr>
        <w:t>Utang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AC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AC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AC">
        <w:rPr>
          <w:rFonts w:ascii="Times New Roman" w:hAnsi="Times New Roman" w:cs="Times New Roman"/>
          <w:sz w:val="24"/>
          <w:szCs w:val="24"/>
        </w:rPr>
        <w:t>Keagenan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3CAC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AC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A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AC">
        <w:rPr>
          <w:rFonts w:ascii="Times New Roman" w:hAnsi="Times New Roman" w:cs="Times New Roman"/>
          <w:i/>
          <w:iCs/>
          <w:sz w:val="24"/>
          <w:szCs w:val="24"/>
        </w:rPr>
        <w:t>Simposium</w:t>
      </w:r>
      <w:proofErr w:type="spellEnd"/>
      <w:r w:rsidRPr="00AF3C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3CAC">
        <w:rPr>
          <w:rFonts w:ascii="Times New Roman" w:hAnsi="Times New Roman" w:cs="Times New Roman"/>
          <w:i/>
          <w:iCs/>
          <w:sz w:val="24"/>
          <w:szCs w:val="24"/>
        </w:rPr>
        <w:t>Nasional</w:t>
      </w:r>
      <w:proofErr w:type="spellEnd"/>
      <w:r w:rsidRPr="00AF3C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3CAC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AF3CAC">
        <w:rPr>
          <w:rFonts w:ascii="Times New Roman" w:hAnsi="Times New Roman" w:cs="Times New Roman"/>
          <w:i/>
          <w:iCs/>
          <w:sz w:val="24"/>
          <w:szCs w:val="24"/>
        </w:rPr>
        <w:t xml:space="preserve"> X. </w:t>
      </w:r>
      <w:proofErr w:type="spellStart"/>
      <w:r w:rsidRPr="00AF3CAC">
        <w:rPr>
          <w:rFonts w:ascii="Times New Roman" w:hAnsi="Times New Roman" w:cs="Times New Roman"/>
          <w:sz w:val="24"/>
          <w:szCs w:val="24"/>
        </w:rPr>
        <w:t>Makasar</w:t>
      </w:r>
      <w:proofErr w:type="spellEnd"/>
      <w:r w:rsidRPr="00AF3C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018E" w:rsidRDefault="00C1018E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1214">
        <w:rPr>
          <w:rFonts w:ascii="Times New Roman" w:hAnsi="Times New Roman" w:cs="Times New Roman"/>
          <w:sz w:val="24"/>
          <w:szCs w:val="24"/>
        </w:rPr>
        <w:t>Nasu</w:t>
      </w:r>
      <w:r>
        <w:rPr>
          <w:rFonts w:ascii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2007. </w:t>
      </w:r>
      <w:proofErr w:type="spellStart"/>
      <w:r w:rsidRPr="0098121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81214">
        <w:rPr>
          <w:rFonts w:ascii="Times New Roman" w:hAnsi="Times New Roman" w:cs="Times New Roman"/>
          <w:sz w:val="24"/>
          <w:szCs w:val="24"/>
        </w:rPr>
        <w:t xml:space="preserve"> </w:t>
      </w:r>
      <w:r w:rsidRPr="00981214">
        <w:rPr>
          <w:rFonts w:ascii="Times New Roman" w:hAnsi="Times New Roman" w:cs="Times New Roman"/>
          <w:i/>
          <w:iCs/>
          <w:sz w:val="24"/>
          <w:szCs w:val="24"/>
        </w:rPr>
        <w:t xml:space="preserve">Corporate Governance </w:t>
      </w:r>
      <w:proofErr w:type="spellStart"/>
      <w:r w:rsidRPr="0098121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8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214">
        <w:rPr>
          <w:rFonts w:ascii="Times New Roman" w:hAnsi="Times New Roman" w:cs="Times New Roman"/>
          <w:sz w:val="24"/>
          <w:szCs w:val="24"/>
        </w:rPr>
        <w:t>Manaje</w:t>
      </w:r>
      <w:r>
        <w:rPr>
          <w:rFonts w:ascii="Times New Roman" w:hAnsi="Times New Roman" w:cs="Times New Roman"/>
          <w:sz w:val="24"/>
          <w:szCs w:val="24"/>
        </w:rPr>
        <w:t>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1214">
        <w:rPr>
          <w:rFonts w:ascii="Times New Roman" w:hAnsi="Times New Roman" w:cs="Times New Roman"/>
          <w:iCs/>
          <w:sz w:val="24"/>
          <w:szCs w:val="24"/>
        </w:rPr>
        <w:t>Simposium</w:t>
      </w:r>
      <w:proofErr w:type="spellEnd"/>
      <w:r w:rsidRPr="009812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81214">
        <w:rPr>
          <w:rFonts w:ascii="Times New Roman" w:hAnsi="Times New Roman" w:cs="Times New Roman"/>
          <w:iCs/>
          <w:sz w:val="24"/>
          <w:szCs w:val="24"/>
        </w:rPr>
        <w:t>Nasional</w:t>
      </w:r>
      <w:proofErr w:type="spellEnd"/>
      <w:r w:rsidRPr="009812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81214">
        <w:rPr>
          <w:rFonts w:ascii="Times New Roman" w:hAnsi="Times New Roman" w:cs="Times New Roman"/>
          <w:iCs/>
          <w:sz w:val="24"/>
          <w:szCs w:val="24"/>
        </w:rPr>
        <w:t>Akuntansi</w:t>
      </w:r>
      <w:proofErr w:type="spellEnd"/>
      <w:r w:rsidRPr="009812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1214">
        <w:rPr>
          <w:rFonts w:ascii="Times New Roman" w:hAnsi="Times New Roman" w:cs="Times New Roman"/>
          <w:iCs/>
          <w:sz w:val="24"/>
          <w:szCs w:val="24"/>
        </w:rPr>
        <w:t>X, IAI.</w:t>
      </w:r>
      <w:proofErr w:type="gramEnd"/>
      <w:r w:rsidRPr="009812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1214">
        <w:rPr>
          <w:rFonts w:ascii="Times New Roman" w:hAnsi="Times New Roman" w:cs="Times New Roman"/>
          <w:sz w:val="24"/>
          <w:szCs w:val="24"/>
        </w:rPr>
        <w:t>Makas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81214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2069D4" w:rsidRDefault="002069D4" w:rsidP="002069D4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Putra, Surya,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Serta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UNDIP. Semarang.</w:t>
      </w:r>
    </w:p>
    <w:p w:rsidR="004813C2" w:rsidRDefault="00C1018E" w:rsidP="002069D4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Prior, D.,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Surroca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Tribo</w:t>
      </w:r>
      <w:proofErr w:type="spellEnd"/>
      <w:r>
        <w:rPr>
          <w:rFonts w:ascii="Times New Roman" w:hAnsi="Times New Roman" w:cs="Times New Roman"/>
          <w:sz w:val="24"/>
          <w:szCs w:val="24"/>
        </w:rPr>
        <w:t>, J. A. (2008).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Socially Responsible Managers Really Ethical? Exploring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Relationship Between Earning Managements and Corporate Social Responsibility. Corporate Governance: An International Review 16(3): 443-459</w:t>
      </w:r>
    </w:p>
    <w:p w:rsidR="000C25B3" w:rsidRPr="000C25B3" w:rsidRDefault="000C25B3" w:rsidP="000C25B3">
      <w:pPr>
        <w:autoSpaceDE w:val="0"/>
        <w:autoSpaceDN w:val="0"/>
        <w:adjustRightInd w:val="0"/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25B3">
        <w:rPr>
          <w:rFonts w:ascii="Times New Roman" w:hAnsi="Times New Roman" w:cs="Times New Roman"/>
          <w:sz w:val="24"/>
          <w:szCs w:val="24"/>
        </w:rPr>
        <w:t>Rawi</w:t>
      </w:r>
      <w:proofErr w:type="spellEnd"/>
      <w:r w:rsidRPr="000C25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25B3">
        <w:rPr>
          <w:rFonts w:ascii="Times New Roman" w:hAnsi="Times New Roman" w:cs="Times New Roman"/>
          <w:sz w:val="24"/>
          <w:szCs w:val="24"/>
        </w:rPr>
        <w:t xml:space="preserve"> 2008. </w:t>
      </w:r>
      <w:proofErr w:type="spellStart"/>
      <w:r w:rsidRPr="000C25B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2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5B3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0C2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5B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C25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25B3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0C25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5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C25B3">
        <w:rPr>
          <w:rFonts w:ascii="Times New Roman" w:hAnsi="Times New Roman" w:cs="Times New Roman"/>
          <w:sz w:val="24"/>
          <w:szCs w:val="24"/>
        </w:rPr>
        <w:t xml:space="preserve"> Leverage </w:t>
      </w:r>
      <w:proofErr w:type="spellStart"/>
      <w:r w:rsidRPr="000C25B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25B3">
        <w:rPr>
          <w:rFonts w:ascii="Times New Roman" w:hAnsi="Times New Roman" w:cs="Times New Roman"/>
          <w:sz w:val="24"/>
          <w:szCs w:val="24"/>
        </w:rPr>
        <w:t xml:space="preserve"> Corporate 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5B3">
        <w:rPr>
          <w:rFonts w:ascii="Times New Roman" w:hAnsi="Times New Roman" w:cs="Times New Roman"/>
          <w:sz w:val="24"/>
          <w:szCs w:val="24"/>
        </w:rPr>
        <w:t xml:space="preserve">Responsibility </w:t>
      </w:r>
      <w:proofErr w:type="spellStart"/>
      <w:r w:rsidRPr="000C25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C25B3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0C25B3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0C25B3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5B3">
        <w:rPr>
          <w:rFonts w:ascii="Times New Roman" w:hAnsi="Times New Roman" w:cs="Times New Roman"/>
          <w:sz w:val="24"/>
          <w:szCs w:val="24"/>
        </w:rPr>
        <w:t xml:space="preserve">Listing </w:t>
      </w:r>
      <w:proofErr w:type="spellStart"/>
      <w:r w:rsidRPr="000C25B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C25B3"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 w:rsidRPr="000C25B3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C25B3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gramStart"/>
      <w:r w:rsidRPr="000C25B3">
        <w:rPr>
          <w:rFonts w:ascii="Times New Roman" w:hAnsi="Times New Roman" w:cs="Times New Roman"/>
          <w:i/>
          <w:iCs/>
          <w:sz w:val="24"/>
          <w:szCs w:val="24"/>
        </w:rPr>
        <w:t>Thesis</w:t>
      </w:r>
      <w:r w:rsidRPr="000C25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25B3">
        <w:rPr>
          <w:rFonts w:ascii="Times New Roman" w:hAnsi="Times New Roman" w:cs="Times New Roman"/>
          <w:sz w:val="24"/>
          <w:szCs w:val="24"/>
        </w:rPr>
        <w:t xml:space="preserve"> Semarang: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5B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C2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5B3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0C25B3">
        <w:rPr>
          <w:rFonts w:ascii="Times New Roman" w:hAnsi="Times New Roman" w:cs="Times New Roman"/>
          <w:sz w:val="24"/>
          <w:szCs w:val="24"/>
        </w:rPr>
        <w:t>.</w:t>
      </w:r>
    </w:p>
    <w:p w:rsidR="005F0FC4" w:rsidRPr="004813C2" w:rsidRDefault="005F0FC4" w:rsidP="004813C2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2007.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No.40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2007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Perseroan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2007, No. 106.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FC3C12" w:rsidRDefault="00C00D4F" w:rsidP="004813C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Rustiarini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 </w:t>
      </w:r>
      <w:proofErr w:type="spellStart"/>
      <w:r w:rsidR="00C1018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ayan</w:t>
      </w:r>
      <w:proofErr w:type="spellEnd"/>
      <w:r w:rsidR="00C101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018E">
        <w:rPr>
          <w:rFonts w:ascii="Times New Roman" w:hAnsi="Times New Roman" w:cs="Times New Roman"/>
          <w:sz w:val="24"/>
          <w:szCs w:val="24"/>
        </w:rPr>
        <w:t xml:space="preserve">2009. </w:t>
      </w:r>
      <w:proofErr w:type="spellStart"/>
      <w:r w:rsidR="00C1018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C10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18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C10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18E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C10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18E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C10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18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10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18E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="00C1018E">
        <w:rPr>
          <w:rFonts w:ascii="Times New Roman" w:hAnsi="Times New Roman" w:cs="Times New Roman"/>
          <w:sz w:val="24"/>
          <w:szCs w:val="24"/>
        </w:rPr>
        <w:t xml:space="preserve"> </w:t>
      </w:r>
      <w:r w:rsidR="00C1018E" w:rsidRPr="00EF716C">
        <w:rPr>
          <w:rFonts w:ascii="Times New Roman" w:hAnsi="Times New Roman" w:cs="Times New Roman"/>
          <w:i/>
          <w:sz w:val="24"/>
          <w:szCs w:val="24"/>
        </w:rPr>
        <w:t>Corporate Social Responsibility</w:t>
      </w:r>
      <w:r w:rsidR="00C101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0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18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C10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18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C10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18E">
        <w:rPr>
          <w:rFonts w:ascii="Times New Roman" w:hAnsi="Times New Roman" w:cs="Times New Roman"/>
          <w:sz w:val="24"/>
          <w:szCs w:val="24"/>
        </w:rPr>
        <w:t>Mahasaraswati</w:t>
      </w:r>
      <w:proofErr w:type="spellEnd"/>
    </w:p>
    <w:p w:rsidR="008F7CCA" w:rsidRDefault="00A01738" w:rsidP="004813C2">
      <w:pPr>
        <w:pStyle w:val="NoSpacing"/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CCA">
        <w:rPr>
          <w:rFonts w:ascii="Times New Roman" w:hAnsi="Times New Roman" w:cs="Times New Roman"/>
          <w:sz w:val="24"/>
          <w:szCs w:val="24"/>
        </w:rPr>
        <w:t xml:space="preserve">Said, R., </w:t>
      </w:r>
      <w:proofErr w:type="spellStart"/>
      <w:r w:rsidRPr="008F7CCA">
        <w:rPr>
          <w:rFonts w:ascii="Times New Roman" w:hAnsi="Times New Roman" w:cs="Times New Roman"/>
          <w:sz w:val="24"/>
          <w:szCs w:val="24"/>
        </w:rPr>
        <w:t>Zainuddin</w:t>
      </w:r>
      <w:proofErr w:type="spellEnd"/>
      <w:r w:rsidRPr="008F7CCA">
        <w:rPr>
          <w:rFonts w:ascii="Times New Roman" w:hAnsi="Times New Roman" w:cs="Times New Roman"/>
          <w:sz w:val="24"/>
          <w:szCs w:val="24"/>
        </w:rPr>
        <w:t xml:space="preserve">, Y., &amp; </w:t>
      </w:r>
      <w:proofErr w:type="spellStart"/>
      <w:r w:rsidRPr="008F7CCA">
        <w:rPr>
          <w:rFonts w:ascii="Times New Roman" w:hAnsi="Times New Roman" w:cs="Times New Roman"/>
          <w:sz w:val="24"/>
          <w:szCs w:val="24"/>
        </w:rPr>
        <w:t>Haron</w:t>
      </w:r>
      <w:proofErr w:type="spellEnd"/>
      <w:r w:rsidRPr="008F7CCA">
        <w:rPr>
          <w:rFonts w:ascii="Times New Roman" w:hAnsi="Times New Roman" w:cs="Times New Roman"/>
          <w:sz w:val="24"/>
          <w:szCs w:val="24"/>
        </w:rPr>
        <w:t>, H. 2009.</w:t>
      </w:r>
      <w:proofErr w:type="gramEnd"/>
      <w:r w:rsidRPr="008F7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CCA">
        <w:rPr>
          <w:rFonts w:ascii="Times New Roman" w:hAnsi="Times New Roman" w:cs="Times New Roman"/>
          <w:sz w:val="24"/>
          <w:szCs w:val="24"/>
        </w:rPr>
        <w:t xml:space="preserve">The Relationship between Corporate Social Responsibility Disclosure and Corporate Governance </w:t>
      </w:r>
      <w:r w:rsidRPr="008F7CCA">
        <w:rPr>
          <w:rFonts w:ascii="Times New Roman" w:hAnsi="Times New Roman" w:cs="Times New Roman"/>
          <w:sz w:val="24"/>
          <w:szCs w:val="24"/>
        </w:rPr>
        <w:lastRenderedPageBreak/>
        <w:t>Character</w:t>
      </w:r>
      <w:r w:rsidR="008F7CCA" w:rsidRPr="008F7CCA">
        <w:rPr>
          <w:rFonts w:ascii="Times New Roman" w:hAnsi="Times New Roman" w:cs="Times New Roman"/>
          <w:sz w:val="24"/>
          <w:szCs w:val="24"/>
        </w:rPr>
        <w:t>ist</w:t>
      </w:r>
      <w:r w:rsidRPr="008F7CCA">
        <w:rPr>
          <w:rFonts w:ascii="Times New Roman" w:hAnsi="Times New Roman" w:cs="Times New Roman"/>
          <w:sz w:val="24"/>
          <w:szCs w:val="24"/>
        </w:rPr>
        <w:t>ic</w:t>
      </w:r>
      <w:r w:rsidR="008F7CCA" w:rsidRPr="008F7CCA">
        <w:rPr>
          <w:rFonts w:ascii="Times New Roman" w:hAnsi="Times New Roman" w:cs="Times New Roman"/>
          <w:sz w:val="24"/>
          <w:szCs w:val="24"/>
        </w:rPr>
        <w:t xml:space="preserve"> in Malaysian Public Listed Companies.</w:t>
      </w:r>
      <w:proofErr w:type="gramEnd"/>
      <w:r w:rsidR="008F7CCA" w:rsidRPr="008F7CCA">
        <w:rPr>
          <w:rFonts w:ascii="Times New Roman" w:hAnsi="Times New Roman" w:cs="Times New Roman"/>
          <w:sz w:val="24"/>
          <w:szCs w:val="24"/>
        </w:rPr>
        <w:t xml:space="preserve"> </w:t>
      </w:r>
      <w:r w:rsidR="008F7CCA" w:rsidRPr="008F7CCA">
        <w:rPr>
          <w:rFonts w:ascii="Times New Roman" w:hAnsi="Times New Roman" w:cs="Times New Roman"/>
          <w:i/>
          <w:sz w:val="24"/>
          <w:szCs w:val="24"/>
        </w:rPr>
        <w:t>Social Responsibility Journal</w:t>
      </w:r>
      <w:r w:rsidR="008F7CCA" w:rsidRPr="008F7CCA">
        <w:rPr>
          <w:rFonts w:ascii="Times New Roman" w:hAnsi="Times New Roman" w:cs="Times New Roman"/>
          <w:sz w:val="24"/>
          <w:szCs w:val="24"/>
        </w:rPr>
        <w:t>, Vol. 5. No. 2: 212-226</w:t>
      </w:r>
    </w:p>
    <w:p w:rsidR="005D23C5" w:rsidRPr="00A144C8" w:rsidRDefault="005D23C5" w:rsidP="005D23C5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4C8">
        <w:rPr>
          <w:rFonts w:ascii="Times New Roman" w:hAnsi="Times New Roman" w:cs="Times New Roman"/>
          <w:bCs/>
          <w:color w:val="221E1F"/>
          <w:sz w:val="24"/>
          <w:szCs w:val="24"/>
        </w:rPr>
        <w:t>Sekaran</w:t>
      </w:r>
      <w:proofErr w:type="spellEnd"/>
      <w:r w:rsidRPr="00A144C8">
        <w:rPr>
          <w:rFonts w:ascii="Times New Roman" w:hAnsi="Times New Roman" w:cs="Times New Roman"/>
          <w:bCs/>
          <w:color w:val="221E1F"/>
          <w:sz w:val="24"/>
          <w:szCs w:val="24"/>
        </w:rPr>
        <w:t xml:space="preserve">, </w:t>
      </w:r>
      <w:proofErr w:type="spellStart"/>
      <w:r w:rsidRPr="00A144C8">
        <w:rPr>
          <w:rFonts w:ascii="Times New Roman" w:hAnsi="Times New Roman" w:cs="Times New Roman"/>
          <w:bCs/>
          <w:color w:val="221E1F"/>
          <w:sz w:val="24"/>
          <w:szCs w:val="24"/>
        </w:rPr>
        <w:t>Uma</w:t>
      </w:r>
      <w:proofErr w:type="spellEnd"/>
      <w:r w:rsidRPr="00A144C8">
        <w:rPr>
          <w:rFonts w:ascii="Times New Roman" w:hAnsi="Times New Roman" w:cs="Times New Roman"/>
          <w:bCs/>
          <w:color w:val="221E1F"/>
          <w:sz w:val="24"/>
          <w:szCs w:val="24"/>
        </w:rPr>
        <w:t>.</w:t>
      </w:r>
      <w:r w:rsidRPr="00A144C8">
        <w:rPr>
          <w:rFonts w:ascii="Times New Roman" w:hAnsi="Times New Roman" w:cs="Times New Roman"/>
          <w:sz w:val="24"/>
          <w:szCs w:val="24"/>
        </w:rPr>
        <w:t xml:space="preserve"> 2011</w:t>
      </w:r>
      <w:r w:rsidRPr="00A144C8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A144C8">
        <w:rPr>
          <w:rFonts w:ascii="Times New Roman" w:hAnsi="Times New Roman" w:cs="Times New Roman"/>
          <w:sz w:val="24"/>
          <w:szCs w:val="24"/>
        </w:rPr>
        <w:t xml:space="preserve"> </w:t>
      </w:r>
      <w:r w:rsidRPr="00A144C8">
        <w:rPr>
          <w:rFonts w:ascii="Times New Roman" w:hAnsi="Times New Roman" w:cs="Times New Roman"/>
          <w:i/>
          <w:sz w:val="24"/>
          <w:szCs w:val="24"/>
        </w:rPr>
        <w:t>Research Methods For Business (</w:t>
      </w:r>
      <w:proofErr w:type="spellStart"/>
      <w:r w:rsidRPr="00A144C8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A144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44C8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A144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44C8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A144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144C8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A144C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A144C8">
        <w:rPr>
          <w:rFonts w:ascii="Times New Roman" w:hAnsi="Times New Roman" w:cs="Times New Roman"/>
          <w:i/>
          <w:sz w:val="24"/>
          <w:szCs w:val="24"/>
        </w:rPr>
        <w:t>.</w:t>
      </w:r>
      <w:r w:rsidRPr="00A144C8">
        <w:rPr>
          <w:rFonts w:ascii="Times New Roman" w:hAnsi="Times New Roman" w:cs="Times New Roman"/>
          <w:sz w:val="24"/>
          <w:szCs w:val="24"/>
        </w:rPr>
        <w:t xml:space="preserve">Jakarta : </w:t>
      </w:r>
      <w:proofErr w:type="spellStart"/>
      <w:r w:rsidRPr="00A144C8">
        <w:rPr>
          <w:rFonts w:ascii="Times New Roman" w:hAnsi="Times New Roman" w:cs="Times New Roman"/>
          <w:sz w:val="24"/>
          <w:szCs w:val="24"/>
        </w:rPr>
        <w:t>Selemba</w:t>
      </w:r>
      <w:proofErr w:type="spellEnd"/>
      <w:r w:rsidRPr="00A1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4C8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A144C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D23C5" w:rsidRDefault="005D23C5" w:rsidP="004813C2">
      <w:pPr>
        <w:pStyle w:val="NoSpacing"/>
        <w:spacing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A01738" w:rsidRPr="00A01738" w:rsidRDefault="00A01738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Shleifer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R.W. </w:t>
      </w:r>
      <w:proofErr w:type="spellStart"/>
      <w:r>
        <w:rPr>
          <w:rFonts w:ascii="Times New Roman" w:hAnsi="Times New Roman" w:cs="Times New Roman"/>
          <w:sz w:val="24"/>
          <w:szCs w:val="24"/>
        </w:rPr>
        <w:t>Vishny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1997</w:t>
      </w:r>
      <w:r w:rsidRPr="00A01738">
        <w:rPr>
          <w:rFonts w:ascii="Times New Roman" w:hAnsi="Times New Roman" w:cs="Times New Roman"/>
          <w:sz w:val="24"/>
          <w:szCs w:val="24"/>
        </w:rPr>
        <w:t>. “A Survey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738">
        <w:rPr>
          <w:rFonts w:ascii="Times New Roman" w:hAnsi="Times New Roman" w:cs="Times New Roman"/>
          <w:sz w:val="24"/>
          <w:szCs w:val="24"/>
        </w:rPr>
        <w:t xml:space="preserve">Corporate Governance”. </w:t>
      </w:r>
      <w:proofErr w:type="gramStart"/>
      <w:r w:rsidRPr="00A01738">
        <w:rPr>
          <w:rFonts w:ascii="Times New Roman" w:hAnsi="Times New Roman" w:cs="Times New Roman"/>
          <w:i/>
          <w:iCs/>
          <w:sz w:val="24"/>
          <w:szCs w:val="24"/>
        </w:rPr>
        <w:t>Journal of Finance.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738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A01738">
        <w:rPr>
          <w:rFonts w:ascii="Times New Roman" w:hAnsi="Times New Roman" w:cs="Times New Roman"/>
          <w:sz w:val="24"/>
          <w:szCs w:val="24"/>
        </w:rPr>
        <w:t xml:space="preserve"> 52.</w:t>
      </w:r>
      <w:proofErr w:type="gramEnd"/>
      <w:r w:rsidRPr="00A01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738">
        <w:rPr>
          <w:rFonts w:ascii="Times New Roman" w:hAnsi="Times New Roman" w:cs="Times New Roman"/>
          <w:sz w:val="24"/>
          <w:szCs w:val="24"/>
        </w:rPr>
        <w:t xml:space="preserve">No.2 </w:t>
      </w:r>
      <w:proofErr w:type="spellStart"/>
      <w:r w:rsidRPr="00A01738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A017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1738">
        <w:rPr>
          <w:rFonts w:ascii="Times New Roman" w:hAnsi="Times New Roman" w:cs="Times New Roman"/>
          <w:sz w:val="24"/>
          <w:szCs w:val="24"/>
        </w:rPr>
        <w:t xml:space="preserve"> p. 737-783.</w:t>
      </w:r>
    </w:p>
    <w:p w:rsidR="00C00D4F" w:rsidRDefault="00C00D4F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1998.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Earnings Management: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Model,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Empiris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Telaah</w:t>
      </w:r>
      <w:proofErr w:type="spellEnd"/>
    </w:p>
    <w:p w:rsidR="008F7CCA" w:rsidRDefault="008F7CCA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Sun,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Hussainey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Habbash</w:t>
      </w:r>
      <w:proofErr w:type="spellEnd"/>
      <w:r>
        <w:rPr>
          <w:rFonts w:ascii="Times New Roman" w:hAnsi="Times New Roman" w:cs="Times New Roman"/>
          <w:sz w:val="24"/>
          <w:szCs w:val="24"/>
        </w:rPr>
        <w:t>, M. 2010. Corporate Environmental Disclosure, Corporate Governance and Earning Management, Managerial Auditing Journal, Vol. 25: 7: 679-700</w:t>
      </w:r>
    </w:p>
    <w:p w:rsidR="00C1018E" w:rsidRDefault="00C1018E" w:rsidP="00FC3C12">
      <w:pPr>
        <w:autoSpaceDE w:val="0"/>
        <w:autoSpaceDN w:val="0"/>
        <w:adjustRightInd w:val="0"/>
        <w:spacing w:after="0"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Susi. 2012.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A06">
        <w:rPr>
          <w:rFonts w:ascii="Times New Roman" w:hAnsi="Times New Roman" w:cs="Times New Roman"/>
          <w:i/>
          <w:sz w:val="24"/>
          <w:szCs w:val="24"/>
        </w:rPr>
        <w:t>Good Corporate Governance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A06">
        <w:rPr>
          <w:rFonts w:ascii="Times New Roman" w:hAnsi="Times New Roman" w:cs="Times New Roman"/>
          <w:i/>
          <w:sz w:val="24"/>
          <w:szCs w:val="24"/>
        </w:rPr>
        <w:t xml:space="preserve">Corporate Social Responsibility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r w:rsidRPr="00275A06">
        <w:rPr>
          <w:rFonts w:ascii="Times New Roman" w:hAnsi="Times New Roman" w:cs="Times New Roman"/>
          <w:i/>
          <w:sz w:val="24"/>
          <w:szCs w:val="24"/>
        </w:rPr>
        <w:t xml:space="preserve">Cosmetics </w:t>
      </w:r>
      <w:proofErr w:type="gramStart"/>
      <w:r w:rsidRPr="00275A06">
        <w:rPr>
          <w:rFonts w:ascii="Times New Roman" w:hAnsi="Times New Roman" w:cs="Times New Roman"/>
          <w:i/>
          <w:sz w:val="24"/>
          <w:szCs w:val="24"/>
        </w:rPr>
        <w:t>And</w:t>
      </w:r>
      <w:proofErr w:type="gramEnd"/>
      <w:r w:rsidRPr="00275A06">
        <w:rPr>
          <w:rFonts w:ascii="Times New Roman" w:hAnsi="Times New Roman" w:cs="Times New Roman"/>
          <w:i/>
          <w:sz w:val="24"/>
          <w:szCs w:val="24"/>
        </w:rPr>
        <w:t xml:space="preserve"> Household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(STIESIA)</w:t>
      </w:r>
    </w:p>
    <w:p w:rsidR="00A67B64" w:rsidRDefault="00A67B64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GH.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Diponegoro</w:t>
      </w:r>
      <w:proofErr w:type="spellEnd"/>
    </w:p>
    <w:p w:rsidR="00A31940" w:rsidRPr="00A31940" w:rsidRDefault="00A31940" w:rsidP="00A31940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Teja, Nike. 2011</w:t>
      </w:r>
      <w:r w:rsidRPr="00A144C8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E52AEC">
        <w:rPr>
          <w:rFonts w:ascii="Times New Roman" w:hAnsi="Times New Roman" w:cs="Times New Roman"/>
          <w:i/>
          <w:sz w:val="24"/>
          <w:szCs w:val="24"/>
          <w:lang w:val="id-ID"/>
        </w:rPr>
        <w:t>Pengaruh Kinerja Keuangan (ROE) Terhadap Nilai Perusahaan dengan Pengungkapan Corporate Social Responbility Dan Good Corporate governance Sebagai Variabel Moderasi</w:t>
      </w:r>
      <w:r w:rsidRPr="00A144C8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D32AB6">
        <w:rPr>
          <w:rFonts w:ascii="Times New Roman" w:hAnsi="Times New Roman" w:cs="Times New Roman"/>
          <w:sz w:val="24"/>
          <w:szCs w:val="24"/>
          <w:lang w:val="id-ID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4C8">
        <w:rPr>
          <w:rFonts w:ascii="Times New Roman" w:hAnsi="Times New Roman" w:cs="Times New Roman"/>
          <w:sz w:val="24"/>
          <w:szCs w:val="24"/>
          <w:lang w:val="id-ID"/>
        </w:rPr>
        <w:t>Universitas Andalas.</w:t>
      </w:r>
    </w:p>
    <w:p w:rsidR="00C1018E" w:rsidRDefault="00C1018E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Terzaghi, Muhammad, T. 2009. Pengaruh </w:t>
      </w:r>
      <w:r w:rsidRPr="00981214">
        <w:rPr>
          <w:rFonts w:ascii="Times New Roman" w:hAnsi="Times New Roman" w:cs="Times New Roman"/>
          <w:i/>
          <w:sz w:val="24"/>
          <w:szCs w:val="24"/>
          <w:lang w:val="sv-SE"/>
        </w:rPr>
        <w:t>Earning Management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r w:rsidRPr="00981214">
        <w:rPr>
          <w:rFonts w:ascii="Times New Roman" w:hAnsi="Times New Roman" w:cs="Times New Roman"/>
          <w:i/>
          <w:sz w:val="24"/>
          <w:szCs w:val="24"/>
          <w:lang w:val="sv-SE"/>
        </w:rPr>
        <w:t xml:space="preserve">Corporate Governance </w:t>
      </w:r>
      <w:r>
        <w:rPr>
          <w:rFonts w:ascii="Times New Roman" w:hAnsi="Times New Roman" w:cs="Times New Roman"/>
          <w:sz w:val="24"/>
          <w:szCs w:val="24"/>
          <w:lang w:val="sv-SE"/>
        </w:rPr>
        <w:t>Terhadap Pengungkapan Tanggung Jawab Sosial Perusahaan Manufaktur Yang Terdaftar Di BEI. Jurnal Universitas Bina Darma</w:t>
      </w:r>
    </w:p>
    <w:p w:rsidR="00432B84" w:rsidRDefault="00432B84" w:rsidP="00FC3C12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2B84">
        <w:rPr>
          <w:rFonts w:ascii="Times New Roman" w:hAnsi="Times New Roman" w:cs="Times New Roman"/>
          <w:sz w:val="24"/>
          <w:szCs w:val="24"/>
        </w:rPr>
        <w:t>Veronika</w:t>
      </w:r>
      <w:proofErr w:type="spellEnd"/>
      <w:r w:rsidRPr="00432B84">
        <w:rPr>
          <w:rFonts w:ascii="Times New Roman" w:hAnsi="Times New Roman" w:cs="Times New Roman"/>
          <w:sz w:val="24"/>
          <w:szCs w:val="24"/>
        </w:rPr>
        <w:t xml:space="preserve">, Sylvia </w:t>
      </w:r>
      <w:proofErr w:type="spellStart"/>
      <w:r w:rsidRPr="00432B8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32B84">
        <w:rPr>
          <w:rFonts w:ascii="Times New Roman" w:hAnsi="Times New Roman" w:cs="Times New Roman"/>
          <w:sz w:val="24"/>
          <w:szCs w:val="24"/>
        </w:rPr>
        <w:t xml:space="preserve"> Y.S </w:t>
      </w:r>
      <w:proofErr w:type="spellStart"/>
      <w:r w:rsidRPr="00432B84">
        <w:rPr>
          <w:rFonts w:ascii="Times New Roman" w:hAnsi="Times New Roman" w:cs="Times New Roman"/>
          <w:sz w:val="24"/>
          <w:szCs w:val="24"/>
        </w:rPr>
        <w:t>Bachtiar</w:t>
      </w:r>
      <w:proofErr w:type="spellEnd"/>
      <w:r w:rsidRPr="00432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2B84">
        <w:rPr>
          <w:rFonts w:ascii="Times New Roman" w:hAnsi="Times New Roman" w:cs="Times New Roman"/>
          <w:sz w:val="24"/>
          <w:szCs w:val="24"/>
        </w:rPr>
        <w:t xml:space="preserve"> 2004. “Good Corporate Governance Information </w:t>
      </w:r>
      <w:proofErr w:type="spellStart"/>
      <w:r w:rsidRPr="00432B84">
        <w:rPr>
          <w:rFonts w:ascii="Times New Roman" w:hAnsi="Times New Roman" w:cs="Times New Roman"/>
          <w:sz w:val="24"/>
          <w:szCs w:val="24"/>
        </w:rPr>
        <w:t>Asymetry</w:t>
      </w:r>
      <w:proofErr w:type="spellEnd"/>
      <w:r w:rsidRPr="00432B84">
        <w:rPr>
          <w:rFonts w:ascii="Times New Roman" w:hAnsi="Times New Roman" w:cs="Times New Roman"/>
          <w:sz w:val="24"/>
          <w:szCs w:val="24"/>
        </w:rPr>
        <w:t xml:space="preserve"> and Earnings Management”</w:t>
      </w:r>
      <w:r w:rsidRPr="00432B8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32B84">
        <w:rPr>
          <w:rFonts w:ascii="Times New Roman" w:hAnsi="Times New Roman" w:cs="Times New Roman"/>
          <w:i/>
          <w:iCs/>
          <w:sz w:val="24"/>
          <w:szCs w:val="24"/>
        </w:rPr>
        <w:t>Simposium</w:t>
      </w:r>
      <w:proofErr w:type="spellEnd"/>
      <w:r w:rsidRPr="00432B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2B84">
        <w:rPr>
          <w:rFonts w:ascii="Times New Roman" w:hAnsi="Times New Roman" w:cs="Times New Roman"/>
          <w:i/>
          <w:iCs/>
          <w:sz w:val="24"/>
          <w:szCs w:val="24"/>
        </w:rPr>
        <w:t>Nasional</w:t>
      </w:r>
      <w:proofErr w:type="spellEnd"/>
      <w:r w:rsidRPr="00432B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32B84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spellEnd"/>
      <w:r w:rsidRPr="00432B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2B84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432B84">
        <w:rPr>
          <w:rFonts w:ascii="Times New Roman" w:hAnsi="Times New Roman" w:cs="Times New Roman"/>
          <w:sz w:val="24"/>
          <w:szCs w:val="24"/>
        </w:rPr>
        <w:t>Denpasar</w:t>
      </w:r>
      <w:proofErr w:type="spellEnd"/>
      <w:r w:rsidRPr="00432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B8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432B84">
        <w:rPr>
          <w:rFonts w:ascii="Times New Roman" w:hAnsi="Times New Roman" w:cs="Times New Roman"/>
          <w:sz w:val="24"/>
          <w:szCs w:val="24"/>
        </w:rPr>
        <w:t xml:space="preserve"> 2 -3 </w:t>
      </w:r>
      <w:proofErr w:type="spellStart"/>
      <w:r w:rsidRPr="00432B84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432B84"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CD4194" w:rsidRPr="000E5014" w:rsidRDefault="006F562F" w:rsidP="000E5014">
      <w:pPr>
        <w:jc w:val="both"/>
        <w:rPr>
          <w:rFonts w:ascii="Times New Roman" w:hAnsi="Times New Roman" w:cs="Times New Roman"/>
          <w:sz w:val="24"/>
          <w:szCs w:val="24"/>
        </w:rPr>
      </w:pPr>
      <w:r w:rsidRPr="00590FBC">
        <w:rPr>
          <w:rFonts w:ascii="Times New Roman" w:hAnsi="Times New Roman" w:cs="Times New Roman"/>
          <w:color w:val="0000FF"/>
          <w:sz w:val="24"/>
          <w:szCs w:val="24"/>
        </w:rPr>
        <w:t>www.suarapembaruan.com/</w:t>
      </w:r>
    </w:p>
    <w:sectPr w:rsidR="00CD4194" w:rsidRPr="000E5014" w:rsidSect="00A961F2">
      <w:pgSz w:w="11907" w:h="16839" w:code="9"/>
      <w:pgMar w:top="1701" w:right="1701" w:bottom="1701" w:left="2268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A2C" w:rsidRDefault="00AE3A2C" w:rsidP="00085277">
      <w:pPr>
        <w:spacing w:after="0" w:line="240" w:lineRule="auto"/>
      </w:pPr>
      <w:r>
        <w:separator/>
      </w:r>
    </w:p>
  </w:endnote>
  <w:endnote w:type="continuationSeparator" w:id="1">
    <w:p w:rsidR="00AE3A2C" w:rsidRDefault="00AE3A2C" w:rsidP="0008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A2C" w:rsidRDefault="00AE3A2C" w:rsidP="00085277">
      <w:pPr>
        <w:spacing w:after="0" w:line="240" w:lineRule="auto"/>
      </w:pPr>
      <w:r>
        <w:separator/>
      </w:r>
    </w:p>
  </w:footnote>
  <w:footnote w:type="continuationSeparator" w:id="1">
    <w:p w:rsidR="00AE3A2C" w:rsidRDefault="00AE3A2C" w:rsidP="00085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A43"/>
    <w:rsid w:val="00004B26"/>
    <w:rsid w:val="00015559"/>
    <w:rsid w:val="000675CE"/>
    <w:rsid w:val="00075DF4"/>
    <w:rsid w:val="00085277"/>
    <w:rsid w:val="000B6672"/>
    <w:rsid w:val="000C25B3"/>
    <w:rsid w:val="000C2B45"/>
    <w:rsid w:val="000E1169"/>
    <w:rsid w:val="000E2A6A"/>
    <w:rsid w:val="000E5014"/>
    <w:rsid w:val="000E6034"/>
    <w:rsid w:val="000F44AE"/>
    <w:rsid w:val="0012634D"/>
    <w:rsid w:val="001A3110"/>
    <w:rsid w:val="001B083E"/>
    <w:rsid w:val="001C2F88"/>
    <w:rsid w:val="001E5EAA"/>
    <w:rsid w:val="001F204A"/>
    <w:rsid w:val="001F2137"/>
    <w:rsid w:val="001F53B4"/>
    <w:rsid w:val="002069D4"/>
    <w:rsid w:val="002220EA"/>
    <w:rsid w:val="00232BBD"/>
    <w:rsid w:val="00275A06"/>
    <w:rsid w:val="002A381F"/>
    <w:rsid w:val="002B6605"/>
    <w:rsid w:val="002C0504"/>
    <w:rsid w:val="002F4A2D"/>
    <w:rsid w:val="00316939"/>
    <w:rsid w:val="003472CD"/>
    <w:rsid w:val="0035200C"/>
    <w:rsid w:val="00377202"/>
    <w:rsid w:val="00377C31"/>
    <w:rsid w:val="003C404A"/>
    <w:rsid w:val="003E18F8"/>
    <w:rsid w:val="003E3D64"/>
    <w:rsid w:val="00432B84"/>
    <w:rsid w:val="004813C2"/>
    <w:rsid w:val="004C4D08"/>
    <w:rsid w:val="004E12AD"/>
    <w:rsid w:val="004E7F39"/>
    <w:rsid w:val="00514992"/>
    <w:rsid w:val="00534E21"/>
    <w:rsid w:val="00546251"/>
    <w:rsid w:val="00553FBE"/>
    <w:rsid w:val="005665BF"/>
    <w:rsid w:val="005B5C87"/>
    <w:rsid w:val="005D23C5"/>
    <w:rsid w:val="005D41F7"/>
    <w:rsid w:val="005D6765"/>
    <w:rsid w:val="005E6D8A"/>
    <w:rsid w:val="005F0FC4"/>
    <w:rsid w:val="005F162A"/>
    <w:rsid w:val="006242AD"/>
    <w:rsid w:val="00632F4E"/>
    <w:rsid w:val="00642627"/>
    <w:rsid w:val="006511CA"/>
    <w:rsid w:val="00657E7A"/>
    <w:rsid w:val="006604E6"/>
    <w:rsid w:val="006D5E7A"/>
    <w:rsid w:val="006E4761"/>
    <w:rsid w:val="006F562F"/>
    <w:rsid w:val="00706859"/>
    <w:rsid w:val="007458C8"/>
    <w:rsid w:val="00746020"/>
    <w:rsid w:val="007615D9"/>
    <w:rsid w:val="00767290"/>
    <w:rsid w:val="00767F39"/>
    <w:rsid w:val="0077473C"/>
    <w:rsid w:val="00777B5A"/>
    <w:rsid w:val="007868D4"/>
    <w:rsid w:val="00795227"/>
    <w:rsid w:val="007A2D1B"/>
    <w:rsid w:val="007C28BC"/>
    <w:rsid w:val="007D559C"/>
    <w:rsid w:val="007F4F0B"/>
    <w:rsid w:val="008011E4"/>
    <w:rsid w:val="00824EA9"/>
    <w:rsid w:val="008504AF"/>
    <w:rsid w:val="00866C8C"/>
    <w:rsid w:val="00883F2A"/>
    <w:rsid w:val="008D042D"/>
    <w:rsid w:val="008E242D"/>
    <w:rsid w:val="008E41FD"/>
    <w:rsid w:val="008F1A83"/>
    <w:rsid w:val="008F7CCA"/>
    <w:rsid w:val="00926C92"/>
    <w:rsid w:val="009306FE"/>
    <w:rsid w:val="00935E3C"/>
    <w:rsid w:val="009806E7"/>
    <w:rsid w:val="00981214"/>
    <w:rsid w:val="00991084"/>
    <w:rsid w:val="00991AEF"/>
    <w:rsid w:val="009C163F"/>
    <w:rsid w:val="009C7970"/>
    <w:rsid w:val="009F0F26"/>
    <w:rsid w:val="009F20B8"/>
    <w:rsid w:val="009F36E0"/>
    <w:rsid w:val="00A01738"/>
    <w:rsid w:val="00A144C8"/>
    <w:rsid w:val="00A25B6E"/>
    <w:rsid w:val="00A31940"/>
    <w:rsid w:val="00A4375F"/>
    <w:rsid w:val="00A43B99"/>
    <w:rsid w:val="00A566A7"/>
    <w:rsid w:val="00A57FB0"/>
    <w:rsid w:val="00A67B64"/>
    <w:rsid w:val="00A961F2"/>
    <w:rsid w:val="00A96A5E"/>
    <w:rsid w:val="00AC685A"/>
    <w:rsid w:val="00AE34EA"/>
    <w:rsid w:val="00AE3A2C"/>
    <w:rsid w:val="00AF3CAC"/>
    <w:rsid w:val="00AF7625"/>
    <w:rsid w:val="00B02778"/>
    <w:rsid w:val="00B44ECD"/>
    <w:rsid w:val="00B50131"/>
    <w:rsid w:val="00B556A1"/>
    <w:rsid w:val="00B56A4A"/>
    <w:rsid w:val="00B71C59"/>
    <w:rsid w:val="00B90593"/>
    <w:rsid w:val="00B9546E"/>
    <w:rsid w:val="00BB2ECC"/>
    <w:rsid w:val="00BC6A5D"/>
    <w:rsid w:val="00BE5A38"/>
    <w:rsid w:val="00BE7803"/>
    <w:rsid w:val="00BE78D4"/>
    <w:rsid w:val="00C00D4F"/>
    <w:rsid w:val="00C04A7B"/>
    <w:rsid w:val="00C07026"/>
    <w:rsid w:val="00C1018E"/>
    <w:rsid w:val="00C12DC5"/>
    <w:rsid w:val="00C6127F"/>
    <w:rsid w:val="00C8084C"/>
    <w:rsid w:val="00C95316"/>
    <w:rsid w:val="00CB7759"/>
    <w:rsid w:val="00CD07DF"/>
    <w:rsid w:val="00CD4194"/>
    <w:rsid w:val="00CD4ACA"/>
    <w:rsid w:val="00CD5557"/>
    <w:rsid w:val="00CD6631"/>
    <w:rsid w:val="00D17881"/>
    <w:rsid w:val="00D32AB6"/>
    <w:rsid w:val="00D60F59"/>
    <w:rsid w:val="00D67A6C"/>
    <w:rsid w:val="00D75B47"/>
    <w:rsid w:val="00D865E5"/>
    <w:rsid w:val="00DA27E1"/>
    <w:rsid w:val="00DF7B9C"/>
    <w:rsid w:val="00E2795A"/>
    <w:rsid w:val="00E34544"/>
    <w:rsid w:val="00E52AEC"/>
    <w:rsid w:val="00E60C84"/>
    <w:rsid w:val="00E77FE6"/>
    <w:rsid w:val="00E903E6"/>
    <w:rsid w:val="00EA45D8"/>
    <w:rsid w:val="00EB5188"/>
    <w:rsid w:val="00EF59F4"/>
    <w:rsid w:val="00EF6A43"/>
    <w:rsid w:val="00EF716C"/>
    <w:rsid w:val="00F167C6"/>
    <w:rsid w:val="00F274FF"/>
    <w:rsid w:val="00F31242"/>
    <w:rsid w:val="00F5351D"/>
    <w:rsid w:val="00F64C87"/>
    <w:rsid w:val="00F96049"/>
    <w:rsid w:val="00FA61A6"/>
    <w:rsid w:val="00FC01E9"/>
    <w:rsid w:val="00FC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A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85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277"/>
  </w:style>
  <w:style w:type="paragraph" w:styleId="Footer">
    <w:name w:val="footer"/>
    <w:basedOn w:val="Normal"/>
    <w:link w:val="FooterChar"/>
    <w:uiPriority w:val="99"/>
    <w:unhideWhenUsed/>
    <w:rsid w:val="00085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277"/>
  </w:style>
  <w:style w:type="paragraph" w:customStyle="1" w:styleId="Default">
    <w:name w:val="Default"/>
    <w:rsid w:val="00777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144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21EA-A32D-4A38-A575-D6A7592D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Compaq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Presario CQ40</dc:creator>
  <cp:lastModifiedBy>Mutiara</cp:lastModifiedBy>
  <cp:revision>62</cp:revision>
  <cp:lastPrinted>2015-06-15T01:44:00Z</cp:lastPrinted>
  <dcterms:created xsi:type="dcterms:W3CDTF">2013-11-27T02:05:00Z</dcterms:created>
  <dcterms:modified xsi:type="dcterms:W3CDTF">2015-06-15T01:47:00Z</dcterms:modified>
</cp:coreProperties>
</file>