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90" w:rsidRPr="00272C90" w:rsidRDefault="00272C90" w:rsidP="003F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9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87B6F" w:rsidRDefault="00787B6F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7B6F">
        <w:rPr>
          <w:rFonts w:ascii="Times New Roman" w:hAnsi="Times New Roman" w:cs="Times New Roman"/>
          <w:sz w:val="24"/>
          <w:szCs w:val="24"/>
        </w:rPr>
        <w:t>AAA Financial Accounting Standard Committee, 2000. “Commentary: SEC Auditor Independence Requirements”, Accounting Horizons, Vol. 15, No.4 December 2001, pp. 373-386.</w:t>
      </w:r>
    </w:p>
    <w:p w:rsidR="00272C90" w:rsidRDefault="00272C90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>Abdulmohammadi, Mohammad dan Arnold Wright. 1987. ”An Evamination of the effect of Experince and Task Comlexity on Audit Judgment”. The Accounting Review (January)-Pp 1-3</w:t>
      </w:r>
    </w:p>
    <w:p w:rsidR="007E6EE5" w:rsidRDefault="007E6EE5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6EE5">
        <w:rPr>
          <w:rFonts w:ascii="Times New Roman" w:hAnsi="Times New Roman" w:cs="Times New Roman"/>
          <w:sz w:val="24"/>
          <w:szCs w:val="24"/>
        </w:rPr>
        <w:t>Abriyani puspaningsih, 2004. Faktor-faktor yang berpengaruh terhadap kepuasan kerja dan kinerja manajer perusahaan manufaktur.</w:t>
      </w:r>
    </w:p>
    <w:p w:rsidR="00261667" w:rsidRDefault="00261667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1667">
        <w:rPr>
          <w:rFonts w:ascii="Times New Roman" w:hAnsi="Times New Roman" w:cs="Times New Roman"/>
          <w:sz w:val="24"/>
          <w:szCs w:val="24"/>
        </w:rPr>
        <w:t>Agoes, Sukrisno. 2004. Auditing (Pemeriksaan Akuntan) oleh Kantor Akuntan Publik. Edisi Ketiga. Penerbit Fakultas Ekonomi Universitas Trisakti.</w:t>
      </w:r>
    </w:p>
    <w:p w:rsidR="003F4A84" w:rsidRDefault="003F4A84" w:rsidP="005242F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F4A84">
        <w:rPr>
          <w:rFonts w:ascii="Times New Roman" w:hAnsi="Times New Roman" w:cs="Times New Roman"/>
          <w:sz w:val="24"/>
          <w:szCs w:val="24"/>
        </w:rPr>
        <w:t>Aji, Pandhit Seno. 2009. Faktor-faktor yang Mempengaruhi Kualitas Audit Ditinjau dari Persepsi Auditor atas Independensi, Pengalaman, dan Akuntabilitas. Skripsi. Fakultas Ekonomi Universitas Jenderal Soedirman. Purwokerto. (Tidak dipublikasikan).</w:t>
      </w:r>
    </w:p>
    <w:p w:rsidR="005242FF" w:rsidRDefault="005242FF" w:rsidP="005242F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42FF">
        <w:rPr>
          <w:rFonts w:ascii="Times New Roman" w:hAnsi="Times New Roman" w:cs="Times New Roman"/>
          <w:sz w:val="24"/>
          <w:szCs w:val="24"/>
        </w:rPr>
        <w:t>Alim, M. N., T. Hapsari dan L. Purwanti. 2007. J</w:t>
      </w:r>
      <w:r>
        <w:rPr>
          <w:rFonts w:ascii="Times New Roman" w:hAnsi="Times New Roman" w:cs="Times New Roman"/>
          <w:sz w:val="24"/>
          <w:szCs w:val="24"/>
        </w:rPr>
        <w:t xml:space="preserve">urnal. Pengaruh Kompetensi Dan </w:t>
      </w:r>
      <w:r w:rsidRPr="005242FF">
        <w:rPr>
          <w:rFonts w:ascii="Times New Roman" w:hAnsi="Times New Roman" w:cs="Times New Roman"/>
          <w:sz w:val="24"/>
          <w:szCs w:val="24"/>
        </w:rPr>
        <w:t>Independensi Terhadap Kualitas Audit Dengan</w:t>
      </w:r>
      <w:r>
        <w:rPr>
          <w:rFonts w:ascii="Times New Roman" w:hAnsi="Times New Roman" w:cs="Times New Roman"/>
          <w:sz w:val="24"/>
          <w:szCs w:val="24"/>
        </w:rPr>
        <w:t xml:space="preserve"> Etika Auditor Sebagai Variabel</w:t>
      </w:r>
      <w:r w:rsidRPr="005242FF">
        <w:rPr>
          <w:rFonts w:ascii="Times New Roman" w:hAnsi="Times New Roman" w:cs="Times New Roman"/>
          <w:sz w:val="24"/>
          <w:szCs w:val="24"/>
        </w:rPr>
        <w:t xml:space="preserve"> Moderasi. SNA X. Makassar.</w:t>
      </w:r>
    </w:p>
    <w:p w:rsidR="00666380" w:rsidRPr="00666380" w:rsidRDefault="00666380" w:rsidP="0066638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6380">
        <w:rPr>
          <w:rFonts w:ascii="Times New Roman" w:hAnsi="Times New Roman" w:cs="Times New Roman"/>
          <w:sz w:val="24"/>
          <w:szCs w:val="24"/>
        </w:rPr>
        <w:t>Arens and Loebbecke. 2000. Auditing. Salemba Empat. Jakarta.</w:t>
      </w:r>
    </w:p>
    <w:p w:rsidR="00272C90" w:rsidRPr="00272C90" w:rsidRDefault="00272C90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>Ashton, Alison Hubbard.1991. “Experience and Error Frequency Knowledge as Potential Determinants of audit Expertise.” The Accounting Review (April), pp.218-239</w:t>
      </w:r>
    </w:p>
    <w:p w:rsidR="00272C90" w:rsidRPr="00272C90" w:rsidRDefault="00272C90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>Bonner, sarah E.1990. “Experience Effects in Auditing: The Role Task Spesific knowledge”. The Accounting Review (Januari), pp.72-92</w:t>
      </w:r>
    </w:p>
    <w:p w:rsidR="00272C90" w:rsidRPr="00272C90" w:rsidRDefault="00272C90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>Choo, Freddie, dan Ken T. Trotman.1991. ”The Relationship Between Knowledge Structure and Judgements for Experienced and Inexperienced Auditors”. The Accounting Review (Juli), pp.464-485.</w:t>
      </w:r>
    </w:p>
    <w:p w:rsidR="00272C90" w:rsidRDefault="00272C90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>Christiawan, Yulius Jogi. 2003. ”Kompetensi dan Independensi Akuntan Publik. Refleksi Hasil Penelitian Empiris”. Jurnal Akuntansi dan Keuangan Vol.4 No. 2 (Nov) Hal. 79-92</w:t>
      </w:r>
    </w:p>
    <w:p w:rsidR="00261667" w:rsidRPr="00272C90" w:rsidRDefault="00261667" w:rsidP="0026166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1667">
        <w:rPr>
          <w:rFonts w:ascii="Times New Roman" w:hAnsi="Times New Roman" w:cs="Times New Roman"/>
          <w:sz w:val="24"/>
          <w:szCs w:val="24"/>
        </w:rPr>
        <w:t xml:space="preserve">DeAngelo, LE (1981). ”Auditor Size and Auditor </w:t>
      </w:r>
      <w:r>
        <w:rPr>
          <w:rFonts w:ascii="Times New Roman" w:hAnsi="Times New Roman" w:cs="Times New Roman"/>
          <w:sz w:val="24"/>
          <w:szCs w:val="24"/>
        </w:rPr>
        <w:t xml:space="preserve">Quality”. Journal of Accounting </w:t>
      </w:r>
      <w:r w:rsidRPr="00261667">
        <w:rPr>
          <w:rFonts w:ascii="Times New Roman" w:hAnsi="Times New Roman" w:cs="Times New Roman"/>
          <w:sz w:val="24"/>
          <w:szCs w:val="24"/>
        </w:rPr>
        <w:t>and Economics, Dec, Vol.3, No.3:183-199.</w:t>
      </w:r>
    </w:p>
    <w:p w:rsidR="00272C90" w:rsidRDefault="00272C90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>Deis, Donald L. Dan Gari A. Giroux. 1992. ”Determinants of Audit Quality In The Public Sector”. The Accounting Review Vol. 67 No. 3 ( Juli). Pp. 462-479.</w:t>
      </w:r>
    </w:p>
    <w:p w:rsidR="00666380" w:rsidRDefault="00666380" w:rsidP="0066638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6380">
        <w:rPr>
          <w:rFonts w:ascii="Times New Roman" w:hAnsi="Times New Roman" w:cs="Times New Roman"/>
          <w:sz w:val="24"/>
          <w:szCs w:val="24"/>
        </w:rPr>
        <w:lastRenderedPageBreak/>
        <w:t xml:space="preserve">Dreyfus, H.L, 1986 , </w:t>
      </w:r>
      <w:r>
        <w:rPr>
          <w:rFonts w:ascii="Times New Roman" w:hAnsi="Times New Roman" w:cs="Times New Roman"/>
          <w:sz w:val="24"/>
          <w:szCs w:val="24"/>
        </w:rPr>
        <w:t xml:space="preserve">Mind over Machine: the power of </w:t>
      </w:r>
      <w:r w:rsidRPr="00666380">
        <w:rPr>
          <w:rFonts w:ascii="Times New Roman" w:hAnsi="Times New Roman" w:cs="Times New Roman"/>
          <w:sz w:val="24"/>
          <w:szCs w:val="24"/>
        </w:rPr>
        <w:t>human intuiti</w:t>
      </w:r>
      <w:r>
        <w:rPr>
          <w:rFonts w:ascii="Times New Roman" w:hAnsi="Times New Roman" w:cs="Times New Roman"/>
          <w:sz w:val="24"/>
          <w:szCs w:val="24"/>
        </w:rPr>
        <w:t xml:space="preserve">on and expertise in the era of </w:t>
      </w:r>
      <w:r w:rsidRPr="00666380">
        <w:rPr>
          <w:rFonts w:ascii="Times New Roman" w:hAnsi="Times New Roman" w:cs="Times New Roman"/>
          <w:sz w:val="24"/>
          <w:szCs w:val="24"/>
        </w:rPr>
        <w:t>the computer Oxford, USA : Basil Blackwell</w:t>
      </w:r>
    </w:p>
    <w:p w:rsidR="00D24EAC" w:rsidRPr="00272C90" w:rsidRDefault="00D24EAC" w:rsidP="00D24EAC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Dwiky Priambodo,</w:t>
      </w:r>
      <w:r w:rsidRPr="00272C9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72C90">
        <w:rPr>
          <w:rFonts w:ascii="Times New Roman" w:hAnsi="Times New Roman" w:cs="Times New Roman"/>
          <w:sz w:val="24"/>
          <w:szCs w:val="24"/>
        </w:rPr>
        <w:t xml:space="preserve">. </w:t>
      </w:r>
      <w:r w:rsidRPr="00272C90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Pengaruh Kompetensi. Independensi, Pengalaman Kerja dan Akuntabilitas Terhadap Kualitas Audit dengan Etika Auditor Sebagai Variabel Moderating (Studi Empiris pada Kantor Akuntan Publik di Surakarta dan Yokyakarta)</w:t>
      </w:r>
      <w:r w:rsidRPr="00272C90">
        <w:rPr>
          <w:rFonts w:ascii="Times New Roman" w:hAnsi="Times New Roman" w:cs="Times New Roman"/>
          <w:i/>
          <w:sz w:val="24"/>
          <w:szCs w:val="24"/>
        </w:rPr>
        <w:t>”.</w:t>
      </w:r>
      <w:r w:rsidRPr="00272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Surakarta</w:t>
      </w:r>
      <w:r w:rsidRPr="00272C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272C90">
        <w:rPr>
          <w:rFonts w:ascii="Times New Roman" w:hAnsi="Times New Roman" w:cs="Times New Roman"/>
          <w:sz w:val="24"/>
          <w:szCs w:val="24"/>
        </w:rPr>
        <w:t xml:space="preserve"> : Universitas </w:t>
      </w:r>
      <w:r>
        <w:rPr>
          <w:rFonts w:ascii="Times New Roman" w:hAnsi="Times New Roman" w:cs="Times New Roman"/>
          <w:sz w:val="24"/>
          <w:szCs w:val="24"/>
        </w:rPr>
        <w:t>Muhammadiyah Surakarta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E6EE5" w:rsidRPr="00272C90" w:rsidRDefault="007E6EE5" w:rsidP="007E6EE5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6EE5">
        <w:rPr>
          <w:rFonts w:ascii="Times New Roman" w:hAnsi="Times New Roman" w:cs="Times New Roman"/>
          <w:sz w:val="24"/>
          <w:szCs w:val="24"/>
        </w:rPr>
        <w:t>Gibbins, M., dan J.F. Larocque, 1990, “Modeling the Devel</w:t>
      </w:r>
      <w:r>
        <w:rPr>
          <w:rFonts w:ascii="Times New Roman" w:hAnsi="Times New Roman" w:cs="Times New Roman"/>
          <w:sz w:val="24"/>
          <w:szCs w:val="24"/>
        </w:rPr>
        <w:t xml:space="preserve">opment and Nature of Judgmental </w:t>
      </w:r>
      <w:r w:rsidRPr="007E6EE5">
        <w:rPr>
          <w:rFonts w:ascii="Times New Roman" w:hAnsi="Times New Roman" w:cs="Times New Roman"/>
          <w:sz w:val="24"/>
          <w:szCs w:val="24"/>
        </w:rPr>
        <w:t>Expertise in Public Accounting”, dalam “A Framework</w:t>
      </w:r>
      <w:r>
        <w:rPr>
          <w:rFonts w:ascii="Times New Roman" w:hAnsi="Times New Roman" w:cs="Times New Roman"/>
          <w:sz w:val="24"/>
          <w:szCs w:val="24"/>
        </w:rPr>
        <w:t xml:space="preserve"> for Analysis of Characteristic </w:t>
      </w:r>
      <w:r w:rsidRPr="007E6EE5">
        <w:rPr>
          <w:rFonts w:ascii="Times New Roman" w:hAnsi="Times New Roman" w:cs="Times New Roman"/>
          <w:sz w:val="24"/>
          <w:szCs w:val="24"/>
        </w:rPr>
        <w:t>of Audit Experts”, Universitas Trisakti.</w:t>
      </w:r>
    </w:p>
    <w:p w:rsidR="00272C90" w:rsidRDefault="00272C90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 xml:space="preserve">Gujarati, D.1999. </w:t>
      </w:r>
      <w:r w:rsidRPr="00272C90">
        <w:rPr>
          <w:rFonts w:ascii="Times New Roman" w:hAnsi="Times New Roman" w:cs="Times New Roman"/>
          <w:i/>
          <w:sz w:val="24"/>
          <w:szCs w:val="24"/>
        </w:rPr>
        <w:t>”Ekonometrika (Alih bahasa: Sumarno Zein)</w:t>
      </w:r>
      <w:r w:rsidRPr="00272C90">
        <w:rPr>
          <w:rFonts w:ascii="Times New Roman" w:hAnsi="Times New Roman" w:cs="Times New Roman"/>
          <w:sz w:val="24"/>
          <w:szCs w:val="24"/>
        </w:rPr>
        <w:t xml:space="preserve"> ”. Jakarta: PT.Gelora Aksara Pratama.</w:t>
      </w:r>
    </w:p>
    <w:p w:rsidR="00065177" w:rsidRPr="00272C90" w:rsidRDefault="00065177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5177">
        <w:rPr>
          <w:rFonts w:ascii="Times New Roman" w:hAnsi="Times New Roman" w:cs="Times New Roman"/>
          <w:sz w:val="24"/>
          <w:szCs w:val="24"/>
        </w:rPr>
        <w:t>Gujarati, Damodar, 2003, Ekonometri Dasar. Terjemahan: Sumarno Zain,. Jakarta: Erlangga.</w:t>
      </w:r>
    </w:p>
    <w:p w:rsidR="00272C90" w:rsidRDefault="00272C90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 xml:space="preserve">Ghozali, Imam.2005. </w:t>
      </w:r>
      <w:r w:rsidRPr="00272C90">
        <w:rPr>
          <w:rFonts w:ascii="Times New Roman" w:hAnsi="Times New Roman" w:cs="Times New Roman"/>
          <w:i/>
          <w:sz w:val="24"/>
          <w:szCs w:val="24"/>
        </w:rPr>
        <w:t>”Aplikasi analisis multivariat dengan program SPSS”.</w:t>
      </w:r>
      <w:r w:rsidRPr="00272C90">
        <w:rPr>
          <w:rFonts w:ascii="Times New Roman" w:hAnsi="Times New Roman" w:cs="Times New Roman"/>
          <w:sz w:val="24"/>
          <w:szCs w:val="24"/>
        </w:rPr>
        <w:t xml:space="preserve"> BP Undip</w:t>
      </w:r>
    </w:p>
    <w:p w:rsidR="0006761C" w:rsidRDefault="0006761C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761C">
        <w:rPr>
          <w:rFonts w:ascii="Times New Roman" w:hAnsi="Times New Roman" w:cs="Times New Roman"/>
          <w:sz w:val="24"/>
          <w:szCs w:val="24"/>
        </w:rPr>
        <w:t>Ghozali, Imam, 2013. Aplikasi Analisis Multivariat dengan Program IBM SPSS. 21. Edisi 7, Penerbit Universitas Diponegoro</w:t>
      </w:r>
    </w:p>
    <w:p w:rsidR="00787B6F" w:rsidRPr="00272C90" w:rsidRDefault="00787B6F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7B6F">
        <w:rPr>
          <w:rFonts w:ascii="Times New Roman" w:hAnsi="Times New Roman" w:cs="Times New Roman"/>
          <w:sz w:val="24"/>
          <w:szCs w:val="24"/>
        </w:rPr>
        <w:t>Goldman, A. dan Barlev. (1974). The Auditor-FirmConflict of Interest: Its. Implicationsfor Independence, The Accounting Review, October 1974</w:t>
      </w:r>
    </w:p>
    <w:p w:rsidR="00272C90" w:rsidRPr="00272C90" w:rsidRDefault="00272C90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 xml:space="preserve">Hernadianto. 2002. </w:t>
      </w:r>
      <w:r w:rsidRPr="00272C90">
        <w:rPr>
          <w:rFonts w:ascii="Times New Roman" w:hAnsi="Times New Roman" w:cs="Times New Roman"/>
          <w:i/>
          <w:sz w:val="24"/>
          <w:szCs w:val="24"/>
        </w:rPr>
        <w:t>”Pengaruh Pengalaman Auditor Terhadap Pengetahuan dan Penggunaan Intuisi Mengenai Kekeliruan (Pada KAP di Jateng dan DIY)”.</w:t>
      </w:r>
      <w:r w:rsidRPr="00272C90">
        <w:rPr>
          <w:rFonts w:ascii="Times New Roman" w:hAnsi="Times New Roman" w:cs="Times New Roman"/>
          <w:sz w:val="24"/>
          <w:szCs w:val="24"/>
        </w:rPr>
        <w:t xml:space="preserve"> Semarang. Tesis Maksi : Universitas Diponegoro</w:t>
      </w:r>
      <w:r w:rsidR="00D24EAC">
        <w:rPr>
          <w:rFonts w:ascii="Times New Roman" w:hAnsi="Times New Roman" w:cs="Times New Roman"/>
          <w:sz w:val="24"/>
          <w:szCs w:val="24"/>
        </w:rPr>
        <w:t>.</w:t>
      </w:r>
    </w:p>
    <w:p w:rsidR="00272C90" w:rsidRDefault="00272C90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>Harhinto, Teguh . 2004</w:t>
      </w:r>
      <w:r w:rsidRPr="00272C90">
        <w:rPr>
          <w:rFonts w:ascii="Times New Roman" w:hAnsi="Times New Roman" w:cs="Times New Roman"/>
          <w:i/>
          <w:sz w:val="24"/>
          <w:szCs w:val="24"/>
        </w:rPr>
        <w:t>. ”Pengaruh Keahlian dan Independensi Terhadap Kualitas Audit Studi Empiris Pada KAP di Jawa Timur”.</w:t>
      </w:r>
      <w:r w:rsidRPr="00272C90">
        <w:rPr>
          <w:rFonts w:ascii="Times New Roman" w:hAnsi="Times New Roman" w:cs="Times New Roman"/>
          <w:sz w:val="24"/>
          <w:szCs w:val="24"/>
        </w:rPr>
        <w:t xml:space="preserve"> Semarang. Tesis </w:t>
      </w:r>
      <w:r>
        <w:rPr>
          <w:rFonts w:ascii="Times New Roman" w:hAnsi="Times New Roman" w:cs="Times New Roman"/>
          <w:sz w:val="24"/>
          <w:szCs w:val="24"/>
        </w:rPr>
        <w:t>Maksi : Universitas Diponegoro.</w:t>
      </w:r>
    </w:p>
    <w:p w:rsidR="006042D8" w:rsidRDefault="006042D8" w:rsidP="006042D8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2D8">
        <w:rPr>
          <w:rFonts w:ascii="Times New Roman" w:hAnsi="Times New Roman" w:cs="Times New Roman"/>
          <w:sz w:val="24"/>
          <w:szCs w:val="24"/>
        </w:rPr>
        <w:t>Herman Widyananda. (2008). Revitalisasi Pe</w:t>
      </w:r>
      <w:r>
        <w:rPr>
          <w:rFonts w:ascii="Times New Roman" w:hAnsi="Times New Roman" w:cs="Times New Roman"/>
          <w:sz w:val="24"/>
          <w:szCs w:val="24"/>
        </w:rPr>
        <w:t xml:space="preserve">ran Internal Auditor Pemerintah </w:t>
      </w:r>
      <w:r w:rsidRPr="006042D8">
        <w:rPr>
          <w:rFonts w:ascii="Times New Roman" w:hAnsi="Times New Roman" w:cs="Times New Roman"/>
          <w:sz w:val="24"/>
          <w:szCs w:val="24"/>
        </w:rPr>
        <w:t>untuk Penegakan Good Governance di Indonesia. Jakarta: BPK-RI</w:t>
      </w:r>
    </w:p>
    <w:p w:rsidR="00787B6F" w:rsidRDefault="00787B6F" w:rsidP="00787B6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7B6F">
        <w:rPr>
          <w:rFonts w:ascii="Times New Roman" w:hAnsi="Times New Roman" w:cs="Times New Roman"/>
          <w:sz w:val="24"/>
          <w:szCs w:val="24"/>
        </w:rPr>
        <w:t>Herliansyah, Yudhi dan Meifida Ilyas. 20</w:t>
      </w:r>
      <w:r>
        <w:rPr>
          <w:rFonts w:ascii="Times New Roman" w:hAnsi="Times New Roman" w:cs="Times New Roman"/>
          <w:sz w:val="24"/>
          <w:szCs w:val="24"/>
        </w:rPr>
        <w:t xml:space="preserve">06. Jurnal. Pengaruh Pengalaman </w:t>
      </w:r>
      <w:r w:rsidRPr="00787B6F">
        <w:rPr>
          <w:rFonts w:ascii="Times New Roman" w:hAnsi="Times New Roman" w:cs="Times New Roman"/>
          <w:sz w:val="24"/>
          <w:szCs w:val="24"/>
        </w:rPr>
        <w:t>Auditor Terhadap penggunaan Bu</w:t>
      </w:r>
      <w:r>
        <w:rPr>
          <w:rFonts w:ascii="Times New Roman" w:hAnsi="Times New Roman" w:cs="Times New Roman"/>
          <w:sz w:val="24"/>
          <w:szCs w:val="24"/>
        </w:rPr>
        <w:t xml:space="preserve">kti Tidak Relevan Dalam Auditor </w:t>
      </w:r>
      <w:r w:rsidRPr="00787B6F">
        <w:rPr>
          <w:rFonts w:ascii="Times New Roman" w:hAnsi="Times New Roman" w:cs="Times New Roman"/>
          <w:sz w:val="24"/>
          <w:szCs w:val="24"/>
        </w:rPr>
        <w:t>Judgment. Simposium Nasional Akuntansi IX. Padang.</w:t>
      </w:r>
    </w:p>
    <w:p w:rsidR="00065177" w:rsidRDefault="00065177" w:rsidP="00787B6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5177">
        <w:rPr>
          <w:rFonts w:ascii="Times New Roman" w:hAnsi="Times New Roman" w:cs="Times New Roman"/>
          <w:sz w:val="24"/>
          <w:szCs w:val="24"/>
        </w:rPr>
        <w:t>Ika, Sukriah dkk. 2009. Pengaruh Pengalaman Kerja, Independensi, Obyektivitas, Integritas, dan Kompetensi terhadap Kualitas Hasil Pemeriksaan. Simposium Nasional Akuntansi XII. Palembang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B6F" w:rsidRDefault="00787B6F" w:rsidP="00787B6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2D8">
        <w:rPr>
          <w:rFonts w:ascii="Times New Roman" w:hAnsi="Times New Roman" w:cs="Times New Roman"/>
          <w:sz w:val="24"/>
          <w:szCs w:val="24"/>
        </w:rPr>
        <w:lastRenderedPageBreak/>
        <w:t>Ikatan Akuntan Indonesia, 2001, Standar Profesional Akuntan Publik, Salemba Empat : Jakarta.</w:t>
      </w:r>
    </w:p>
    <w:p w:rsidR="00787B6F" w:rsidRDefault="00787B6F" w:rsidP="00787B6F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7B6F">
        <w:rPr>
          <w:rFonts w:ascii="Times New Roman" w:hAnsi="Times New Roman" w:cs="Times New Roman"/>
          <w:sz w:val="24"/>
          <w:szCs w:val="24"/>
        </w:rPr>
        <w:t xml:space="preserve">Jensen, M. C and Meckling, W.H. 1976. Theory of </w:t>
      </w:r>
      <w:r>
        <w:rPr>
          <w:rFonts w:ascii="Times New Roman" w:hAnsi="Times New Roman" w:cs="Times New Roman"/>
          <w:sz w:val="24"/>
          <w:szCs w:val="24"/>
        </w:rPr>
        <w:t xml:space="preserve">the Firm : Managerial Behavior, </w:t>
      </w:r>
      <w:r w:rsidRPr="00787B6F">
        <w:rPr>
          <w:rFonts w:ascii="Times New Roman" w:hAnsi="Times New Roman" w:cs="Times New Roman"/>
          <w:sz w:val="24"/>
          <w:szCs w:val="24"/>
        </w:rPr>
        <w:t xml:space="preserve">Agency Costs and Ownership Structure . </w:t>
      </w:r>
      <w:r>
        <w:rPr>
          <w:rFonts w:ascii="Times New Roman" w:hAnsi="Times New Roman" w:cs="Times New Roman"/>
          <w:sz w:val="24"/>
          <w:szCs w:val="24"/>
        </w:rPr>
        <w:t xml:space="preserve">Journal of Financial Economics, </w:t>
      </w:r>
      <w:r w:rsidRPr="00787B6F">
        <w:rPr>
          <w:rFonts w:ascii="Times New Roman" w:hAnsi="Times New Roman" w:cs="Times New Roman"/>
          <w:sz w:val="24"/>
          <w:szCs w:val="24"/>
        </w:rPr>
        <w:t xml:space="preserve">Oktober, 1976, V. 3, No. </w:t>
      </w:r>
      <w:r>
        <w:rPr>
          <w:rFonts w:ascii="Times New Roman" w:hAnsi="Times New Roman" w:cs="Times New Roman"/>
          <w:sz w:val="24"/>
          <w:szCs w:val="24"/>
        </w:rPr>
        <w:t xml:space="preserve">4, pp. 305-360. Avalaible from: </w:t>
      </w:r>
      <w:r w:rsidRPr="00787B6F">
        <w:rPr>
          <w:rFonts w:ascii="Times New Roman" w:hAnsi="Times New Roman" w:cs="Times New Roman"/>
          <w:sz w:val="24"/>
          <w:szCs w:val="24"/>
        </w:rPr>
        <w:t>http://papers.ssrn.com</w:t>
      </w:r>
    </w:p>
    <w:p w:rsidR="006042D8" w:rsidRDefault="006042D8" w:rsidP="006042D8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2D8">
        <w:rPr>
          <w:rFonts w:ascii="Times New Roman" w:hAnsi="Times New Roman" w:cs="Times New Roman"/>
          <w:sz w:val="24"/>
          <w:szCs w:val="24"/>
        </w:rPr>
        <w:t>Kharismatuti, Norma. 2012. Pengaruh Kompe</w:t>
      </w:r>
      <w:r>
        <w:rPr>
          <w:rFonts w:ascii="Times New Roman" w:hAnsi="Times New Roman" w:cs="Times New Roman"/>
          <w:sz w:val="24"/>
          <w:szCs w:val="24"/>
        </w:rPr>
        <w:t xml:space="preserve">tensi dan Independensi terhadap </w:t>
      </w:r>
      <w:r w:rsidRPr="006042D8">
        <w:rPr>
          <w:rFonts w:ascii="Times New Roman" w:hAnsi="Times New Roman" w:cs="Times New Roman"/>
          <w:sz w:val="24"/>
          <w:szCs w:val="24"/>
        </w:rPr>
        <w:t>Kualitas Audit dengan Etika Auditor sebagai Variabel Mod</w:t>
      </w:r>
      <w:r>
        <w:rPr>
          <w:rFonts w:ascii="Times New Roman" w:hAnsi="Times New Roman" w:cs="Times New Roman"/>
          <w:sz w:val="24"/>
          <w:szCs w:val="24"/>
        </w:rPr>
        <w:t xml:space="preserve">erasi ( Studi </w:t>
      </w:r>
      <w:r w:rsidRPr="006042D8">
        <w:rPr>
          <w:rFonts w:ascii="Times New Roman" w:hAnsi="Times New Roman" w:cs="Times New Roman"/>
          <w:sz w:val="24"/>
          <w:szCs w:val="24"/>
        </w:rPr>
        <w:t>Empiris pada Internal Auditor BPKP DKI Jakarta)</w:t>
      </w:r>
    </w:p>
    <w:p w:rsidR="00261667" w:rsidRDefault="00261667" w:rsidP="0026166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1667">
        <w:rPr>
          <w:rFonts w:ascii="Times New Roman" w:hAnsi="Times New Roman" w:cs="Times New Roman"/>
          <w:sz w:val="24"/>
          <w:szCs w:val="24"/>
        </w:rPr>
        <w:t>Kusharyanti. 2003. Temuan penelit</w:t>
      </w:r>
      <w:r>
        <w:rPr>
          <w:rFonts w:ascii="Times New Roman" w:hAnsi="Times New Roman" w:cs="Times New Roman"/>
          <w:sz w:val="24"/>
          <w:szCs w:val="24"/>
        </w:rPr>
        <w:t xml:space="preserve">ian mengenai kualitas audit dan </w:t>
      </w:r>
      <w:r w:rsidRPr="00261667">
        <w:rPr>
          <w:rFonts w:ascii="Times New Roman" w:hAnsi="Times New Roman" w:cs="Times New Roman"/>
          <w:sz w:val="24"/>
          <w:szCs w:val="24"/>
        </w:rPr>
        <w:t>kemungkinan topic penelitian d</w:t>
      </w:r>
      <w:r>
        <w:rPr>
          <w:rFonts w:ascii="Times New Roman" w:hAnsi="Times New Roman" w:cs="Times New Roman"/>
          <w:sz w:val="24"/>
          <w:szCs w:val="24"/>
        </w:rPr>
        <w:t xml:space="preserve">i masa datang. Jurnal Akuntansi </w:t>
      </w:r>
      <w:r w:rsidRPr="00261667">
        <w:rPr>
          <w:rFonts w:ascii="Times New Roman" w:hAnsi="Times New Roman" w:cs="Times New Roman"/>
          <w:sz w:val="24"/>
          <w:szCs w:val="24"/>
        </w:rPr>
        <w:t>dan Manajemen (Desember).</w:t>
      </w:r>
    </w:p>
    <w:p w:rsidR="006042D8" w:rsidRDefault="006042D8" w:rsidP="0026166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2D8">
        <w:rPr>
          <w:rFonts w:ascii="Times New Roman" w:hAnsi="Times New Roman" w:cs="Times New Roman"/>
          <w:sz w:val="24"/>
          <w:szCs w:val="24"/>
        </w:rPr>
        <w:t>Libby, Robert dan David M Frederick. (1990). Experience and The Ability to Explain Audit Findings. Journal of Accounting Research, Vol.28 No.2: 348.</w:t>
      </w:r>
    </w:p>
    <w:p w:rsidR="006042D8" w:rsidRDefault="006042D8" w:rsidP="006042D8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2D8">
        <w:rPr>
          <w:rFonts w:ascii="Times New Roman" w:hAnsi="Times New Roman" w:cs="Times New Roman"/>
          <w:sz w:val="24"/>
          <w:szCs w:val="24"/>
        </w:rPr>
        <w:t xml:space="preserve">Mabruri dan Winarna. (2010). “Analisis </w:t>
      </w:r>
      <w:r>
        <w:rPr>
          <w:rFonts w:ascii="Times New Roman" w:hAnsi="Times New Roman" w:cs="Times New Roman"/>
          <w:sz w:val="24"/>
          <w:szCs w:val="24"/>
        </w:rPr>
        <w:t xml:space="preserve">Faktor-Faktor Yang Mempengaruhi </w:t>
      </w:r>
      <w:r w:rsidRPr="006042D8">
        <w:rPr>
          <w:rFonts w:ascii="Times New Roman" w:hAnsi="Times New Roman" w:cs="Times New Roman"/>
          <w:sz w:val="24"/>
          <w:szCs w:val="24"/>
        </w:rPr>
        <w:t>Kualitas Hasil Audit di Lingkung</w:t>
      </w:r>
      <w:r>
        <w:rPr>
          <w:rFonts w:ascii="Times New Roman" w:hAnsi="Times New Roman" w:cs="Times New Roman"/>
          <w:sz w:val="24"/>
          <w:szCs w:val="24"/>
        </w:rPr>
        <w:t xml:space="preserve">an Pemerintah Daerah”. SNA XIII </w:t>
      </w:r>
      <w:r w:rsidRPr="006042D8">
        <w:rPr>
          <w:rFonts w:ascii="Times New Roman" w:hAnsi="Times New Roman" w:cs="Times New Roman"/>
          <w:sz w:val="24"/>
          <w:szCs w:val="24"/>
        </w:rPr>
        <w:t>Purwokerto.</w:t>
      </w:r>
    </w:p>
    <w:p w:rsidR="00261667" w:rsidRDefault="00261667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1667">
        <w:rPr>
          <w:rFonts w:ascii="Times New Roman" w:hAnsi="Times New Roman" w:cs="Times New Roman"/>
          <w:sz w:val="24"/>
          <w:szCs w:val="24"/>
        </w:rPr>
        <w:t>Mayangsari, S. 2003. Pengaruh Kualitas Audit, Independensi terhadap Integritas Laporan Keuangan. Simposium Nasional Akuntansi VI. Surabaya.</w:t>
      </w:r>
    </w:p>
    <w:p w:rsidR="007E6EE5" w:rsidRPr="00272C90" w:rsidRDefault="007E6EE5" w:rsidP="00272C9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6EE5">
        <w:rPr>
          <w:rFonts w:ascii="Times New Roman" w:hAnsi="Times New Roman" w:cs="Times New Roman"/>
          <w:sz w:val="24"/>
          <w:szCs w:val="24"/>
        </w:rPr>
        <w:t>Meutia, Inteen. (2004). Pengaruh Independensi Auditor terhadap Manajemen Laba untuk KAP big 5 dan Non Big 5. Jurnal Riset Indonesia. Vol.7, No.3, September. Hal 333-350.</w:t>
      </w:r>
    </w:p>
    <w:p w:rsidR="005A108E" w:rsidRDefault="00272C90" w:rsidP="003F4A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C90">
        <w:rPr>
          <w:rFonts w:ascii="Times New Roman" w:hAnsi="Times New Roman" w:cs="Times New Roman"/>
          <w:sz w:val="24"/>
          <w:szCs w:val="24"/>
        </w:rPr>
        <w:t xml:space="preserve">Mulyadi 1998. </w:t>
      </w:r>
      <w:r w:rsidRPr="00272C90">
        <w:rPr>
          <w:rFonts w:ascii="Times New Roman" w:hAnsi="Times New Roman" w:cs="Times New Roman"/>
          <w:i/>
          <w:sz w:val="24"/>
          <w:szCs w:val="24"/>
        </w:rPr>
        <w:t>Auditing</w:t>
      </w:r>
      <w:r w:rsidRPr="00272C90">
        <w:rPr>
          <w:rFonts w:ascii="Times New Roman" w:hAnsi="Times New Roman" w:cs="Times New Roman"/>
          <w:sz w:val="24"/>
          <w:szCs w:val="24"/>
        </w:rPr>
        <w:t>. Penerbit Salemba Empat. Jakarta.</w:t>
      </w:r>
    </w:p>
    <w:p w:rsidR="007E6EE5" w:rsidRDefault="007E6EE5" w:rsidP="003F4A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6EE5">
        <w:rPr>
          <w:rFonts w:ascii="Times New Roman" w:hAnsi="Times New Roman" w:cs="Times New Roman"/>
          <w:sz w:val="24"/>
          <w:szCs w:val="24"/>
        </w:rPr>
        <w:t>Murtanto. 1999. Identifikasi Karakteristik-karakteristik Keahlian Audit. Jurnal. Riset Akuntansi Indonesia</w:t>
      </w:r>
    </w:p>
    <w:p w:rsidR="00666380" w:rsidRDefault="00666380" w:rsidP="0066638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2D8">
        <w:rPr>
          <w:rFonts w:ascii="Times New Roman" w:hAnsi="Times New Roman" w:cs="Times New Roman"/>
          <w:sz w:val="24"/>
          <w:szCs w:val="24"/>
        </w:rPr>
        <w:t>Nataline. (2007). Pengaruh Batasan Audit , Pengetahuan akuntansi dan auditing, bonus serta pengalaman terhadap kualitas audit pada Kantor Akuntan Publik di Semarang. Skripsi. Fakultas Ekonomi Universitas Negeri Semarang.</w:t>
      </w:r>
    </w:p>
    <w:p w:rsidR="007E6EE5" w:rsidRDefault="007E6EE5" w:rsidP="007E6EE5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6EE5">
        <w:rPr>
          <w:rFonts w:ascii="Times New Roman" w:hAnsi="Times New Roman" w:cs="Times New Roman"/>
          <w:sz w:val="24"/>
          <w:szCs w:val="24"/>
        </w:rPr>
        <w:t>Nugrahaningsih, Putri (2005). Analisis Perbeda</w:t>
      </w:r>
      <w:r>
        <w:rPr>
          <w:rFonts w:ascii="Times New Roman" w:hAnsi="Times New Roman" w:cs="Times New Roman"/>
          <w:sz w:val="24"/>
          <w:szCs w:val="24"/>
        </w:rPr>
        <w:t xml:space="preserve">an Perilaku Etis Auditor di KAP </w:t>
      </w:r>
      <w:r w:rsidRPr="007E6EE5">
        <w:rPr>
          <w:rFonts w:ascii="Times New Roman" w:hAnsi="Times New Roman" w:cs="Times New Roman"/>
          <w:sz w:val="24"/>
          <w:szCs w:val="24"/>
        </w:rPr>
        <w:t>dalam Etika Profesi (Studi Terhadap Peran Faktor-faktor Indivi</w:t>
      </w:r>
      <w:r>
        <w:rPr>
          <w:rFonts w:ascii="Times New Roman" w:hAnsi="Times New Roman" w:cs="Times New Roman"/>
          <w:sz w:val="24"/>
          <w:szCs w:val="24"/>
        </w:rPr>
        <w:t xml:space="preserve">dual: Locus of </w:t>
      </w:r>
      <w:r w:rsidRPr="007E6EE5">
        <w:rPr>
          <w:rFonts w:ascii="Times New Roman" w:hAnsi="Times New Roman" w:cs="Times New Roman"/>
          <w:sz w:val="24"/>
          <w:szCs w:val="24"/>
        </w:rPr>
        <w:t>Control, Lama Pengalaman Kerja, G</w:t>
      </w:r>
      <w:r>
        <w:rPr>
          <w:rFonts w:ascii="Times New Roman" w:hAnsi="Times New Roman" w:cs="Times New Roman"/>
          <w:sz w:val="24"/>
          <w:szCs w:val="24"/>
        </w:rPr>
        <w:t xml:space="preserve">ender, dan Aquity Sensitivity), </w:t>
      </w:r>
      <w:r w:rsidRPr="007E6EE5">
        <w:rPr>
          <w:rFonts w:ascii="Times New Roman" w:hAnsi="Times New Roman" w:cs="Times New Roman"/>
          <w:sz w:val="24"/>
          <w:szCs w:val="24"/>
        </w:rPr>
        <w:t>Simposium Nasional Akuntansi VIII, Solo.</w:t>
      </w:r>
    </w:p>
    <w:p w:rsidR="00065177" w:rsidRDefault="00065177" w:rsidP="007E6EE5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5177">
        <w:rPr>
          <w:rFonts w:ascii="Times New Roman" w:hAnsi="Times New Roman" w:cs="Times New Roman"/>
          <w:sz w:val="24"/>
          <w:szCs w:val="24"/>
        </w:rPr>
        <w:t>Sekaran, Uma. 2011. Metode Pemelitian untuk Bisnis. Jakarta: Salemba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177">
        <w:rPr>
          <w:rFonts w:ascii="Times New Roman" w:hAnsi="Times New Roman" w:cs="Times New Roman"/>
          <w:sz w:val="24"/>
          <w:szCs w:val="24"/>
        </w:rPr>
        <w:t>Empat.</w:t>
      </w:r>
    </w:p>
    <w:p w:rsidR="00666380" w:rsidRDefault="00666380" w:rsidP="00666380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6380">
        <w:rPr>
          <w:rFonts w:ascii="Times New Roman" w:hAnsi="Times New Roman" w:cs="Times New Roman"/>
          <w:sz w:val="24"/>
          <w:szCs w:val="24"/>
        </w:rPr>
        <w:t>Shanteau,J., 1987, “Psychological Characteristic o</w:t>
      </w:r>
      <w:r>
        <w:rPr>
          <w:rFonts w:ascii="Times New Roman" w:hAnsi="Times New Roman" w:cs="Times New Roman"/>
          <w:sz w:val="24"/>
          <w:szCs w:val="24"/>
        </w:rPr>
        <w:t xml:space="preserve">f Expert Decision Makers”, Acta </w:t>
      </w:r>
      <w:r w:rsidRPr="00666380">
        <w:rPr>
          <w:rFonts w:ascii="Times New Roman" w:hAnsi="Times New Roman" w:cs="Times New Roman"/>
          <w:sz w:val="24"/>
          <w:szCs w:val="24"/>
        </w:rPr>
        <w:t>Psychologica 68, hal. 289-304.</w:t>
      </w:r>
    </w:p>
    <w:p w:rsidR="00787B6F" w:rsidRDefault="00787B6F" w:rsidP="003F4A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7B6F">
        <w:rPr>
          <w:rFonts w:ascii="Times New Roman" w:hAnsi="Times New Roman" w:cs="Times New Roman"/>
          <w:sz w:val="24"/>
          <w:szCs w:val="24"/>
        </w:rPr>
        <w:lastRenderedPageBreak/>
        <w:t>Simamora. 2002. Metodologi Penelitian. Edisi ke</w:t>
      </w:r>
      <w:r>
        <w:rPr>
          <w:rFonts w:ascii="Times New Roman" w:hAnsi="Times New Roman" w:cs="Times New Roman"/>
          <w:sz w:val="24"/>
          <w:szCs w:val="24"/>
        </w:rPr>
        <w:t>dua. PT. Gramedia Pustaka Utama</w:t>
      </w:r>
      <w:r w:rsidRPr="00787B6F">
        <w:rPr>
          <w:rFonts w:ascii="Times New Roman" w:hAnsi="Times New Roman" w:cs="Times New Roman"/>
          <w:sz w:val="24"/>
          <w:szCs w:val="24"/>
        </w:rPr>
        <w:t>: Jakarta.</w:t>
      </w:r>
    </w:p>
    <w:p w:rsidR="007E6EE5" w:rsidRDefault="007E6EE5" w:rsidP="003F4A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6EE5">
        <w:rPr>
          <w:rFonts w:ascii="Times New Roman" w:hAnsi="Times New Roman" w:cs="Times New Roman"/>
          <w:sz w:val="24"/>
          <w:szCs w:val="24"/>
        </w:rPr>
        <w:t>Sugiyono. 2011. Statistik untuk Penelitian. Bandung : Alphabeta. Gregorius Chandra.</w:t>
      </w:r>
    </w:p>
    <w:p w:rsidR="00065177" w:rsidRPr="00065177" w:rsidRDefault="00065177" w:rsidP="0006517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5177">
        <w:rPr>
          <w:rFonts w:ascii="Times New Roman" w:hAnsi="Times New Roman" w:cs="Times New Roman"/>
          <w:sz w:val="24"/>
          <w:szCs w:val="24"/>
        </w:rPr>
        <w:t>Sudjana. 2002. Metode Statistika. Bandung: Tarsito</w:t>
      </w:r>
    </w:p>
    <w:p w:rsidR="006042D8" w:rsidRDefault="006042D8" w:rsidP="003F4A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2D8">
        <w:rPr>
          <w:rFonts w:ascii="Times New Roman" w:hAnsi="Times New Roman" w:cs="Times New Roman"/>
          <w:sz w:val="24"/>
          <w:szCs w:val="24"/>
        </w:rPr>
        <w:t>Supriyono, 1998. Pemeriksaan Akuntan (Auditing) (edisi pertama), BPFE, Yogyakarta.</w:t>
      </w:r>
    </w:p>
    <w:p w:rsidR="00666380" w:rsidRDefault="00666380" w:rsidP="003F4A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6380">
        <w:rPr>
          <w:rFonts w:ascii="Times New Roman" w:hAnsi="Times New Roman" w:cs="Times New Roman"/>
          <w:sz w:val="24"/>
          <w:szCs w:val="24"/>
        </w:rPr>
        <w:t>Trotter JA., Chapman JA. 1996. Collagen fibril formation. Biochem J. 316: 1-11.</w:t>
      </w:r>
    </w:p>
    <w:p w:rsidR="00065177" w:rsidRDefault="00065177" w:rsidP="003F4A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5177">
        <w:rPr>
          <w:rFonts w:ascii="Times New Roman" w:hAnsi="Times New Roman" w:cs="Times New Roman"/>
          <w:sz w:val="24"/>
          <w:szCs w:val="24"/>
        </w:rPr>
        <w:t>Wooten, T.G. 2003. It is Impossible to Know The Number of Poor-Quality Audits that simply go undetected and unpublicized. The CPA Journal. Januari. p. 48-51.</w:t>
      </w:r>
    </w:p>
    <w:p w:rsidR="00065177" w:rsidRDefault="00065177" w:rsidP="003F4A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042D8" w:rsidRDefault="006042D8" w:rsidP="003F4A84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1667" w:rsidRPr="00272C90" w:rsidRDefault="00261667" w:rsidP="0026166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1667" w:rsidRPr="00272C90" w:rsidSect="00EC2169">
      <w:footerReference w:type="default" r:id="rId6"/>
      <w:pgSz w:w="11906" w:h="16838"/>
      <w:pgMar w:top="2268" w:right="1701" w:bottom="1701" w:left="2268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F7" w:rsidRDefault="007724F7" w:rsidP="00DA480D">
      <w:pPr>
        <w:spacing w:after="0" w:line="240" w:lineRule="auto"/>
      </w:pPr>
      <w:r>
        <w:separator/>
      </w:r>
    </w:p>
  </w:endnote>
  <w:endnote w:type="continuationSeparator" w:id="0">
    <w:p w:rsidR="007724F7" w:rsidRDefault="007724F7" w:rsidP="00DA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832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480D" w:rsidRDefault="00DA48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EAC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DA480D" w:rsidRDefault="00DA4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F7" w:rsidRDefault="007724F7" w:rsidP="00DA480D">
      <w:pPr>
        <w:spacing w:after="0" w:line="240" w:lineRule="auto"/>
      </w:pPr>
      <w:r>
        <w:separator/>
      </w:r>
    </w:p>
  </w:footnote>
  <w:footnote w:type="continuationSeparator" w:id="0">
    <w:p w:rsidR="007724F7" w:rsidRDefault="007724F7" w:rsidP="00DA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0"/>
    <w:rsid w:val="00065177"/>
    <w:rsid w:val="0006761C"/>
    <w:rsid w:val="001137FB"/>
    <w:rsid w:val="00261667"/>
    <w:rsid w:val="00272C90"/>
    <w:rsid w:val="003F4A84"/>
    <w:rsid w:val="004413C1"/>
    <w:rsid w:val="00482E8A"/>
    <w:rsid w:val="005242FF"/>
    <w:rsid w:val="005671FA"/>
    <w:rsid w:val="005A108E"/>
    <w:rsid w:val="006042D8"/>
    <w:rsid w:val="00634873"/>
    <w:rsid w:val="00666380"/>
    <w:rsid w:val="007724F7"/>
    <w:rsid w:val="00787B6F"/>
    <w:rsid w:val="007E6EE5"/>
    <w:rsid w:val="0087622A"/>
    <w:rsid w:val="008E1F70"/>
    <w:rsid w:val="00905936"/>
    <w:rsid w:val="00A13FDE"/>
    <w:rsid w:val="00C55ADC"/>
    <w:rsid w:val="00CE5684"/>
    <w:rsid w:val="00CF71CB"/>
    <w:rsid w:val="00D24EAC"/>
    <w:rsid w:val="00D74E20"/>
    <w:rsid w:val="00DA480D"/>
    <w:rsid w:val="00E75D44"/>
    <w:rsid w:val="00EC2169"/>
    <w:rsid w:val="00F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F7CF7-959A-48CF-B86A-33F64ADC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80D"/>
  </w:style>
  <w:style w:type="paragraph" w:styleId="Footer">
    <w:name w:val="footer"/>
    <w:basedOn w:val="Normal"/>
    <w:link w:val="FooterChar"/>
    <w:uiPriority w:val="99"/>
    <w:unhideWhenUsed/>
    <w:rsid w:val="00DA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0D"/>
  </w:style>
  <w:style w:type="paragraph" w:styleId="BalloonText">
    <w:name w:val="Balloon Text"/>
    <w:basedOn w:val="Normal"/>
    <w:link w:val="BalloonTextChar"/>
    <w:uiPriority w:val="99"/>
    <w:semiHidden/>
    <w:unhideWhenUsed/>
    <w:rsid w:val="0056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Langitke7</cp:lastModifiedBy>
  <cp:revision>15</cp:revision>
  <cp:lastPrinted>2015-11-01T23:12:00Z</cp:lastPrinted>
  <dcterms:created xsi:type="dcterms:W3CDTF">2015-02-15T08:07:00Z</dcterms:created>
  <dcterms:modified xsi:type="dcterms:W3CDTF">2015-12-03T23:15:00Z</dcterms:modified>
</cp:coreProperties>
</file>