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C" w:rsidRPr="0009404D" w:rsidRDefault="0064652C" w:rsidP="002060DC">
      <w:pPr>
        <w:tabs>
          <w:tab w:val="left" w:pos="1701"/>
          <w:tab w:val="left" w:leader="dot" w:pos="7371"/>
        </w:tabs>
        <w:spacing w:line="360" w:lineRule="auto"/>
        <w:jc w:val="center"/>
        <w:rPr>
          <w:b/>
          <w:sz w:val="24"/>
          <w:szCs w:val="24"/>
        </w:rPr>
      </w:pPr>
      <w:r w:rsidRPr="00CB77D5">
        <w:rPr>
          <w:b/>
          <w:bCs/>
          <w:sz w:val="24"/>
          <w:szCs w:val="24"/>
        </w:rPr>
        <w:t>DAFTAR TABEL</w:t>
      </w:r>
    </w:p>
    <w:p w:rsidR="0064652C" w:rsidRPr="00CB77D5" w:rsidRDefault="0064652C" w:rsidP="002060DC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64652C" w:rsidRPr="00CB77D5" w:rsidRDefault="0064652C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ind w:left="1134" w:right="567" w:hanging="1134"/>
        <w:jc w:val="both"/>
        <w:rPr>
          <w:sz w:val="24"/>
          <w:szCs w:val="24"/>
        </w:rPr>
      </w:pPr>
      <w:r w:rsidRPr="00CB77D5">
        <w:rPr>
          <w:bCs/>
          <w:sz w:val="24"/>
          <w:szCs w:val="24"/>
        </w:rPr>
        <w:t xml:space="preserve">Tabel </w:t>
      </w:r>
      <w:r w:rsidRPr="00CB77D5">
        <w:rPr>
          <w:bCs/>
          <w:sz w:val="24"/>
          <w:szCs w:val="24"/>
          <w:lang w:val="id-ID"/>
        </w:rPr>
        <w:t>1</w:t>
      </w:r>
      <w:r w:rsidRPr="00CB77D5">
        <w:rPr>
          <w:bCs/>
          <w:sz w:val="24"/>
          <w:szCs w:val="24"/>
        </w:rPr>
        <w:t>.1</w:t>
      </w:r>
      <w:r w:rsidRPr="00CB77D5">
        <w:rPr>
          <w:sz w:val="24"/>
          <w:szCs w:val="24"/>
        </w:rPr>
        <w:tab/>
      </w:r>
      <w:r w:rsidRPr="0064652C">
        <w:rPr>
          <w:sz w:val="24"/>
          <w:szCs w:val="24"/>
        </w:rPr>
        <w:t>Penjualan Furniture Olympic di Toko Putri Meubel di Kota Batusangkar</w:t>
      </w:r>
      <w:r w:rsidR="002060DC">
        <w:rPr>
          <w:sz w:val="24"/>
          <w:szCs w:val="24"/>
        </w:rPr>
        <w:t xml:space="preserve"> </w:t>
      </w:r>
      <w:r w:rsidRPr="0064652C">
        <w:rPr>
          <w:sz w:val="24"/>
          <w:szCs w:val="24"/>
        </w:rPr>
        <w:t>Tahun 2011 – 2013</w:t>
      </w:r>
      <w:r>
        <w:rPr>
          <w:sz w:val="24"/>
          <w:szCs w:val="24"/>
        </w:rPr>
        <w:tab/>
        <w:t>4</w:t>
      </w:r>
    </w:p>
    <w:p w:rsidR="0064652C" w:rsidRPr="00CB77D5" w:rsidRDefault="0064652C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 w:rsidRPr="00CB77D5">
        <w:rPr>
          <w:bCs/>
          <w:sz w:val="24"/>
          <w:szCs w:val="24"/>
        </w:rPr>
        <w:t xml:space="preserve">Tabel </w:t>
      </w:r>
      <w:r>
        <w:rPr>
          <w:bCs/>
          <w:sz w:val="24"/>
          <w:szCs w:val="24"/>
        </w:rPr>
        <w:t>4.1</w:t>
      </w:r>
      <w:r w:rsidRPr="00CB77D5">
        <w:rPr>
          <w:sz w:val="24"/>
          <w:szCs w:val="24"/>
        </w:rPr>
        <w:tab/>
      </w:r>
      <w:r w:rsidRPr="0064652C">
        <w:rPr>
          <w:sz w:val="24"/>
          <w:szCs w:val="24"/>
        </w:rPr>
        <w:t>Profil Responden</w:t>
      </w:r>
      <w:r w:rsidRPr="00CB77D5">
        <w:rPr>
          <w:sz w:val="24"/>
          <w:szCs w:val="24"/>
          <w:lang w:val="id-ID"/>
        </w:rPr>
        <w:tab/>
      </w:r>
      <w:r w:rsidR="00EF1B38">
        <w:rPr>
          <w:sz w:val="24"/>
          <w:szCs w:val="24"/>
        </w:rPr>
        <w:t>40</w:t>
      </w:r>
    </w:p>
    <w:p w:rsidR="0064652C" w:rsidRPr="00CB77D5" w:rsidRDefault="0064652C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 w:rsidRPr="00CB77D5">
        <w:rPr>
          <w:bCs/>
          <w:sz w:val="24"/>
          <w:szCs w:val="24"/>
        </w:rPr>
        <w:t xml:space="preserve">Tabel </w:t>
      </w:r>
      <w:r>
        <w:rPr>
          <w:bCs/>
          <w:sz w:val="24"/>
          <w:szCs w:val="24"/>
        </w:rPr>
        <w:t>4.2</w:t>
      </w:r>
      <w:r w:rsidRPr="00CB77D5">
        <w:rPr>
          <w:sz w:val="24"/>
          <w:szCs w:val="24"/>
        </w:rPr>
        <w:tab/>
      </w:r>
      <w:r w:rsidRPr="0064652C">
        <w:rPr>
          <w:sz w:val="24"/>
          <w:szCs w:val="24"/>
        </w:rPr>
        <w:t>Uji Validitas Variabel keputusan pembelian</w:t>
      </w:r>
      <w:r w:rsidRPr="00CB77D5">
        <w:rPr>
          <w:sz w:val="24"/>
          <w:szCs w:val="24"/>
          <w:lang w:val="id-ID"/>
        </w:rPr>
        <w:tab/>
      </w:r>
      <w:r w:rsidR="00EF1B38">
        <w:rPr>
          <w:sz w:val="24"/>
          <w:szCs w:val="24"/>
        </w:rPr>
        <w:t>42</w:t>
      </w:r>
    </w:p>
    <w:p w:rsidR="002A5076" w:rsidRDefault="0064652C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 w:rsidRPr="00CF56C7">
        <w:rPr>
          <w:sz w:val="24"/>
          <w:szCs w:val="24"/>
          <w:lang w:val="id-ID"/>
        </w:rPr>
        <w:t>Tabel 4.</w:t>
      </w:r>
      <w:r w:rsidRPr="00CF56C7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2A5076" w:rsidRPr="002A5076">
        <w:rPr>
          <w:sz w:val="24"/>
          <w:szCs w:val="24"/>
        </w:rPr>
        <w:t>Uji Validitas Variabel Citra Merek</w:t>
      </w:r>
      <w:r w:rsidR="00EF1B38">
        <w:rPr>
          <w:sz w:val="24"/>
          <w:szCs w:val="24"/>
        </w:rPr>
        <w:tab/>
        <w:t>43</w:t>
      </w:r>
    </w:p>
    <w:p w:rsidR="002A5076" w:rsidRDefault="0064652C" w:rsidP="002060DC">
      <w:pPr>
        <w:tabs>
          <w:tab w:val="left" w:pos="1134"/>
          <w:tab w:val="left" w:pos="1701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 w:rsidRPr="00CF56C7">
        <w:rPr>
          <w:sz w:val="24"/>
          <w:szCs w:val="24"/>
          <w:lang w:val="id-ID"/>
        </w:rPr>
        <w:t>Tabel 4.</w:t>
      </w:r>
      <w:r w:rsidRPr="00CF56C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2A5076" w:rsidRPr="002A5076">
        <w:rPr>
          <w:sz w:val="24"/>
          <w:szCs w:val="24"/>
        </w:rPr>
        <w:t xml:space="preserve">Uji Validitas </w:t>
      </w:r>
      <w:r w:rsidR="002A5076" w:rsidRPr="002060DC">
        <w:rPr>
          <w:sz w:val="24"/>
          <w:szCs w:val="24"/>
          <w:lang w:val="en-ID"/>
        </w:rPr>
        <w:t>Variabel</w:t>
      </w:r>
      <w:r w:rsidR="002A5076" w:rsidRPr="002A5076">
        <w:rPr>
          <w:sz w:val="24"/>
          <w:szCs w:val="24"/>
        </w:rPr>
        <w:t xml:space="preserve"> Kualitas Produk</w:t>
      </w:r>
      <w:r w:rsidR="002060DC">
        <w:rPr>
          <w:sz w:val="24"/>
          <w:szCs w:val="24"/>
        </w:rPr>
        <w:tab/>
      </w:r>
      <w:r w:rsidR="00EF1B38">
        <w:rPr>
          <w:sz w:val="24"/>
          <w:szCs w:val="24"/>
        </w:rPr>
        <w:t>45</w:t>
      </w:r>
    </w:p>
    <w:p w:rsidR="0064652C" w:rsidRPr="00CF56C7" w:rsidRDefault="0064652C" w:rsidP="002060DC">
      <w:pPr>
        <w:tabs>
          <w:tab w:val="left" w:pos="1134"/>
          <w:tab w:val="left" w:pos="1701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  <w:lang w:val="en-ID"/>
        </w:rPr>
      </w:pPr>
      <w:r w:rsidRPr="00CF56C7">
        <w:rPr>
          <w:sz w:val="24"/>
          <w:szCs w:val="24"/>
          <w:lang w:val="en-ID"/>
        </w:rPr>
        <w:t>Tabel 4.6</w:t>
      </w:r>
      <w:r>
        <w:rPr>
          <w:sz w:val="24"/>
          <w:szCs w:val="24"/>
          <w:lang w:val="en-ID"/>
        </w:rPr>
        <w:tab/>
      </w:r>
      <w:r w:rsidR="002A5076">
        <w:rPr>
          <w:sz w:val="24"/>
          <w:szCs w:val="24"/>
          <w:lang w:val="en-ID"/>
        </w:rPr>
        <w:t>Harga</w:t>
      </w:r>
      <w:r w:rsidR="002060DC">
        <w:rPr>
          <w:sz w:val="24"/>
          <w:szCs w:val="24"/>
          <w:lang w:val="en-ID"/>
        </w:rPr>
        <w:tab/>
      </w:r>
      <w:r w:rsidR="00EF1B38">
        <w:rPr>
          <w:sz w:val="24"/>
          <w:szCs w:val="24"/>
          <w:lang w:val="en-ID"/>
        </w:rPr>
        <w:t>46</w:t>
      </w:r>
    </w:p>
    <w:p w:rsidR="0064652C" w:rsidRPr="00CF56C7" w:rsidRDefault="0064652C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  <w:lang w:val="en-ID"/>
        </w:rPr>
      </w:pPr>
      <w:r w:rsidRPr="00CF56C7">
        <w:rPr>
          <w:sz w:val="24"/>
          <w:szCs w:val="24"/>
          <w:lang w:val="en-ID"/>
        </w:rPr>
        <w:t>Tabel 4.7</w:t>
      </w:r>
      <w:r>
        <w:rPr>
          <w:sz w:val="24"/>
          <w:szCs w:val="24"/>
          <w:lang w:val="en-ID"/>
        </w:rPr>
        <w:tab/>
      </w:r>
      <w:r w:rsidR="002A5076">
        <w:rPr>
          <w:sz w:val="24"/>
          <w:szCs w:val="24"/>
          <w:lang w:val="en-ID"/>
        </w:rPr>
        <w:t>Uji Rea</w:t>
      </w:r>
      <w:r w:rsidR="00EF1B38">
        <w:rPr>
          <w:sz w:val="24"/>
          <w:szCs w:val="24"/>
          <w:lang w:val="en-ID"/>
        </w:rPr>
        <w:t>libilitas Variabel Penelitian</w:t>
      </w:r>
      <w:r w:rsidR="00EF1B38">
        <w:rPr>
          <w:sz w:val="24"/>
          <w:szCs w:val="24"/>
          <w:lang w:val="en-ID"/>
        </w:rPr>
        <w:tab/>
        <w:t>47</w:t>
      </w:r>
    </w:p>
    <w:p w:rsidR="002A5076" w:rsidRDefault="002A5076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v-SE"/>
        </w:rPr>
        <w:t>Tabel 4.8</w:t>
      </w:r>
      <w:r w:rsidR="0064652C">
        <w:rPr>
          <w:bCs/>
          <w:sz w:val="24"/>
          <w:szCs w:val="24"/>
          <w:lang w:val="sv-SE"/>
        </w:rPr>
        <w:tab/>
      </w:r>
      <w:r w:rsidR="0064652C" w:rsidRPr="00CF56C7">
        <w:rPr>
          <w:bCs/>
          <w:sz w:val="24"/>
          <w:szCs w:val="24"/>
        </w:rPr>
        <w:t>Dis</w:t>
      </w:r>
      <w:r>
        <w:rPr>
          <w:bCs/>
          <w:sz w:val="24"/>
          <w:szCs w:val="24"/>
        </w:rPr>
        <w:t>tribusi Frekuensi</w:t>
      </w:r>
      <w:r w:rsidR="00EF1B38">
        <w:rPr>
          <w:bCs/>
          <w:sz w:val="24"/>
          <w:szCs w:val="24"/>
        </w:rPr>
        <w:t xml:space="preserve"> Variabel Keputusan Pembelian</w:t>
      </w:r>
      <w:r w:rsidR="00EF1B38">
        <w:rPr>
          <w:bCs/>
          <w:sz w:val="24"/>
          <w:szCs w:val="24"/>
        </w:rPr>
        <w:tab/>
        <w:t>48</w:t>
      </w:r>
    </w:p>
    <w:p w:rsidR="0064652C" w:rsidRPr="002A5076" w:rsidRDefault="002A5076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v-SE"/>
        </w:rPr>
        <w:t>Tabel 4.9</w:t>
      </w:r>
      <w:r w:rsidR="0064652C">
        <w:rPr>
          <w:sz w:val="24"/>
          <w:szCs w:val="24"/>
        </w:rPr>
        <w:tab/>
      </w:r>
      <w:r w:rsidR="0064652C" w:rsidRPr="00CF56C7">
        <w:rPr>
          <w:bCs/>
          <w:sz w:val="24"/>
          <w:szCs w:val="24"/>
        </w:rPr>
        <w:t>Distribusi Frekuensi Variabel Citra Merek</w:t>
      </w:r>
      <w:r w:rsidR="00EF1B38">
        <w:rPr>
          <w:bCs/>
          <w:sz w:val="24"/>
          <w:szCs w:val="24"/>
        </w:rPr>
        <w:tab/>
        <w:t>49</w:t>
      </w:r>
    </w:p>
    <w:p w:rsidR="0064652C" w:rsidRPr="00CF56C7" w:rsidRDefault="002A5076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v-SE"/>
        </w:rPr>
        <w:t>Tabel 4.10</w:t>
      </w:r>
      <w:r w:rsidR="0064652C">
        <w:rPr>
          <w:bCs/>
          <w:sz w:val="24"/>
          <w:szCs w:val="24"/>
          <w:lang w:val="sv-SE"/>
        </w:rPr>
        <w:tab/>
      </w:r>
      <w:r w:rsidR="0064652C" w:rsidRPr="00CF56C7">
        <w:rPr>
          <w:bCs/>
          <w:sz w:val="24"/>
          <w:szCs w:val="24"/>
        </w:rPr>
        <w:t>Distribusi Frekuensi Variabel</w:t>
      </w:r>
      <w:r w:rsidR="00EF1B38">
        <w:rPr>
          <w:bCs/>
          <w:sz w:val="24"/>
          <w:szCs w:val="24"/>
        </w:rPr>
        <w:t xml:space="preserve"> Kualitas Produk</w:t>
      </w:r>
      <w:r w:rsidR="00EF1B38">
        <w:rPr>
          <w:bCs/>
          <w:sz w:val="24"/>
          <w:szCs w:val="24"/>
        </w:rPr>
        <w:tab/>
        <w:t>50</w:t>
      </w:r>
    </w:p>
    <w:p w:rsidR="0064652C" w:rsidRPr="00CF56C7" w:rsidRDefault="002A5076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  <w:lang w:val="sv-SE"/>
        </w:rPr>
        <w:t>Tabel 4.11</w:t>
      </w:r>
      <w:r w:rsidR="0064652C">
        <w:rPr>
          <w:sz w:val="24"/>
          <w:szCs w:val="24"/>
        </w:rPr>
        <w:tab/>
      </w:r>
      <w:r w:rsidR="0064652C" w:rsidRPr="00CF56C7">
        <w:rPr>
          <w:bCs/>
          <w:sz w:val="24"/>
          <w:szCs w:val="24"/>
        </w:rPr>
        <w:t>Distribu</w:t>
      </w:r>
      <w:r>
        <w:rPr>
          <w:bCs/>
          <w:sz w:val="24"/>
          <w:szCs w:val="24"/>
        </w:rPr>
        <w:t>si Frekuensi Variabel Harga</w:t>
      </w:r>
      <w:r>
        <w:rPr>
          <w:bCs/>
          <w:sz w:val="24"/>
          <w:szCs w:val="24"/>
        </w:rPr>
        <w:tab/>
        <w:t>50</w:t>
      </w:r>
    </w:p>
    <w:p w:rsidR="0064652C" w:rsidRPr="00A84775" w:rsidRDefault="00EE711E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  <w:lang w:val="id-ID"/>
        </w:rPr>
        <w:t xml:space="preserve">Tabel </w:t>
      </w:r>
      <w:r w:rsidR="0064652C" w:rsidRPr="002A5076">
        <w:rPr>
          <w:sz w:val="24"/>
          <w:szCs w:val="24"/>
          <w:lang w:val="id-ID"/>
        </w:rPr>
        <w:t>4</w:t>
      </w:r>
      <w:r w:rsidR="0064652C" w:rsidRPr="002A5076">
        <w:rPr>
          <w:sz w:val="24"/>
          <w:szCs w:val="24"/>
        </w:rPr>
        <w:t>.1</w:t>
      </w:r>
      <w:r w:rsidR="002A5076" w:rsidRPr="002A5076">
        <w:rPr>
          <w:sz w:val="24"/>
          <w:szCs w:val="24"/>
        </w:rPr>
        <w:t>2</w:t>
      </w:r>
      <w:r w:rsidR="0064652C">
        <w:rPr>
          <w:sz w:val="24"/>
          <w:szCs w:val="24"/>
        </w:rPr>
        <w:tab/>
      </w:r>
      <w:r w:rsidR="0064652C" w:rsidRPr="002A5076">
        <w:rPr>
          <w:sz w:val="24"/>
          <w:szCs w:val="24"/>
          <w:lang w:val="id-ID"/>
        </w:rPr>
        <w:t>Uji Normalitas</w:t>
      </w:r>
      <w:r w:rsidR="0064652C" w:rsidRPr="002A5076">
        <w:rPr>
          <w:b/>
          <w:sz w:val="24"/>
          <w:szCs w:val="24"/>
        </w:rPr>
        <w:t xml:space="preserve"> </w:t>
      </w:r>
      <w:r w:rsidR="0064652C" w:rsidRPr="002A5076">
        <w:rPr>
          <w:i/>
          <w:sz w:val="24"/>
          <w:szCs w:val="24"/>
          <w:lang w:val="id-ID"/>
        </w:rPr>
        <w:t>One Sample Kolmogorov – Smirnov</w:t>
      </w:r>
      <w:r w:rsidR="002A5076">
        <w:rPr>
          <w:i/>
          <w:sz w:val="24"/>
          <w:szCs w:val="24"/>
        </w:rPr>
        <w:tab/>
      </w:r>
      <w:r w:rsidR="002A5076" w:rsidRPr="002A5076">
        <w:rPr>
          <w:sz w:val="24"/>
          <w:szCs w:val="24"/>
        </w:rPr>
        <w:t>5</w:t>
      </w:r>
      <w:r w:rsidR="00EF1B38">
        <w:rPr>
          <w:sz w:val="24"/>
          <w:szCs w:val="24"/>
        </w:rPr>
        <w:t>3</w:t>
      </w:r>
    </w:p>
    <w:p w:rsidR="0064652C" w:rsidRPr="00CF56C7" w:rsidRDefault="002A5076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Tabel 4.13</w:t>
      </w:r>
      <w:r w:rsidR="0064652C">
        <w:rPr>
          <w:sz w:val="24"/>
          <w:szCs w:val="24"/>
          <w:lang w:val="es-ES"/>
        </w:rPr>
        <w:tab/>
      </w:r>
      <w:r w:rsidR="0064652C" w:rsidRPr="00CF56C7">
        <w:rPr>
          <w:sz w:val="24"/>
          <w:szCs w:val="24"/>
          <w:lang w:val="es-ES"/>
        </w:rPr>
        <w:t xml:space="preserve">Hasil Uji Multikolinearitas </w:t>
      </w:r>
      <w:r w:rsidR="00EF1B38">
        <w:rPr>
          <w:sz w:val="24"/>
          <w:szCs w:val="24"/>
          <w:lang w:val="es-ES"/>
        </w:rPr>
        <w:tab/>
        <w:t>55</w:t>
      </w:r>
    </w:p>
    <w:p w:rsidR="0064652C" w:rsidRPr="00CF56C7" w:rsidRDefault="00EE711E" w:rsidP="002060DC">
      <w:pPr>
        <w:tabs>
          <w:tab w:val="left" w:pos="1134"/>
          <w:tab w:val="left" w:pos="1701"/>
          <w:tab w:val="left" w:pos="2410"/>
          <w:tab w:val="left" w:leader="dot" w:pos="7371"/>
          <w:tab w:val="left" w:leader="dot" w:pos="18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Tabel 4.14</w:t>
      </w:r>
      <w:r w:rsidR="0064652C">
        <w:rPr>
          <w:sz w:val="24"/>
          <w:szCs w:val="24"/>
        </w:rPr>
        <w:tab/>
      </w:r>
      <w:r>
        <w:rPr>
          <w:sz w:val="24"/>
          <w:szCs w:val="24"/>
          <w:lang w:val="es-ES"/>
        </w:rPr>
        <w:t>Hasil Uji Heteroskedastisitas</w:t>
      </w:r>
      <w:r w:rsidR="00EF1B38">
        <w:rPr>
          <w:sz w:val="24"/>
          <w:szCs w:val="24"/>
        </w:rPr>
        <w:tab/>
        <w:t>56</w:t>
      </w:r>
    </w:p>
    <w:p w:rsidR="00FB2982" w:rsidRPr="00EE711E" w:rsidRDefault="00EE711E" w:rsidP="002060DC">
      <w:pPr>
        <w:tabs>
          <w:tab w:val="left" w:leader="dot" w:pos="7371"/>
        </w:tabs>
        <w:rPr>
          <w:sz w:val="24"/>
          <w:szCs w:val="24"/>
        </w:rPr>
      </w:pPr>
      <w:r>
        <w:rPr>
          <w:sz w:val="24"/>
          <w:szCs w:val="24"/>
        </w:rPr>
        <w:t>Tabel 4.15 Regresi Lin</w:t>
      </w:r>
      <w:r w:rsidR="00EF1B38">
        <w:rPr>
          <w:sz w:val="24"/>
          <w:szCs w:val="24"/>
        </w:rPr>
        <w:t>ear Berganda ………………………………………….57</w:t>
      </w:r>
    </w:p>
    <w:sectPr w:rsidR="00FB2982" w:rsidRPr="00EE711E" w:rsidSect="0034180C">
      <w:footerReference w:type="default" r:id="rId6"/>
      <w:pgSz w:w="11907" w:h="16840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7A" w:rsidRDefault="00603C7A" w:rsidP="0034180C">
      <w:r>
        <w:separator/>
      </w:r>
    </w:p>
  </w:endnote>
  <w:endnote w:type="continuationSeparator" w:id="1">
    <w:p w:rsidR="00603C7A" w:rsidRDefault="00603C7A" w:rsidP="0034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7499507"/>
      <w:docPartObj>
        <w:docPartGallery w:val="Page Numbers (Bottom of Page)"/>
        <w:docPartUnique/>
      </w:docPartObj>
    </w:sdtPr>
    <w:sdtContent>
      <w:p w:rsidR="0034180C" w:rsidRPr="0034180C" w:rsidRDefault="0034180C">
        <w:pPr>
          <w:pStyle w:val="Footer"/>
          <w:jc w:val="right"/>
          <w:rPr>
            <w:sz w:val="24"/>
            <w:szCs w:val="24"/>
          </w:rPr>
        </w:pPr>
        <w:r w:rsidRPr="0034180C">
          <w:rPr>
            <w:sz w:val="24"/>
            <w:szCs w:val="24"/>
          </w:rPr>
          <w:fldChar w:fldCharType="begin"/>
        </w:r>
        <w:r w:rsidRPr="0034180C">
          <w:rPr>
            <w:sz w:val="24"/>
            <w:szCs w:val="24"/>
          </w:rPr>
          <w:instrText xml:space="preserve"> PAGE   \* MERGEFORMAT </w:instrText>
        </w:r>
        <w:r w:rsidRPr="0034180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ix</w:t>
        </w:r>
        <w:r w:rsidRPr="0034180C">
          <w:rPr>
            <w:sz w:val="24"/>
            <w:szCs w:val="24"/>
          </w:rPr>
          <w:fldChar w:fldCharType="end"/>
        </w:r>
      </w:p>
    </w:sdtContent>
  </w:sdt>
  <w:p w:rsidR="0034180C" w:rsidRPr="0034180C" w:rsidRDefault="0034180C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7A" w:rsidRDefault="00603C7A" w:rsidP="0034180C">
      <w:r>
        <w:separator/>
      </w:r>
    </w:p>
  </w:footnote>
  <w:footnote w:type="continuationSeparator" w:id="1">
    <w:p w:rsidR="00603C7A" w:rsidRDefault="00603C7A" w:rsidP="00341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2C"/>
    <w:rsid w:val="002060DC"/>
    <w:rsid w:val="002A5076"/>
    <w:rsid w:val="0034180C"/>
    <w:rsid w:val="00603C7A"/>
    <w:rsid w:val="0064652C"/>
    <w:rsid w:val="00A141C1"/>
    <w:rsid w:val="00D921AF"/>
    <w:rsid w:val="00EE711E"/>
    <w:rsid w:val="00EF1B38"/>
    <w:rsid w:val="00F355D7"/>
    <w:rsid w:val="00FB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2C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1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8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0C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Agunk</dc:creator>
  <cp:lastModifiedBy>server</cp:lastModifiedBy>
  <cp:revision>4</cp:revision>
  <cp:lastPrinted>2015-01-21T08:22:00Z</cp:lastPrinted>
  <dcterms:created xsi:type="dcterms:W3CDTF">2015-01-20T17:38:00Z</dcterms:created>
  <dcterms:modified xsi:type="dcterms:W3CDTF">2015-02-14T18:18:00Z</dcterms:modified>
</cp:coreProperties>
</file>