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D6" w:rsidRDefault="000416A8" w:rsidP="000416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0416A8" w:rsidRDefault="000416A8" w:rsidP="000416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16A8" w:rsidRPr="00D801F0" w:rsidRDefault="000416A8" w:rsidP="000416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1F0">
        <w:rPr>
          <w:rFonts w:ascii="Times New Roman" w:hAnsi="Times New Roman" w:cs="Times New Roman"/>
          <w:b/>
          <w:sz w:val="24"/>
          <w:szCs w:val="24"/>
        </w:rPr>
        <w:t xml:space="preserve">Bab I </w:t>
      </w:r>
      <w:r w:rsidR="00D801F0" w:rsidRPr="00D801F0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E61DAE" w:rsidRDefault="00E61DAE" w:rsidP="00E5593A">
      <w:pPr>
        <w:pStyle w:val="ListParagraph"/>
        <w:numPr>
          <w:ilvl w:val="1"/>
          <w:numId w:val="1"/>
        </w:numPr>
        <w:tabs>
          <w:tab w:val="left" w:leader="dot" w:pos="7655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416A8">
        <w:rPr>
          <w:rFonts w:ascii="Times New Roman" w:hAnsi="Times New Roman" w:cs="Times New Roman"/>
          <w:sz w:val="24"/>
          <w:szCs w:val="24"/>
        </w:rPr>
        <w:t>P</w:t>
      </w:r>
      <w:r w:rsidR="000416A8" w:rsidRPr="000416A8">
        <w:rPr>
          <w:rFonts w:ascii="Times New Roman" w:hAnsi="Times New Roman" w:cs="Times New Roman"/>
          <w:sz w:val="24"/>
          <w:szCs w:val="24"/>
        </w:rPr>
        <w:t>endahuluan</w:t>
      </w:r>
      <w:r w:rsidR="00D801F0">
        <w:rPr>
          <w:rFonts w:ascii="Times New Roman" w:hAnsi="Times New Roman" w:cs="Times New Roman"/>
          <w:sz w:val="24"/>
          <w:szCs w:val="24"/>
        </w:rPr>
        <w:tab/>
        <w:t>1</w:t>
      </w:r>
    </w:p>
    <w:p w:rsidR="00E61DAE" w:rsidRDefault="00D801F0" w:rsidP="00E5593A">
      <w:pPr>
        <w:pStyle w:val="ListParagraph"/>
        <w:numPr>
          <w:ilvl w:val="1"/>
          <w:numId w:val="1"/>
        </w:numPr>
        <w:tabs>
          <w:tab w:val="left" w:leader="dot" w:pos="7655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61DAE">
        <w:rPr>
          <w:rFonts w:ascii="Times New Roman" w:hAnsi="Times New Roman" w:cs="Times New Roman"/>
          <w:sz w:val="24"/>
          <w:szCs w:val="24"/>
        </w:rPr>
        <w:t>Perumusan Masalah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E61DAE" w:rsidRDefault="00D801F0" w:rsidP="00E5593A">
      <w:pPr>
        <w:pStyle w:val="ListParagraph"/>
        <w:numPr>
          <w:ilvl w:val="1"/>
          <w:numId w:val="1"/>
        </w:numPr>
        <w:tabs>
          <w:tab w:val="left" w:leader="dot" w:pos="7655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61DAE">
        <w:rPr>
          <w:rFonts w:ascii="Times New Roman" w:hAnsi="Times New Roman" w:cs="Times New Roman"/>
          <w:sz w:val="24"/>
          <w:szCs w:val="24"/>
        </w:rPr>
        <w:t>Tujuan Dan Manfaat Penelitian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E61DAE" w:rsidRDefault="00D801F0" w:rsidP="00E5593A">
      <w:pPr>
        <w:pStyle w:val="ListParagraph"/>
        <w:numPr>
          <w:ilvl w:val="2"/>
          <w:numId w:val="1"/>
        </w:numPr>
        <w:tabs>
          <w:tab w:val="left" w:leader="dot" w:pos="7655"/>
        </w:tabs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E61DAE">
        <w:rPr>
          <w:rFonts w:ascii="Times New Roman" w:hAnsi="Times New Roman" w:cs="Times New Roman"/>
          <w:sz w:val="24"/>
          <w:szCs w:val="24"/>
        </w:rPr>
        <w:t>Tujuan Penelitian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E61DAE" w:rsidRDefault="00D801F0" w:rsidP="00E5593A">
      <w:pPr>
        <w:pStyle w:val="ListParagraph"/>
        <w:numPr>
          <w:ilvl w:val="2"/>
          <w:numId w:val="1"/>
        </w:numPr>
        <w:tabs>
          <w:tab w:val="left" w:leader="dot" w:pos="7655"/>
        </w:tabs>
        <w:spacing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E61DAE">
        <w:rPr>
          <w:rFonts w:ascii="Times New Roman" w:hAnsi="Times New Roman" w:cs="Times New Roman"/>
          <w:sz w:val="24"/>
          <w:szCs w:val="24"/>
        </w:rPr>
        <w:t>Manfaat Penelitian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E61DAE" w:rsidRPr="00D801F0" w:rsidRDefault="007C0AC8" w:rsidP="00E61DAE">
      <w:pPr>
        <w:tabs>
          <w:tab w:val="left" w:leader="dot" w:pos="878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1F0">
        <w:rPr>
          <w:rFonts w:ascii="Times New Roman" w:hAnsi="Times New Roman" w:cs="Times New Roman"/>
          <w:b/>
          <w:sz w:val="24"/>
          <w:szCs w:val="24"/>
        </w:rPr>
        <w:t>Bab</w:t>
      </w:r>
      <w:r w:rsidR="000416A8" w:rsidRPr="00D801F0">
        <w:rPr>
          <w:rFonts w:ascii="Times New Roman" w:hAnsi="Times New Roman" w:cs="Times New Roman"/>
          <w:b/>
          <w:sz w:val="24"/>
          <w:szCs w:val="24"/>
        </w:rPr>
        <w:t xml:space="preserve"> II </w:t>
      </w:r>
      <w:r w:rsidR="00D801F0" w:rsidRPr="00D801F0">
        <w:rPr>
          <w:rFonts w:ascii="Times New Roman" w:hAnsi="Times New Roman" w:cs="Times New Roman"/>
          <w:b/>
          <w:sz w:val="24"/>
          <w:szCs w:val="24"/>
        </w:rPr>
        <w:t>Landasan Teori Dan Pengembangan Hipotesis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    Landasan Teori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      Pengertian Keputusan Pembelian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      Tahap-Tahap Pengambilan Keputusan Pembelian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      Faktor Psikologis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2.1.3.1     Motivasi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2.1.3.2     Persepsi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2.1.3.3     Pembelajaran</w:t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2.1.3.4     Sikap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     Daya Tarik Iklan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    Penelitian Terdahulu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     Pengaruh Motivasi Terhadap Keputusan Pembelian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     Pengaruh Persepsi Terhadap Keputusan Pembelian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     Pengaruh Pembelajaran Terhadap Keputusan Pembelian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     Pengaruh Sikap Terhadap Keputusan Pembelian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     Pengaruh Daya Tarik Iklan Terhadap Keputusan Pembelian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E61DAE" w:rsidRDefault="00D801F0" w:rsidP="00E5593A">
      <w:pPr>
        <w:tabs>
          <w:tab w:val="left" w:leader="dot" w:pos="7655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    Kerangka Konseptual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E61DAE" w:rsidRPr="00D801F0" w:rsidRDefault="007C0AC8" w:rsidP="00E61DAE">
      <w:pPr>
        <w:tabs>
          <w:tab w:val="left" w:leader="dot" w:pos="878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1F0">
        <w:rPr>
          <w:rFonts w:ascii="Times New Roman" w:hAnsi="Times New Roman" w:cs="Times New Roman"/>
          <w:b/>
          <w:sz w:val="24"/>
          <w:szCs w:val="24"/>
        </w:rPr>
        <w:t xml:space="preserve">Bab III </w:t>
      </w:r>
      <w:r w:rsidR="00D801F0" w:rsidRPr="00D801F0"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    Objek Penelitian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    Populasi Dan Sampel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     Populasi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     Sampel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     Teknik Pengambilan Sampel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    Jenis Dan Sumber Data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3.3.1     Jenis Data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     Sumber Data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    Teknik Pengumpulan Data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    Variabel Penelitian Dan Definisi Operasional Variabel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     Variabel Penelitian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     Definisi Operasional Variabel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    Skala Pengukutan Variabel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     Uji Instrumen Data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3.7.1     Uji Validitas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3.7.2     Uji Reliabilitas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     Uji Asumsi Klasik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3.8.1     Uji Normalitas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3.8.2     Uji Multikolinieritas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3.8.3     Uji Heteroskedastisitas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     Teknis Analisis Data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3.9.1     Analisis Deskriptif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     Analisis Regresi Linier Berganda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     Uji Kelayakan Model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3.11.1     Uji </w:t>
      </w:r>
      <w:r w:rsidR="00E61DA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-Tes Statistik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3.11.2     Uji </w:t>
      </w:r>
      <w:r w:rsidR="00557A6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-Tes Statistik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E61DAE" w:rsidRDefault="00D801F0" w:rsidP="00E5593A">
      <w:pPr>
        <w:tabs>
          <w:tab w:val="left" w:leader="dot" w:pos="7655"/>
        </w:tabs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3.11.3     Uji Koefisien Determinasi (</w:t>
      </w:r>
      <w:r w:rsidR="00557A6B">
        <w:rPr>
          <w:rFonts w:ascii="Times New Roman" w:hAnsi="Times New Roman" w:cs="Times New Roman"/>
          <w:sz w:val="24"/>
          <w:szCs w:val="24"/>
        </w:rPr>
        <w:t>R</w:t>
      </w:r>
      <w:r w:rsidR="00557A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E61DAE" w:rsidRPr="00D801F0" w:rsidRDefault="00557A6B" w:rsidP="00E5593A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1F0"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="00E61DAE" w:rsidRPr="00D801F0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="00D801F0" w:rsidRPr="00D801F0">
        <w:rPr>
          <w:rFonts w:ascii="Times New Roman" w:hAnsi="Times New Roman" w:cs="Times New Roman"/>
          <w:b/>
          <w:sz w:val="24"/>
          <w:szCs w:val="24"/>
        </w:rPr>
        <w:t>Hasil Dan Pembahasan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    Deskirptif Umum Responden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     Profil Responden Berdasarkan Jenis Kelamin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     Profil Responden Berdasarkan Umur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     Profil Responden Berdasarkan Pekerjaan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     Profil Responden Berdasarkan Pendapatan Perbulan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E5593A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4.1.5     Profil Responden Berdasarkan Lamanya Menggunakan </w:t>
      </w:r>
    </w:p>
    <w:p w:rsidR="00E61DAE" w:rsidRDefault="00E5593A" w:rsidP="00E5593A">
      <w:pPr>
        <w:tabs>
          <w:tab w:val="left" w:leader="dot" w:pos="7655"/>
        </w:tabs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01F0">
        <w:rPr>
          <w:rFonts w:ascii="Times New Roman" w:hAnsi="Times New Roman" w:cs="Times New Roman"/>
          <w:sz w:val="24"/>
          <w:szCs w:val="24"/>
        </w:rPr>
        <w:t>Honda Vario</w:t>
      </w:r>
      <w:r w:rsidR="00D801F0">
        <w:rPr>
          <w:rFonts w:ascii="Times New Roman" w:hAnsi="Times New Roman" w:cs="Times New Roman"/>
          <w:sz w:val="24"/>
          <w:szCs w:val="24"/>
        </w:rPr>
        <w:tab/>
        <w:t>42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    Uji Validitas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     Uji Validitas Variabel Keputusan Pembelian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     Uji Validitas Variabel Motivasi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4.2.3     Uji Validitas Variabel Persepsi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     Uji Validitas Variabel Pembelajaran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     Uji Validitas Variabel Sikap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4.2.6      Uji Validitas Variabel Daya Tarik Iklan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    Uji Reliabilitas</w:t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    Analisa Deskriptif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E61DAE" w:rsidRDefault="00BF1167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     Rata-Rata Dan TCR</w:t>
      </w:r>
      <w:r w:rsidR="00D801F0">
        <w:rPr>
          <w:rFonts w:ascii="Times New Roman" w:hAnsi="Times New Roman" w:cs="Times New Roman"/>
          <w:sz w:val="24"/>
          <w:szCs w:val="24"/>
        </w:rPr>
        <w:t xml:space="preserve"> Variabel Keputusan Pembelian</w:t>
      </w:r>
      <w:r w:rsidR="00D801F0">
        <w:rPr>
          <w:rFonts w:ascii="Times New Roman" w:hAnsi="Times New Roman" w:cs="Times New Roman"/>
          <w:sz w:val="24"/>
          <w:szCs w:val="24"/>
        </w:rPr>
        <w:tab/>
        <w:t>51</w:t>
      </w:r>
    </w:p>
    <w:p w:rsidR="00E61DAE" w:rsidRDefault="00BF1167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     Rata-Rata Dan TCR</w:t>
      </w:r>
      <w:r w:rsidR="00D801F0">
        <w:rPr>
          <w:rFonts w:ascii="Times New Roman" w:hAnsi="Times New Roman" w:cs="Times New Roman"/>
          <w:sz w:val="24"/>
          <w:szCs w:val="24"/>
        </w:rPr>
        <w:t xml:space="preserve"> Variabel Motivasi</w:t>
      </w:r>
      <w:r w:rsidR="00D801F0">
        <w:rPr>
          <w:rFonts w:ascii="Times New Roman" w:hAnsi="Times New Roman" w:cs="Times New Roman"/>
          <w:sz w:val="24"/>
          <w:szCs w:val="24"/>
        </w:rPr>
        <w:tab/>
        <w:t>52</w:t>
      </w:r>
    </w:p>
    <w:p w:rsidR="00E61DAE" w:rsidRDefault="00BF1167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     Rata-Rata Dan TCR</w:t>
      </w:r>
      <w:r w:rsidR="00D801F0">
        <w:rPr>
          <w:rFonts w:ascii="Times New Roman" w:hAnsi="Times New Roman" w:cs="Times New Roman"/>
          <w:sz w:val="24"/>
          <w:szCs w:val="24"/>
        </w:rPr>
        <w:t xml:space="preserve"> Variabel Persepsi</w:t>
      </w:r>
      <w:r w:rsidR="00D801F0">
        <w:rPr>
          <w:rFonts w:ascii="Times New Roman" w:hAnsi="Times New Roman" w:cs="Times New Roman"/>
          <w:sz w:val="24"/>
          <w:szCs w:val="24"/>
        </w:rPr>
        <w:tab/>
        <w:t>53</w:t>
      </w:r>
    </w:p>
    <w:p w:rsidR="00E61DAE" w:rsidRDefault="00BF1167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     Rata-Rata Dan TCR</w:t>
      </w:r>
      <w:r w:rsidR="00D801F0">
        <w:rPr>
          <w:rFonts w:ascii="Times New Roman" w:hAnsi="Times New Roman" w:cs="Times New Roman"/>
          <w:sz w:val="24"/>
          <w:szCs w:val="24"/>
        </w:rPr>
        <w:t xml:space="preserve"> Variabel Pembelajaran</w:t>
      </w:r>
      <w:r w:rsidR="00D801F0">
        <w:rPr>
          <w:rFonts w:ascii="Times New Roman" w:hAnsi="Times New Roman" w:cs="Times New Roman"/>
          <w:sz w:val="24"/>
          <w:szCs w:val="24"/>
        </w:rPr>
        <w:tab/>
        <w:t>54</w:t>
      </w:r>
    </w:p>
    <w:p w:rsidR="00E61DAE" w:rsidRDefault="00BF1167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4.4.5     Rata-Rata Dan TCR</w:t>
      </w:r>
      <w:r w:rsidR="00D801F0">
        <w:rPr>
          <w:rFonts w:ascii="Times New Roman" w:hAnsi="Times New Roman" w:cs="Times New Roman"/>
          <w:sz w:val="24"/>
          <w:szCs w:val="24"/>
        </w:rPr>
        <w:t xml:space="preserve"> Variabel Sikap</w:t>
      </w:r>
      <w:r w:rsidR="00D801F0">
        <w:rPr>
          <w:rFonts w:ascii="Times New Roman" w:hAnsi="Times New Roman" w:cs="Times New Roman"/>
          <w:sz w:val="24"/>
          <w:szCs w:val="24"/>
        </w:rPr>
        <w:tab/>
        <w:t>55</w:t>
      </w:r>
    </w:p>
    <w:p w:rsidR="00E61DAE" w:rsidRDefault="00BF1167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4.4.6     Rata-Rata Dan TCR</w:t>
      </w:r>
      <w:r w:rsidR="00D801F0">
        <w:rPr>
          <w:rFonts w:ascii="Times New Roman" w:hAnsi="Times New Roman" w:cs="Times New Roman"/>
          <w:sz w:val="24"/>
          <w:szCs w:val="24"/>
        </w:rPr>
        <w:t xml:space="preserve"> Variabel Daya Tarik Iklan</w:t>
      </w:r>
      <w:r w:rsidR="00D801F0">
        <w:rPr>
          <w:rFonts w:ascii="Times New Roman" w:hAnsi="Times New Roman" w:cs="Times New Roman"/>
          <w:sz w:val="24"/>
          <w:szCs w:val="24"/>
        </w:rPr>
        <w:tab/>
        <w:t>56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     Uji Asumsi Klasik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4.5.1     Uji Normalitas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4.5.2     Uji Multikolinieritas</w:t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4.5.3     Uji Heteroskedastisitas</w:t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     Analisis Regresi Linier Berganda</w:t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     Hasil Uji Koefisien Determinasi (</w:t>
      </w:r>
      <w:r w:rsidR="006C196D">
        <w:rPr>
          <w:rFonts w:ascii="Times New Roman" w:hAnsi="Times New Roman" w:cs="Times New Roman"/>
          <w:sz w:val="24"/>
          <w:szCs w:val="24"/>
        </w:rPr>
        <w:t>R</w:t>
      </w:r>
      <w:r w:rsidR="006C19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     Uji Kelayakan Model (Uji </w:t>
      </w:r>
      <w:r w:rsidR="006C196D">
        <w:rPr>
          <w:rFonts w:ascii="Times New Roman" w:hAnsi="Times New Roman" w:cs="Times New Roman"/>
          <w:sz w:val="24"/>
          <w:szCs w:val="24"/>
        </w:rPr>
        <w:t>F</w:t>
      </w:r>
      <w:r w:rsidR="006C196D">
        <w:rPr>
          <w:rFonts w:ascii="Times New Roman" w:hAnsi="Times New Roman" w:cs="Times New Roman"/>
          <w:sz w:val="24"/>
          <w:szCs w:val="24"/>
          <w:vertAlign w:val="subscript"/>
        </w:rPr>
        <w:t>statistik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     Uji Hipotesis (Uji </w:t>
      </w:r>
      <w:r w:rsidR="006C196D">
        <w:rPr>
          <w:rFonts w:ascii="Times New Roman" w:hAnsi="Times New Roman" w:cs="Times New Roman"/>
          <w:sz w:val="24"/>
          <w:szCs w:val="24"/>
        </w:rPr>
        <w:t>T</w:t>
      </w:r>
      <w:r w:rsidR="006C196D">
        <w:rPr>
          <w:rFonts w:ascii="Times New Roman" w:hAnsi="Times New Roman" w:cs="Times New Roman"/>
          <w:sz w:val="24"/>
          <w:szCs w:val="24"/>
          <w:vertAlign w:val="subscript"/>
        </w:rPr>
        <w:t>statistik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   Pembahasan</w:t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4.10.1     Pengaruh Motivasi Terhadap Keputusan Pembelian</w:t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4.10.2     Pengaruh Persepsi Terhadap Keputusan Pembelian</w:t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4.10.3     Pengaruh Pembelajaran Terhadap Keputusan Pembelian</w:t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4.10.4     Pengaruh Sikap Terhadap Keputusan Pembelian</w:t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E61DAE" w:rsidRDefault="00D801F0" w:rsidP="00E5593A">
      <w:pPr>
        <w:tabs>
          <w:tab w:val="left" w:leader="dot" w:pos="7655"/>
        </w:tabs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4.10.5     Pengaruh Daya Tarik Iklan Terhadap Keputusan Pembelian</w:t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E61DAE" w:rsidRPr="00D801F0" w:rsidRDefault="006C196D" w:rsidP="00E61DAE">
      <w:pPr>
        <w:tabs>
          <w:tab w:val="left" w:leader="dot" w:pos="878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1F0"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="00E61DAE" w:rsidRPr="00D801F0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D801F0" w:rsidRPr="00D801F0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    Kesimpulan</w:t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E61DAE" w:rsidRDefault="00D801F0" w:rsidP="00E5593A">
      <w:pPr>
        <w:tabs>
          <w:tab w:val="left" w:leader="do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    Keterbatasan Penelitian, Implikasi Penelitian Dan Saran</w:t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E61DAE" w:rsidRDefault="00D801F0" w:rsidP="00E5593A">
      <w:pPr>
        <w:tabs>
          <w:tab w:val="left" w:pos="1134"/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     Keterbatasan Penelitian</w:t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E61DAE" w:rsidRDefault="00D801F0" w:rsidP="00E5593A">
      <w:pPr>
        <w:tabs>
          <w:tab w:val="left" w:pos="1134"/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     Implikasi Penelitian</w:t>
      </w:r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D33C2C" w:rsidRDefault="00D801F0" w:rsidP="00E5593A">
      <w:pPr>
        <w:tabs>
          <w:tab w:val="left" w:pos="1134"/>
          <w:tab w:val="left" w:leader="dot" w:pos="7655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     Saran Penelitian</w:t>
      </w:r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D33C2C" w:rsidRDefault="001D4BC9" w:rsidP="005558D7">
      <w:pPr>
        <w:tabs>
          <w:tab w:val="left" w:pos="1134"/>
          <w:tab w:val="left" w:leader="dot" w:pos="8789"/>
        </w:tabs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BC9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1D4BC9" w:rsidRDefault="001D4BC9" w:rsidP="00E5593A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     </w:t>
      </w:r>
      <w:r w:rsidR="00D801F0">
        <w:rPr>
          <w:rFonts w:ascii="Times New Roman" w:hAnsi="Times New Roman" w:cs="Times New Roman"/>
          <w:sz w:val="24"/>
          <w:szCs w:val="24"/>
        </w:rPr>
        <w:t>1.1     Data Penjualan Sepeda Motor Matic Di Kota Padang</w:t>
      </w:r>
      <w:r w:rsidR="00D801F0">
        <w:rPr>
          <w:rFonts w:ascii="Times New Roman" w:hAnsi="Times New Roman" w:cs="Times New Roman"/>
          <w:sz w:val="24"/>
          <w:szCs w:val="24"/>
        </w:rPr>
        <w:tab/>
        <w:t>4</w:t>
      </w:r>
    </w:p>
    <w:p w:rsidR="001D4BC9" w:rsidRDefault="001D4BC9" w:rsidP="00E5593A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     </w:t>
      </w:r>
      <w:r w:rsidR="00D801F0">
        <w:rPr>
          <w:rFonts w:ascii="Times New Roman" w:hAnsi="Times New Roman" w:cs="Times New Roman"/>
          <w:sz w:val="24"/>
          <w:szCs w:val="24"/>
        </w:rPr>
        <w:t>4.1     Profil Responden Berdasarkan Jenis Kelamin</w:t>
      </w:r>
      <w:r w:rsidR="00D801F0">
        <w:rPr>
          <w:rFonts w:ascii="Times New Roman" w:hAnsi="Times New Roman" w:cs="Times New Roman"/>
          <w:sz w:val="24"/>
          <w:szCs w:val="24"/>
        </w:rPr>
        <w:tab/>
        <w:t>40</w:t>
      </w:r>
    </w:p>
    <w:p w:rsidR="001D4BC9" w:rsidRDefault="001D4BC9" w:rsidP="00E5593A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     </w:t>
      </w:r>
      <w:r w:rsidR="00D801F0">
        <w:rPr>
          <w:rFonts w:ascii="Times New Roman" w:hAnsi="Times New Roman" w:cs="Times New Roman"/>
          <w:sz w:val="24"/>
          <w:szCs w:val="24"/>
        </w:rPr>
        <w:t>4.2     Profil Responden Berdasarkan Umur</w:t>
      </w:r>
      <w:r w:rsidR="00D801F0">
        <w:rPr>
          <w:rFonts w:ascii="Times New Roman" w:hAnsi="Times New Roman" w:cs="Times New Roman"/>
          <w:sz w:val="24"/>
          <w:szCs w:val="24"/>
        </w:rPr>
        <w:tab/>
        <w:t>40</w:t>
      </w:r>
    </w:p>
    <w:p w:rsidR="001D4BC9" w:rsidRDefault="001D4BC9" w:rsidP="00E5593A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     </w:t>
      </w:r>
      <w:r w:rsidR="00D801F0">
        <w:rPr>
          <w:rFonts w:ascii="Times New Roman" w:hAnsi="Times New Roman" w:cs="Times New Roman"/>
          <w:sz w:val="24"/>
          <w:szCs w:val="24"/>
        </w:rPr>
        <w:t>4.3     Profil Responden Berdasarkan Pekerjaan</w:t>
      </w:r>
      <w:r w:rsidR="00D801F0">
        <w:rPr>
          <w:rFonts w:ascii="Times New Roman" w:hAnsi="Times New Roman" w:cs="Times New Roman"/>
          <w:sz w:val="24"/>
          <w:szCs w:val="24"/>
        </w:rPr>
        <w:tab/>
        <w:t>41</w:t>
      </w:r>
    </w:p>
    <w:p w:rsidR="00E5593A" w:rsidRDefault="001D4BC9" w:rsidP="00E5593A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     </w:t>
      </w:r>
      <w:r w:rsidR="00D801F0">
        <w:rPr>
          <w:rFonts w:ascii="Times New Roman" w:hAnsi="Times New Roman" w:cs="Times New Roman"/>
          <w:sz w:val="24"/>
          <w:szCs w:val="24"/>
        </w:rPr>
        <w:t>4.4     Profil Responden Berdasarkan Pendapatan Per-Bulan</w:t>
      </w:r>
      <w:r w:rsidR="00D801F0">
        <w:rPr>
          <w:rFonts w:ascii="Times New Roman" w:hAnsi="Times New Roman" w:cs="Times New Roman"/>
          <w:sz w:val="24"/>
          <w:szCs w:val="24"/>
        </w:rPr>
        <w:tab/>
        <w:t>42</w:t>
      </w:r>
    </w:p>
    <w:p w:rsidR="001D4BC9" w:rsidRDefault="001D4BC9" w:rsidP="00E5593A">
      <w:pPr>
        <w:tabs>
          <w:tab w:val="left" w:pos="1134"/>
          <w:tab w:val="left" w:leader="dot" w:pos="7655"/>
        </w:tabs>
        <w:spacing w:after="0" w:line="36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     </w:t>
      </w:r>
      <w:r w:rsidR="00D801F0">
        <w:rPr>
          <w:rFonts w:ascii="Times New Roman" w:hAnsi="Times New Roman" w:cs="Times New Roman"/>
          <w:sz w:val="24"/>
          <w:szCs w:val="24"/>
        </w:rPr>
        <w:t>4.5     Profil Responden Berdasarkan Lamanya Menggunakan Ho</w:t>
      </w:r>
      <w:r w:rsidR="00E5593A">
        <w:rPr>
          <w:rFonts w:ascii="Times New Roman" w:hAnsi="Times New Roman" w:cs="Times New Roman"/>
          <w:sz w:val="24"/>
          <w:szCs w:val="24"/>
        </w:rPr>
        <w:t>nda Vario</w:t>
      </w:r>
      <w:r w:rsidR="00E5593A">
        <w:rPr>
          <w:rFonts w:ascii="Times New Roman" w:hAnsi="Times New Roman" w:cs="Times New Roman"/>
          <w:sz w:val="24"/>
          <w:szCs w:val="24"/>
        </w:rPr>
        <w:tab/>
      </w:r>
      <w:r w:rsidR="00D801F0">
        <w:rPr>
          <w:rFonts w:ascii="Times New Roman" w:hAnsi="Times New Roman" w:cs="Times New Roman"/>
          <w:sz w:val="24"/>
          <w:szCs w:val="24"/>
        </w:rPr>
        <w:t>42</w:t>
      </w:r>
    </w:p>
    <w:p w:rsidR="001D4BC9" w:rsidRDefault="001D4BC9" w:rsidP="00E5593A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     </w:t>
      </w:r>
      <w:r w:rsidR="00D801F0">
        <w:rPr>
          <w:rFonts w:ascii="Times New Roman" w:hAnsi="Times New Roman" w:cs="Times New Roman"/>
          <w:sz w:val="24"/>
          <w:szCs w:val="24"/>
        </w:rPr>
        <w:t>4.6     Uji Validitas Variabel Keputusan Pembelian</w:t>
      </w:r>
      <w:r w:rsidR="00D801F0">
        <w:rPr>
          <w:rFonts w:ascii="Times New Roman" w:hAnsi="Times New Roman" w:cs="Times New Roman"/>
          <w:sz w:val="24"/>
          <w:szCs w:val="24"/>
        </w:rPr>
        <w:tab/>
        <w:t>43</w:t>
      </w:r>
    </w:p>
    <w:p w:rsidR="001D4BC9" w:rsidRDefault="001D4BC9" w:rsidP="00E5593A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     </w:t>
      </w:r>
      <w:r w:rsidR="00D801F0">
        <w:rPr>
          <w:rFonts w:ascii="Times New Roman" w:hAnsi="Times New Roman" w:cs="Times New Roman"/>
          <w:sz w:val="24"/>
          <w:szCs w:val="24"/>
        </w:rPr>
        <w:t>4.7     Uji Validitas Variabel Motivasi</w:t>
      </w:r>
      <w:r w:rsidR="00D801F0">
        <w:rPr>
          <w:rFonts w:ascii="Times New Roman" w:hAnsi="Times New Roman" w:cs="Times New Roman"/>
          <w:sz w:val="24"/>
          <w:szCs w:val="24"/>
        </w:rPr>
        <w:tab/>
        <w:t>44</w:t>
      </w:r>
    </w:p>
    <w:p w:rsidR="001D4BC9" w:rsidRDefault="001D4BC9" w:rsidP="00E5593A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     </w:t>
      </w:r>
      <w:r w:rsidR="00D801F0">
        <w:rPr>
          <w:rFonts w:ascii="Times New Roman" w:hAnsi="Times New Roman" w:cs="Times New Roman"/>
          <w:sz w:val="24"/>
          <w:szCs w:val="24"/>
        </w:rPr>
        <w:t>4.8     Uji Validitas Variabel Persepsi</w:t>
      </w:r>
      <w:r w:rsidR="00D801F0">
        <w:rPr>
          <w:rFonts w:ascii="Times New Roman" w:hAnsi="Times New Roman" w:cs="Times New Roman"/>
          <w:sz w:val="24"/>
          <w:szCs w:val="24"/>
        </w:rPr>
        <w:tab/>
        <w:t>45</w:t>
      </w:r>
    </w:p>
    <w:p w:rsidR="001D4BC9" w:rsidRDefault="001D4BC9" w:rsidP="00E5593A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     </w:t>
      </w:r>
      <w:r w:rsidR="00D801F0">
        <w:rPr>
          <w:rFonts w:ascii="Times New Roman" w:hAnsi="Times New Roman" w:cs="Times New Roman"/>
          <w:sz w:val="24"/>
          <w:szCs w:val="24"/>
        </w:rPr>
        <w:t>4.9     Uji Validitas Variabel Pembelajaran</w:t>
      </w:r>
      <w:r w:rsidR="00D801F0">
        <w:rPr>
          <w:rFonts w:ascii="Times New Roman" w:hAnsi="Times New Roman" w:cs="Times New Roman"/>
          <w:sz w:val="24"/>
          <w:szCs w:val="24"/>
        </w:rPr>
        <w:tab/>
        <w:t>46</w:t>
      </w:r>
    </w:p>
    <w:p w:rsidR="001D4BC9" w:rsidRDefault="001D4BC9" w:rsidP="00E5593A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     </w:t>
      </w:r>
      <w:r w:rsidR="00D801F0">
        <w:rPr>
          <w:rFonts w:ascii="Times New Roman" w:hAnsi="Times New Roman" w:cs="Times New Roman"/>
          <w:sz w:val="24"/>
          <w:szCs w:val="24"/>
        </w:rPr>
        <w:t xml:space="preserve">4.10   Uji Validitas Variabel Sikap Tahap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801F0">
        <w:rPr>
          <w:rFonts w:ascii="Times New Roman" w:hAnsi="Times New Roman" w:cs="Times New Roman"/>
          <w:sz w:val="24"/>
          <w:szCs w:val="24"/>
        </w:rPr>
        <w:tab/>
        <w:t>47</w:t>
      </w:r>
    </w:p>
    <w:p w:rsidR="001D4BC9" w:rsidRDefault="001D4BC9" w:rsidP="00E5593A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     </w:t>
      </w:r>
      <w:r w:rsidR="00D801F0">
        <w:rPr>
          <w:rFonts w:ascii="Times New Roman" w:hAnsi="Times New Roman" w:cs="Times New Roman"/>
          <w:sz w:val="24"/>
          <w:szCs w:val="24"/>
        </w:rPr>
        <w:t xml:space="preserve">4.11   Uji Validitas Variabel Sikap Tahap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D801F0">
        <w:rPr>
          <w:rFonts w:ascii="Times New Roman" w:hAnsi="Times New Roman" w:cs="Times New Roman"/>
          <w:sz w:val="24"/>
          <w:szCs w:val="24"/>
        </w:rPr>
        <w:tab/>
        <w:t>48</w:t>
      </w:r>
    </w:p>
    <w:p w:rsidR="001D4BC9" w:rsidRDefault="001D4BC9" w:rsidP="00E5593A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     </w:t>
      </w:r>
      <w:r w:rsidR="00D801F0">
        <w:rPr>
          <w:rFonts w:ascii="Times New Roman" w:hAnsi="Times New Roman" w:cs="Times New Roman"/>
          <w:sz w:val="24"/>
          <w:szCs w:val="24"/>
        </w:rPr>
        <w:t>4.12   Uji Validitas Variabel Daya Tarik Iklan</w:t>
      </w:r>
      <w:r w:rsidR="00D801F0">
        <w:rPr>
          <w:rFonts w:ascii="Times New Roman" w:hAnsi="Times New Roman" w:cs="Times New Roman"/>
          <w:sz w:val="24"/>
          <w:szCs w:val="24"/>
        </w:rPr>
        <w:tab/>
        <w:t>49</w:t>
      </w:r>
    </w:p>
    <w:p w:rsidR="001D4BC9" w:rsidRDefault="001D4BC9" w:rsidP="00E5593A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     </w:t>
      </w:r>
      <w:r w:rsidR="00D801F0">
        <w:rPr>
          <w:rFonts w:ascii="Times New Roman" w:hAnsi="Times New Roman" w:cs="Times New Roman"/>
          <w:sz w:val="24"/>
          <w:szCs w:val="24"/>
        </w:rPr>
        <w:t>4.13   Uji Reliabilitas</w:t>
      </w:r>
      <w:r w:rsidR="00D801F0">
        <w:rPr>
          <w:rFonts w:ascii="Times New Roman" w:hAnsi="Times New Roman" w:cs="Times New Roman"/>
          <w:sz w:val="24"/>
          <w:szCs w:val="24"/>
        </w:rPr>
        <w:tab/>
        <w:t>50</w:t>
      </w:r>
    </w:p>
    <w:p w:rsidR="001D4BC9" w:rsidRDefault="001D4BC9" w:rsidP="00E5593A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     </w:t>
      </w:r>
      <w:r w:rsidR="00D801F0">
        <w:rPr>
          <w:rFonts w:ascii="Times New Roman" w:hAnsi="Times New Roman" w:cs="Times New Roman"/>
          <w:sz w:val="24"/>
          <w:szCs w:val="24"/>
        </w:rPr>
        <w:t xml:space="preserve">4.14   Rata-Rata Dan </w:t>
      </w:r>
      <w:r w:rsidR="00EC3912">
        <w:rPr>
          <w:rFonts w:ascii="Times New Roman" w:hAnsi="Times New Roman" w:cs="Times New Roman"/>
          <w:sz w:val="24"/>
          <w:szCs w:val="24"/>
        </w:rPr>
        <w:t xml:space="preserve">TCR </w:t>
      </w:r>
      <w:r w:rsidR="00D801F0">
        <w:rPr>
          <w:rFonts w:ascii="Times New Roman" w:hAnsi="Times New Roman" w:cs="Times New Roman"/>
          <w:sz w:val="24"/>
          <w:szCs w:val="24"/>
        </w:rPr>
        <w:t>Variabel Keputusan Pembelian</w:t>
      </w:r>
      <w:r w:rsidR="00D801F0">
        <w:rPr>
          <w:rFonts w:ascii="Times New Roman" w:hAnsi="Times New Roman" w:cs="Times New Roman"/>
          <w:sz w:val="24"/>
          <w:szCs w:val="24"/>
        </w:rPr>
        <w:tab/>
        <w:t>51</w:t>
      </w:r>
    </w:p>
    <w:p w:rsidR="00EC3912" w:rsidRDefault="00EC3912" w:rsidP="00E5593A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     </w:t>
      </w:r>
      <w:r w:rsidR="00D801F0">
        <w:rPr>
          <w:rFonts w:ascii="Times New Roman" w:hAnsi="Times New Roman" w:cs="Times New Roman"/>
          <w:sz w:val="24"/>
          <w:szCs w:val="24"/>
        </w:rPr>
        <w:t xml:space="preserve">4.15   Rata-Rata Dan </w:t>
      </w:r>
      <w:r>
        <w:rPr>
          <w:rFonts w:ascii="Times New Roman" w:hAnsi="Times New Roman" w:cs="Times New Roman"/>
          <w:sz w:val="24"/>
          <w:szCs w:val="24"/>
        </w:rPr>
        <w:t xml:space="preserve">TCR </w:t>
      </w:r>
      <w:r w:rsidR="00D801F0">
        <w:rPr>
          <w:rFonts w:ascii="Times New Roman" w:hAnsi="Times New Roman" w:cs="Times New Roman"/>
          <w:sz w:val="24"/>
          <w:szCs w:val="24"/>
        </w:rPr>
        <w:t>Variabel Motivasi</w:t>
      </w:r>
      <w:r w:rsidR="00D801F0">
        <w:rPr>
          <w:rFonts w:ascii="Times New Roman" w:hAnsi="Times New Roman" w:cs="Times New Roman"/>
          <w:sz w:val="24"/>
          <w:szCs w:val="24"/>
        </w:rPr>
        <w:tab/>
        <w:t>52</w:t>
      </w:r>
    </w:p>
    <w:p w:rsidR="00EC3912" w:rsidRDefault="00EC3912" w:rsidP="00E5593A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     </w:t>
      </w:r>
      <w:r w:rsidR="00D801F0">
        <w:rPr>
          <w:rFonts w:ascii="Times New Roman" w:hAnsi="Times New Roman" w:cs="Times New Roman"/>
          <w:sz w:val="24"/>
          <w:szCs w:val="24"/>
        </w:rPr>
        <w:t xml:space="preserve">4.16   Rata-Rata Dan </w:t>
      </w:r>
      <w:r>
        <w:rPr>
          <w:rFonts w:ascii="Times New Roman" w:hAnsi="Times New Roman" w:cs="Times New Roman"/>
          <w:sz w:val="24"/>
          <w:szCs w:val="24"/>
        </w:rPr>
        <w:t xml:space="preserve">TCR </w:t>
      </w:r>
      <w:r w:rsidR="00D801F0">
        <w:rPr>
          <w:rFonts w:ascii="Times New Roman" w:hAnsi="Times New Roman" w:cs="Times New Roman"/>
          <w:sz w:val="24"/>
          <w:szCs w:val="24"/>
        </w:rPr>
        <w:t>Variabel Persepsi</w:t>
      </w:r>
      <w:r w:rsidR="00D801F0">
        <w:rPr>
          <w:rFonts w:ascii="Times New Roman" w:hAnsi="Times New Roman" w:cs="Times New Roman"/>
          <w:sz w:val="24"/>
          <w:szCs w:val="24"/>
        </w:rPr>
        <w:tab/>
        <w:t>53</w:t>
      </w:r>
    </w:p>
    <w:p w:rsidR="00EC3912" w:rsidRDefault="00EC3912" w:rsidP="00E5593A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     </w:t>
      </w:r>
      <w:r w:rsidR="00D801F0">
        <w:rPr>
          <w:rFonts w:ascii="Times New Roman" w:hAnsi="Times New Roman" w:cs="Times New Roman"/>
          <w:sz w:val="24"/>
          <w:szCs w:val="24"/>
        </w:rPr>
        <w:t xml:space="preserve">4.17   Rata-Rata Dan </w:t>
      </w:r>
      <w:r>
        <w:rPr>
          <w:rFonts w:ascii="Times New Roman" w:hAnsi="Times New Roman" w:cs="Times New Roman"/>
          <w:sz w:val="24"/>
          <w:szCs w:val="24"/>
        </w:rPr>
        <w:t xml:space="preserve">TCR </w:t>
      </w:r>
      <w:r w:rsidR="00D801F0">
        <w:rPr>
          <w:rFonts w:ascii="Times New Roman" w:hAnsi="Times New Roman" w:cs="Times New Roman"/>
          <w:sz w:val="24"/>
          <w:szCs w:val="24"/>
        </w:rPr>
        <w:t>Variabel Pembelajaran</w:t>
      </w:r>
      <w:r w:rsidR="00D801F0">
        <w:rPr>
          <w:rFonts w:ascii="Times New Roman" w:hAnsi="Times New Roman" w:cs="Times New Roman"/>
          <w:sz w:val="24"/>
          <w:szCs w:val="24"/>
        </w:rPr>
        <w:tab/>
        <w:t>54</w:t>
      </w:r>
    </w:p>
    <w:p w:rsidR="00EC3912" w:rsidRDefault="00EC3912" w:rsidP="00E5593A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     </w:t>
      </w:r>
      <w:r w:rsidR="00D801F0">
        <w:rPr>
          <w:rFonts w:ascii="Times New Roman" w:hAnsi="Times New Roman" w:cs="Times New Roman"/>
          <w:sz w:val="24"/>
          <w:szCs w:val="24"/>
        </w:rPr>
        <w:t xml:space="preserve">4.18   Rata-Rata Dan </w:t>
      </w:r>
      <w:r>
        <w:rPr>
          <w:rFonts w:ascii="Times New Roman" w:hAnsi="Times New Roman" w:cs="Times New Roman"/>
          <w:sz w:val="24"/>
          <w:szCs w:val="24"/>
        </w:rPr>
        <w:t xml:space="preserve">TCR </w:t>
      </w:r>
      <w:r w:rsidR="00D801F0">
        <w:rPr>
          <w:rFonts w:ascii="Times New Roman" w:hAnsi="Times New Roman" w:cs="Times New Roman"/>
          <w:sz w:val="24"/>
          <w:szCs w:val="24"/>
        </w:rPr>
        <w:t>Variabel Sikap</w:t>
      </w:r>
      <w:r w:rsidR="00D801F0">
        <w:rPr>
          <w:rFonts w:ascii="Times New Roman" w:hAnsi="Times New Roman" w:cs="Times New Roman"/>
          <w:sz w:val="24"/>
          <w:szCs w:val="24"/>
        </w:rPr>
        <w:tab/>
        <w:t>55</w:t>
      </w:r>
    </w:p>
    <w:p w:rsidR="00EC3912" w:rsidRDefault="00EC3912" w:rsidP="00E5593A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     </w:t>
      </w:r>
      <w:r w:rsidR="00D801F0">
        <w:rPr>
          <w:rFonts w:ascii="Times New Roman" w:hAnsi="Times New Roman" w:cs="Times New Roman"/>
          <w:sz w:val="24"/>
          <w:szCs w:val="24"/>
        </w:rPr>
        <w:t xml:space="preserve">4.19   Rata-Rata Dan </w:t>
      </w:r>
      <w:r>
        <w:rPr>
          <w:rFonts w:ascii="Times New Roman" w:hAnsi="Times New Roman" w:cs="Times New Roman"/>
          <w:sz w:val="24"/>
          <w:szCs w:val="24"/>
        </w:rPr>
        <w:t xml:space="preserve">TCR </w:t>
      </w:r>
      <w:r w:rsidR="00D801F0">
        <w:rPr>
          <w:rFonts w:ascii="Times New Roman" w:hAnsi="Times New Roman" w:cs="Times New Roman"/>
          <w:sz w:val="24"/>
          <w:szCs w:val="24"/>
        </w:rPr>
        <w:t>Variabel Daya Tarik Iklan</w:t>
      </w:r>
      <w:r w:rsidR="00D801F0">
        <w:rPr>
          <w:rFonts w:ascii="Times New Roman" w:hAnsi="Times New Roman" w:cs="Times New Roman"/>
          <w:sz w:val="24"/>
          <w:szCs w:val="24"/>
        </w:rPr>
        <w:tab/>
        <w:t>56</w:t>
      </w:r>
    </w:p>
    <w:p w:rsidR="00EC3912" w:rsidRDefault="00EC3912" w:rsidP="00E5593A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     </w:t>
      </w:r>
      <w:r w:rsidR="00D801F0">
        <w:rPr>
          <w:rFonts w:ascii="Times New Roman" w:hAnsi="Times New Roman" w:cs="Times New Roman"/>
          <w:sz w:val="24"/>
          <w:szCs w:val="24"/>
        </w:rPr>
        <w:t>4.20   Uji One-Sample Kolmogorov-Smirnov</w:t>
      </w:r>
      <w:r w:rsidR="00D801F0">
        <w:rPr>
          <w:rFonts w:ascii="Times New Roman" w:hAnsi="Times New Roman" w:cs="Times New Roman"/>
          <w:sz w:val="24"/>
          <w:szCs w:val="24"/>
        </w:rPr>
        <w:tab/>
        <w:t>57</w:t>
      </w:r>
    </w:p>
    <w:p w:rsidR="00EC3912" w:rsidRDefault="00EC3912" w:rsidP="00E5593A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     </w:t>
      </w:r>
      <w:r w:rsidR="00D801F0">
        <w:rPr>
          <w:rFonts w:ascii="Times New Roman" w:hAnsi="Times New Roman" w:cs="Times New Roman"/>
          <w:sz w:val="24"/>
          <w:szCs w:val="24"/>
        </w:rPr>
        <w:t>4.21   Uji Multikolinieritas</w:t>
      </w:r>
      <w:r w:rsidR="00D801F0">
        <w:rPr>
          <w:rFonts w:ascii="Times New Roman" w:hAnsi="Times New Roman" w:cs="Times New Roman"/>
          <w:sz w:val="24"/>
          <w:szCs w:val="24"/>
        </w:rPr>
        <w:tab/>
        <w:t>58</w:t>
      </w:r>
    </w:p>
    <w:p w:rsidR="00EC3912" w:rsidRDefault="00EC3912" w:rsidP="00E5593A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     </w:t>
      </w:r>
      <w:r w:rsidR="00D801F0">
        <w:rPr>
          <w:rFonts w:ascii="Times New Roman" w:hAnsi="Times New Roman" w:cs="Times New Roman"/>
          <w:sz w:val="24"/>
          <w:szCs w:val="24"/>
        </w:rPr>
        <w:t>4.22   Uji Heteroskedastisitas</w:t>
      </w:r>
      <w:r w:rsidR="00D801F0">
        <w:rPr>
          <w:rFonts w:ascii="Times New Roman" w:hAnsi="Times New Roman" w:cs="Times New Roman"/>
          <w:sz w:val="24"/>
          <w:szCs w:val="24"/>
        </w:rPr>
        <w:tab/>
        <w:t>59</w:t>
      </w:r>
    </w:p>
    <w:p w:rsidR="00EC3912" w:rsidRDefault="00EC3912" w:rsidP="00E5593A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     </w:t>
      </w:r>
      <w:r w:rsidR="00D801F0">
        <w:rPr>
          <w:rFonts w:ascii="Times New Roman" w:hAnsi="Times New Roman" w:cs="Times New Roman"/>
          <w:sz w:val="24"/>
          <w:szCs w:val="24"/>
        </w:rPr>
        <w:t>4.23   Hasil Analisis Regresi Linier Berganda</w:t>
      </w:r>
      <w:r w:rsidR="00D801F0">
        <w:rPr>
          <w:rFonts w:ascii="Times New Roman" w:hAnsi="Times New Roman" w:cs="Times New Roman"/>
          <w:sz w:val="24"/>
          <w:szCs w:val="24"/>
        </w:rPr>
        <w:tab/>
        <w:t>60</w:t>
      </w:r>
    </w:p>
    <w:p w:rsidR="00EC3912" w:rsidRDefault="00EC3912" w:rsidP="00E5593A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3912" w:rsidRDefault="00EC3912" w:rsidP="001D4BC9">
      <w:pPr>
        <w:tabs>
          <w:tab w:val="left" w:pos="1134"/>
          <w:tab w:val="left" w:leader="dot" w:pos="87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3912" w:rsidRDefault="00EC3912" w:rsidP="001D4BC9">
      <w:pPr>
        <w:tabs>
          <w:tab w:val="left" w:pos="1134"/>
          <w:tab w:val="left" w:leader="dot" w:pos="87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3912" w:rsidRDefault="00EC3912" w:rsidP="001D4BC9">
      <w:pPr>
        <w:tabs>
          <w:tab w:val="left" w:pos="1134"/>
          <w:tab w:val="left" w:leader="dot" w:pos="87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3912" w:rsidRDefault="00EC3912" w:rsidP="001D4BC9">
      <w:pPr>
        <w:tabs>
          <w:tab w:val="left" w:pos="1134"/>
          <w:tab w:val="left" w:leader="dot" w:pos="87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3912" w:rsidRPr="00E5593A" w:rsidRDefault="00EC3912" w:rsidP="001D4BC9">
      <w:pPr>
        <w:tabs>
          <w:tab w:val="left" w:pos="1134"/>
          <w:tab w:val="left" w:leader="dot" w:pos="87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3912" w:rsidRDefault="00EC3912" w:rsidP="005558D7">
      <w:pPr>
        <w:tabs>
          <w:tab w:val="left" w:pos="1134"/>
          <w:tab w:val="left" w:leader="dot" w:pos="8789"/>
        </w:tabs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912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  <w:bookmarkStart w:id="0" w:name="_GoBack"/>
      <w:bookmarkEnd w:id="0"/>
    </w:p>
    <w:p w:rsidR="00EC3912" w:rsidRDefault="00EC3912" w:rsidP="00E5593A">
      <w:p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    </w:t>
      </w:r>
      <w:r w:rsidR="00D801F0">
        <w:rPr>
          <w:rFonts w:ascii="Times New Roman" w:hAnsi="Times New Roman" w:cs="Times New Roman"/>
          <w:sz w:val="24"/>
          <w:szCs w:val="24"/>
        </w:rPr>
        <w:t>2.1   Modal Lima Tahap Proses Membeli</w:t>
      </w:r>
      <w:r w:rsidR="00D801F0">
        <w:rPr>
          <w:rFonts w:ascii="Times New Roman" w:hAnsi="Times New Roman" w:cs="Times New Roman"/>
          <w:sz w:val="24"/>
          <w:szCs w:val="24"/>
        </w:rPr>
        <w:tab/>
        <w:t>12</w:t>
      </w:r>
    </w:p>
    <w:p w:rsidR="00EC3912" w:rsidRPr="00EC3912" w:rsidRDefault="00EC3912" w:rsidP="00E5593A">
      <w:p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    </w:t>
      </w:r>
      <w:r w:rsidR="00D801F0">
        <w:rPr>
          <w:rFonts w:ascii="Times New Roman" w:hAnsi="Times New Roman" w:cs="Times New Roman"/>
          <w:sz w:val="24"/>
          <w:szCs w:val="24"/>
        </w:rPr>
        <w:t>2.2   Kerangka Konseptual</w:t>
      </w:r>
      <w:r w:rsidR="00D801F0">
        <w:rPr>
          <w:rFonts w:ascii="Times New Roman" w:hAnsi="Times New Roman" w:cs="Times New Roman"/>
          <w:sz w:val="24"/>
          <w:szCs w:val="24"/>
        </w:rPr>
        <w:tab/>
        <w:t>26</w:t>
      </w:r>
    </w:p>
    <w:sectPr w:rsidR="00EC3912" w:rsidRPr="00EC3912" w:rsidSect="00E5593A">
      <w:footerReference w:type="default" r:id="rId7"/>
      <w:pgSz w:w="11906" w:h="16838"/>
      <w:pgMar w:top="1701" w:right="1701" w:bottom="1701" w:left="2268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8D7" w:rsidRDefault="005558D7" w:rsidP="005558D7">
      <w:pPr>
        <w:spacing w:after="0" w:line="240" w:lineRule="auto"/>
      </w:pPr>
      <w:r>
        <w:separator/>
      </w:r>
    </w:p>
  </w:endnote>
  <w:endnote w:type="continuationSeparator" w:id="1">
    <w:p w:rsidR="005558D7" w:rsidRDefault="005558D7" w:rsidP="0055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7336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58D7" w:rsidRDefault="00C82FA3">
        <w:pPr>
          <w:pStyle w:val="Footer"/>
          <w:jc w:val="right"/>
        </w:pPr>
        <w:r>
          <w:fldChar w:fldCharType="begin"/>
        </w:r>
        <w:r w:rsidR="005558D7">
          <w:instrText xml:space="preserve"> PAGE   \* MERGEFORMAT </w:instrText>
        </w:r>
        <w:r>
          <w:fldChar w:fldCharType="separate"/>
        </w:r>
        <w:r w:rsidR="00E5593A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5558D7" w:rsidRDefault="005558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8D7" w:rsidRDefault="005558D7" w:rsidP="005558D7">
      <w:pPr>
        <w:spacing w:after="0" w:line="240" w:lineRule="auto"/>
      </w:pPr>
      <w:r>
        <w:separator/>
      </w:r>
    </w:p>
  </w:footnote>
  <w:footnote w:type="continuationSeparator" w:id="1">
    <w:p w:rsidR="005558D7" w:rsidRDefault="005558D7" w:rsidP="00555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44BA1"/>
    <w:multiLevelType w:val="multilevel"/>
    <w:tmpl w:val="4CDE642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6A8"/>
    <w:rsid w:val="000416A8"/>
    <w:rsid w:val="0005647B"/>
    <w:rsid w:val="001D4BC9"/>
    <w:rsid w:val="005558D7"/>
    <w:rsid w:val="00557A6B"/>
    <w:rsid w:val="006C196D"/>
    <w:rsid w:val="007C0AC8"/>
    <w:rsid w:val="00975F83"/>
    <w:rsid w:val="009C1AD6"/>
    <w:rsid w:val="00BF1167"/>
    <w:rsid w:val="00C82FA3"/>
    <w:rsid w:val="00D33C2C"/>
    <w:rsid w:val="00D801F0"/>
    <w:rsid w:val="00DA41D3"/>
    <w:rsid w:val="00E449BB"/>
    <w:rsid w:val="00E5593A"/>
    <w:rsid w:val="00E61DAE"/>
    <w:rsid w:val="00EC3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6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D7"/>
  </w:style>
  <w:style w:type="paragraph" w:styleId="Footer">
    <w:name w:val="footer"/>
    <w:basedOn w:val="Normal"/>
    <w:link w:val="FooterChar"/>
    <w:uiPriority w:val="99"/>
    <w:unhideWhenUsed/>
    <w:rsid w:val="00555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6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D7"/>
  </w:style>
  <w:style w:type="paragraph" w:styleId="Footer">
    <w:name w:val="footer"/>
    <w:basedOn w:val="Normal"/>
    <w:link w:val="FooterChar"/>
    <w:uiPriority w:val="99"/>
    <w:unhideWhenUsed/>
    <w:rsid w:val="00555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Coca-Cola Company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hari53</cp:lastModifiedBy>
  <cp:revision>5</cp:revision>
  <cp:lastPrinted>2007-11-16T13:22:00Z</cp:lastPrinted>
  <dcterms:created xsi:type="dcterms:W3CDTF">2015-02-04T15:08:00Z</dcterms:created>
  <dcterms:modified xsi:type="dcterms:W3CDTF">2015-02-13T11:53:00Z</dcterms:modified>
</cp:coreProperties>
</file>