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5" w:rsidRPr="00B57C69" w:rsidRDefault="007E7145" w:rsidP="00084C07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color w:val="auto"/>
          <w:lang w:val="id-ID"/>
        </w:rPr>
      </w:pPr>
      <w:r w:rsidRPr="00B57C69">
        <w:rPr>
          <w:b/>
          <w:bCs/>
          <w:color w:val="auto"/>
          <w:lang w:val="id-ID"/>
        </w:rPr>
        <w:t>BAB V</w:t>
      </w:r>
    </w:p>
    <w:p w:rsidR="007E7145" w:rsidRDefault="00322150" w:rsidP="00084C07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color w:val="auto"/>
        </w:rPr>
      </w:pPr>
      <w:r w:rsidRPr="00B57C69">
        <w:rPr>
          <w:b/>
          <w:bCs/>
          <w:color w:val="auto"/>
          <w:lang w:val="id-ID"/>
        </w:rPr>
        <w:t>PENUTUP</w:t>
      </w:r>
    </w:p>
    <w:p w:rsidR="00084C07" w:rsidRPr="00084C07" w:rsidRDefault="00084C07" w:rsidP="00084C07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color w:val="auto"/>
        </w:rPr>
      </w:pPr>
    </w:p>
    <w:p w:rsidR="007E7145" w:rsidRPr="00B57C69" w:rsidRDefault="00322150" w:rsidP="00084C07">
      <w:pPr>
        <w:pStyle w:val="Default"/>
        <w:tabs>
          <w:tab w:val="left" w:pos="567"/>
        </w:tabs>
        <w:spacing w:line="480" w:lineRule="auto"/>
        <w:jc w:val="both"/>
        <w:rPr>
          <w:b/>
          <w:bCs/>
          <w:color w:val="auto"/>
          <w:lang w:val="id-ID"/>
        </w:rPr>
      </w:pPr>
      <w:r w:rsidRPr="00B57C69">
        <w:rPr>
          <w:b/>
          <w:bCs/>
          <w:color w:val="auto"/>
          <w:lang w:val="id-ID"/>
        </w:rPr>
        <w:t xml:space="preserve">5.1 </w:t>
      </w:r>
      <w:r w:rsidR="00084C07">
        <w:rPr>
          <w:b/>
          <w:bCs/>
          <w:color w:val="auto"/>
        </w:rPr>
        <w:tab/>
      </w:r>
      <w:r w:rsidRPr="00B57C69">
        <w:rPr>
          <w:b/>
          <w:bCs/>
          <w:color w:val="auto"/>
          <w:lang w:val="id-ID"/>
        </w:rPr>
        <w:t>Kes</w:t>
      </w:r>
      <w:r w:rsidR="004035F0" w:rsidRPr="00B57C69">
        <w:rPr>
          <w:b/>
          <w:bCs/>
          <w:color w:val="auto"/>
          <w:lang w:val="id-ID"/>
        </w:rPr>
        <w:t>i</w:t>
      </w:r>
      <w:r w:rsidR="007E7145" w:rsidRPr="00B57C69">
        <w:rPr>
          <w:b/>
          <w:bCs/>
          <w:color w:val="auto"/>
          <w:lang w:val="id-ID"/>
        </w:rPr>
        <w:t>mpulan</w:t>
      </w:r>
    </w:p>
    <w:p w:rsidR="007E7145" w:rsidRPr="00B57C69" w:rsidRDefault="007E7145" w:rsidP="00084C07">
      <w:pPr>
        <w:pStyle w:val="Default"/>
        <w:spacing w:line="480" w:lineRule="auto"/>
        <w:jc w:val="both"/>
        <w:rPr>
          <w:bCs/>
          <w:color w:val="auto"/>
          <w:lang w:val="id-ID"/>
        </w:rPr>
      </w:pPr>
      <w:r w:rsidRPr="00B57C69">
        <w:rPr>
          <w:b/>
          <w:bCs/>
          <w:color w:val="auto"/>
          <w:lang w:val="id-ID"/>
        </w:rPr>
        <w:tab/>
      </w:r>
      <w:r w:rsidRPr="00B57C69">
        <w:rPr>
          <w:bCs/>
          <w:color w:val="auto"/>
          <w:lang w:val="id-ID"/>
        </w:rPr>
        <w:t>Berdasarkan</w:t>
      </w:r>
      <w:r w:rsidR="006F66FF" w:rsidRPr="00B57C69">
        <w:rPr>
          <w:bCs/>
          <w:color w:val="auto"/>
        </w:rPr>
        <w:t xml:space="preserve"> </w:t>
      </w:r>
      <w:r w:rsidRPr="00B57C69">
        <w:rPr>
          <w:bCs/>
          <w:color w:val="auto"/>
          <w:lang w:val="id-ID"/>
        </w:rPr>
        <w:t xml:space="preserve"> </w:t>
      </w:r>
      <w:r w:rsidR="00322150" w:rsidRPr="00B57C69">
        <w:rPr>
          <w:bCs/>
          <w:color w:val="auto"/>
          <w:lang w:val="id-ID"/>
        </w:rPr>
        <w:t xml:space="preserve">hasil penelitian yang telah diuraikan sebelumnya, maka dapat dikemukakan beberapa kesimpulan penelitian sebagai berikut </w:t>
      </w:r>
      <w:r w:rsidRPr="00B57C69">
        <w:rPr>
          <w:bCs/>
          <w:color w:val="auto"/>
          <w:lang w:val="id-ID"/>
        </w:rPr>
        <w:t>:</w:t>
      </w:r>
    </w:p>
    <w:p w:rsidR="004035F0" w:rsidRPr="00B57C69" w:rsidRDefault="006F66FF" w:rsidP="00084C0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C69">
        <w:rPr>
          <w:rFonts w:ascii="Times New Roman" w:hAnsi="Times New Roman"/>
          <w:sz w:val="24"/>
          <w:szCs w:val="24"/>
        </w:rPr>
        <w:t>Harga</w:t>
      </w:r>
      <w:proofErr w:type="spellEnd"/>
      <w:r w:rsidR="00E57E4C" w:rsidRPr="00B57C69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4035F0" w:rsidRPr="00B57C69">
        <w:rPr>
          <w:rFonts w:ascii="Times New Roman" w:hAnsi="Times New Roman"/>
          <w:sz w:val="24"/>
          <w:szCs w:val="24"/>
          <w:lang w:val="id-ID"/>
        </w:rPr>
        <w:t>berpengaruh</w:t>
      </w:r>
      <w:r w:rsidR="00A15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positif</w:t>
      </w:r>
      <w:proofErr w:type="spellEnd"/>
      <w:r w:rsidR="00A15C7C"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dan</w:t>
      </w:r>
      <w:proofErr w:type="spellEnd"/>
      <w:r w:rsidR="004035F0" w:rsidRPr="00B57C69">
        <w:rPr>
          <w:rFonts w:ascii="Times New Roman" w:hAnsi="Times New Roman"/>
          <w:sz w:val="24"/>
          <w:szCs w:val="24"/>
          <w:lang w:val="id-ID"/>
        </w:rPr>
        <w:t xml:space="preserve"> signifik</w:t>
      </w:r>
      <w:r w:rsidR="00322150" w:rsidRPr="00B57C69">
        <w:rPr>
          <w:rFonts w:ascii="Times New Roman" w:hAnsi="Times New Roman"/>
          <w:sz w:val="24"/>
          <w:szCs w:val="24"/>
          <w:lang w:val="id-ID"/>
        </w:rPr>
        <w:t xml:space="preserve">an terhadap loyalitas </w:t>
      </w:r>
      <w:proofErr w:type="spellStart"/>
      <w:r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="00A15C7C">
        <w:rPr>
          <w:rFonts w:ascii="Times New Roman" w:hAnsi="Times New Roman"/>
          <w:sz w:val="24"/>
          <w:szCs w:val="24"/>
        </w:rPr>
        <w:t xml:space="preserve"> </w:t>
      </w:r>
      <w:r w:rsidRPr="00B57C69">
        <w:rPr>
          <w:rFonts w:ascii="Times New Roman" w:hAnsi="Times New Roman"/>
          <w:sz w:val="24"/>
          <w:szCs w:val="24"/>
          <w:lang w:val="id-ID"/>
        </w:rPr>
        <w:t>helm GM dikota Padang</w:t>
      </w:r>
    </w:p>
    <w:p w:rsidR="00B04DF5" w:rsidRPr="00B57C69" w:rsidRDefault="006F66FF" w:rsidP="00084C0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57C69">
        <w:rPr>
          <w:rFonts w:ascii="Times New Roman" w:hAnsi="Times New Roman"/>
          <w:sz w:val="24"/>
          <w:szCs w:val="24"/>
        </w:rPr>
        <w:t xml:space="preserve">Citra </w:t>
      </w:r>
      <w:proofErr w:type="spellStart"/>
      <w:r w:rsidRPr="00B57C69">
        <w:rPr>
          <w:rFonts w:ascii="Times New Roman" w:hAnsi="Times New Roman"/>
          <w:sz w:val="24"/>
          <w:szCs w:val="24"/>
        </w:rPr>
        <w:t>Merek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berpengaruh</w:t>
      </w:r>
      <w:r w:rsidR="00A15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positif</w:t>
      </w:r>
      <w:proofErr w:type="spellEnd"/>
      <w:r w:rsidR="00A15C7C"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dan</w:t>
      </w:r>
      <w:proofErr w:type="spellEnd"/>
      <w:r w:rsidR="00A15C7C">
        <w:rPr>
          <w:rFonts w:ascii="Times New Roman" w:hAnsi="Times New Roman"/>
          <w:sz w:val="24"/>
          <w:szCs w:val="24"/>
        </w:rPr>
        <w:t xml:space="preserve"> 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signifikan terhadap loyalitas </w:t>
      </w:r>
      <w:proofErr w:type="spellStart"/>
      <w:r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57C69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Pr="00B57C69">
        <w:rPr>
          <w:rFonts w:ascii="Times New Roman" w:hAnsi="Times New Roman"/>
          <w:sz w:val="24"/>
          <w:szCs w:val="24"/>
        </w:rPr>
        <w:t>dikota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Padang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>.</w:t>
      </w:r>
    </w:p>
    <w:p w:rsidR="00322150" w:rsidRPr="00B57C69" w:rsidRDefault="006F66FF" w:rsidP="00084C0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7C69">
        <w:rPr>
          <w:rFonts w:ascii="Times New Roman" w:hAnsi="Times New Roman"/>
          <w:sz w:val="24"/>
          <w:szCs w:val="24"/>
        </w:rPr>
        <w:t>Kepercayaan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C69">
        <w:rPr>
          <w:rFonts w:ascii="Times New Roman" w:hAnsi="Times New Roman"/>
          <w:sz w:val="24"/>
          <w:szCs w:val="24"/>
        </w:rPr>
        <w:t>merek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C69">
        <w:rPr>
          <w:rFonts w:ascii="Times New Roman" w:hAnsi="Times New Roman"/>
          <w:sz w:val="24"/>
          <w:szCs w:val="24"/>
        </w:rPr>
        <w:t>tidak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berpengaruh signifikan terhadap loyalitas </w:t>
      </w:r>
      <w:proofErr w:type="spellStart"/>
      <w:r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57C69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Pr="00B57C69">
        <w:rPr>
          <w:rFonts w:ascii="Times New Roman" w:hAnsi="Times New Roman"/>
          <w:sz w:val="24"/>
          <w:szCs w:val="24"/>
        </w:rPr>
        <w:t>dikota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Padang</w:t>
      </w:r>
      <w:r w:rsidR="00322150" w:rsidRPr="00B57C69">
        <w:rPr>
          <w:rFonts w:ascii="Times New Roman" w:hAnsi="Times New Roman"/>
          <w:sz w:val="24"/>
          <w:szCs w:val="24"/>
          <w:lang w:val="id-ID"/>
        </w:rPr>
        <w:t>.</w:t>
      </w:r>
    </w:p>
    <w:p w:rsidR="0049672D" w:rsidRPr="00084C07" w:rsidRDefault="006F66FF" w:rsidP="00084C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7C69">
        <w:rPr>
          <w:rFonts w:ascii="Times New Roman" w:hAnsi="Times New Roman"/>
          <w:sz w:val="24"/>
          <w:szCs w:val="24"/>
        </w:rPr>
        <w:t>Ekuitas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C69">
        <w:rPr>
          <w:rFonts w:ascii="Times New Roman" w:hAnsi="Times New Roman"/>
          <w:sz w:val="24"/>
          <w:szCs w:val="24"/>
        </w:rPr>
        <w:t>Merek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berpengaruh</w:t>
      </w:r>
      <w:r w:rsidR="00A15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positif</w:t>
      </w:r>
      <w:proofErr w:type="spellEnd"/>
      <w:r w:rsidR="00A15C7C"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7C" w:rsidRPr="00B776EB">
        <w:rPr>
          <w:rFonts w:ascii="Times New Roman" w:hAnsi="Times New Roman"/>
          <w:sz w:val="24"/>
          <w:szCs w:val="24"/>
        </w:rPr>
        <w:t>dan</w:t>
      </w:r>
      <w:proofErr w:type="spellEnd"/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signifikan terhadap loyalitas </w:t>
      </w:r>
      <w:proofErr w:type="spellStart"/>
      <w:r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="00A15C7C">
        <w:rPr>
          <w:rFonts w:ascii="Times New Roman" w:hAnsi="Times New Roman"/>
          <w:sz w:val="24"/>
          <w:szCs w:val="24"/>
          <w:lang w:val="id-ID"/>
        </w:rPr>
        <w:t>n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57C69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Pr="00B57C69">
        <w:rPr>
          <w:rFonts w:ascii="Times New Roman" w:hAnsi="Times New Roman"/>
          <w:sz w:val="24"/>
          <w:szCs w:val="24"/>
        </w:rPr>
        <w:t>dikota</w:t>
      </w:r>
      <w:proofErr w:type="spellEnd"/>
      <w:r w:rsidRPr="00B57C69">
        <w:rPr>
          <w:rFonts w:ascii="Times New Roman" w:hAnsi="Times New Roman"/>
          <w:sz w:val="24"/>
          <w:szCs w:val="24"/>
        </w:rPr>
        <w:t xml:space="preserve"> Padang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>.</w:t>
      </w:r>
    </w:p>
    <w:p w:rsidR="00084C07" w:rsidRPr="00B57C69" w:rsidRDefault="00084C07" w:rsidP="00084C07">
      <w:pPr>
        <w:pStyle w:val="ListParagraph"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13D7D" w:rsidRPr="00B57C69" w:rsidRDefault="00213D7D" w:rsidP="00084C07">
      <w:pPr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B57C69">
        <w:rPr>
          <w:rFonts w:ascii="Times New Roman" w:hAnsi="Times New Roman"/>
          <w:b/>
          <w:sz w:val="24"/>
          <w:szCs w:val="24"/>
        </w:rPr>
        <w:t>5.</w:t>
      </w:r>
      <w:r w:rsidRPr="00B57C69">
        <w:rPr>
          <w:rFonts w:ascii="Times New Roman" w:hAnsi="Times New Roman"/>
          <w:b/>
          <w:sz w:val="24"/>
          <w:szCs w:val="24"/>
          <w:lang w:val="id-ID"/>
        </w:rPr>
        <w:t xml:space="preserve">2 </w:t>
      </w:r>
      <w:r w:rsidR="00084C07">
        <w:rPr>
          <w:rFonts w:ascii="Times New Roman" w:hAnsi="Times New Roman"/>
          <w:b/>
          <w:sz w:val="24"/>
          <w:szCs w:val="24"/>
        </w:rPr>
        <w:tab/>
      </w:r>
      <w:r w:rsidRPr="00B57C69">
        <w:rPr>
          <w:rFonts w:ascii="Times New Roman" w:hAnsi="Times New Roman"/>
          <w:b/>
          <w:sz w:val="24"/>
          <w:szCs w:val="24"/>
          <w:lang w:val="id-ID"/>
        </w:rPr>
        <w:t>Keterbatasan Penelitian</w:t>
      </w:r>
    </w:p>
    <w:p w:rsidR="00213D7D" w:rsidRPr="00A15C7C" w:rsidRDefault="00A15C7C" w:rsidP="00084C0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6EB">
        <w:rPr>
          <w:rFonts w:ascii="Times New Roman" w:hAnsi="Times New Roman"/>
          <w:sz w:val="24"/>
          <w:szCs w:val="24"/>
        </w:rPr>
        <w:t>Hasil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penelitian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76EB">
        <w:rPr>
          <w:rFonts w:ascii="Times New Roman" w:hAnsi="Times New Roman"/>
          <w:sz w:val="24"/>
          <w:szCs w:val="24"/>
        </w:rPr>
        <w:t>ditemukan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dalam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proses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pengujian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hipotesis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belum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sempurna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6EB">
        <w:rPr>
          <w:rFonts w:ascii="Times New Roman" w:hAnsi="Times New Roman"/>
          <w:sz w:val="24"/>
          <w:szCs w:val="24"/>
        </w:rPr>
        <w:t>adanya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beberapa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keterbatasan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dalam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pembuatan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penelitian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ini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mempengaruhi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/>
          <w:sz w:val="24"/>
          <w:szCs w:val="24"/>
        </w:rPr>
        <w:t>hasil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76EB">
        <w:rPr>
          <w:rFonts w:ascii="Times New Roman" w:hAnsi="Times New Roman"/>
          <w:sz w:val="24"/>
          <w:szCs w:val="24"/>
        </w:rPr>
        <w:t>ditemukan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76EB">
        <w:rPr>
          <w:rFonts w:ascii="Times New Roman" w:hAnsi="Times New Roman"/>
          <w:sz w:val="24"/>
          <w:szCs w:val="24"/>
        </w:rPr>
        <w:t>yaitu</w:t>
      </w:r>
      <w:proofErr w:type="spellEnd"/>
      <w:r w:rsidRPr="00B776E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13D7D" w:rsidRPr="00B57C69" w:rsidRDefault="00213D7D" w:rsidP="00084C07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7C69">
        <w:rPr>
          <w:rFonts w:ascii="Times New Roman" w:hAnsi="Times New Roman"/>
          <w:sz w:val="24"/>
          <w:szCs w:val="24"/>
          <w:lang w:val="id-ID"/>
        </w:rPr>
        <w:t xml:space="preserve">Penelitian ini belum menggunakan seluruh konsumen </w:t>
      </w:r>
      <w:r w:rsidR="006F66FF" w:rsidRPr="00B57C69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="006F66FF" w:rsidRPr="00B57C69">
        <w:rPr>
          <w:rFonts w:ascii="Times New Roman" w:hAnsi="Times New Roman"/>
          <w:sz w:val="24"/>
          <w:szCs w:val="24"/>
        </w:rPr>
        <w:t>dikota</w:t>
      </w:r>
      <w:proofErr w:type="spellEnd"/>
      <w:r w:rsidR="006F66FF" w:rsidRPr="00B57C69">
        <w:rPr>
          <w:rFonts w:ascii="Times New Roman" w:hAnsi="Times New Roman"/>
          <w:sz w:val="24"/>
          <w:szCs w:val="24"/>
        </w:rPr>
        <w:t xml:space="preserve"> Padang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57C69">
        <w:rPr>
          <w:rFonts w:ascii="Times New Roman" w:hAnsi="Times New Roman"/>
          <w:sz w:val="24"/>
          <w:szCs w:val="24"/>
          <w:lang w:val="id-ID"/>
        </w:rPr>
        <w:t xml:space="preserve">sebagai responden, tetapi masih menggunakan sampel dengan teknik penarikan sampel adalah </w:t>
      </w:r>
      <w:r w:rsidRPr="00B57C69">
        <w:rPr>
          <w:rFonts w:ascii="Times New Roman" w:hAnsi="Times New Roman"/>
          <w:i/>
          <w:sz w:val="24"/>
          <w:szCs w:val="24"/>
          <w:lang w:val="id-ID"/>
        </w:rPr>
        <w:t>purposive sampling</w:t>
      </w:r>
      <w:r w:rsidRPr="00B57C69">
        <w:rPr>
          <w:rFonts w:ascii="Times New Roman" w:hAnsi="Times New Roman"/>
          <w:sz w:val="24"/>
          <w:szCs w:val="24"/>
          <w:lang w:val="id-ID"/>
        </w:rPr>
        <w:t>.</w:t>
      </w:r>
    </w:p>
    <w:p w:rsidR="00213D7D" w:rsidRPr="00B57C69" w:rsidRDefault="00213D7D" w:rsidP="00084C07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7C69">
        <w:rPr>
          <w:rFonts w:ascii="Times New Roman" w:hAnsi="Times New Roman"/>
          <w:sz w:val="24"/>
          <w:szCs w:val="24"/>
          <w:lang w:val="id-ID"/>
        </w:rPr>
        <w:lastRenderedPageBreak/>
        <w:t xml:space="preserve">Responden penelitian ini adalah </w:t>
      </w:r>
      <w:proofErr w:type="spellStart"/>
      <w:r w:rsidR="006F66FF"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Pr="00B57C6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F66FF" w:rsidRPr="00B57C69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="006F66FF" w:rsidRPr="00B57C69">
        <w:rPr>
          <w:rFonts w:ascii="Times New Roman" w:hAnsi="Times New Roman"/>
          <w:sz w:val="24"/>
          <w:szCs w:val="24"/>
        </w:rPr>
        <w:t>dikota</w:t>
      </w:r>
      <w:proofErr w:type="spellEnd"/>
      <w:r w:rsidR="006F66FF" w:rsidRPr="00B57C69">
        <w:rPr>
          <w:rFonts w:ascii="Times New Roman" w:hAnsi="Times New Roman"/>
          <w:sz w:val="24"/>
          <w:szCs w:val="24"/>
        </w:rPr>
        <w:t xml:space="preserve"> Padang</w:t>
      </w:r>
      <w:r w:rsidRPr="00B57C69">
        <w:rPr>
          <w:rFonts w:ascii="Times New Roman" w:hAnsi="Times New Roman"/>
          <w:sz w:val="24"/>
          <w:szCs w:val="24"/>
          <w:lang w:val="id-ID"/>
        </w:rPr>
        <w:t xml:space="preserve">, sehingga hasil penelitian ini belum dapat berlaku kepada </w:t>
      </w:r>
      <w:proofErr w:type="spellStart"/>
      <w:r w:rsidR="006F66FF" w:rsidRPr="00B57C69">
        <w:rPr>
          <w:rFonts w:ascii="Times New Roman" w:hAnsi="Times New Roman"/>
          <w:sz w:val="24"/>
          <w:szCs w:val="24"/>
        </w:rPr>
        <w:t>konsumen</w:t>
      </w:r>
      <w:proofErr w:type="spellEnd"/>
      <w:r w:rsidRPr="00B57C69">
        <w:rPr>
          <w:rFonts w:ascii="Times New Roman" w:hAnsi="Times New Roman"/>
          <w:sz w:val="24"/>
          <w:szCs w:val="24"/>
          <w:lang w:val="id-ID"/>
        </w:rPr>
        <w:t xml:space="preserve"> diluar </w:t>
      </w:r>
      <w:r w:rsidR="00B04DF5" w:rsidRPr="00B57C69">
        <w:rPr>
          <w:rFonts w:ascii="Times New Roman" w:hAnsi="Times New Roman"/>
          <w:sz w:val="24"/>
          <w:szCs w:val="24"/>
          <w:lang w:val="id-ID"/>
        </w:rPr>
        <w:t xml:space="preserve">daerah </w:t>
      </w:r>
      <w:r w:rsidR="006F66FF" w:rsidRPr="00B57C69">
        <w:rPr>
          <w:rFonts w:ascii="Times New Roman" w:hAnsi="Times New Roman"/>
          <w:sz w:val="24"/>
          <w:szCs w:val="24"/>
        </w:rPr>
        <w:t>Kota Padang</w:t>
      </w:r>
      <w:r w:rsidRPr="00B57C69">
        <w:rPr>
          <w:rFonts w:ascii="Times New Roman" w:hAnsi="Times New Roman"/>
          <w:sz w:val="24"/>
          <w:szCs w:val="24"/>
          <w:lang w:val="id-ID"/>
        </w:rPr>
        <w:t>.</w:t>
      </w:r>
    </w:p>
    <w:p w:rsidR="0049672D" w:rsidRPr="00084C07" w:rsidRDefault="00A15C7C" w:rsidP="00084C07">
      <w:pPr>
        <w:pStyle w:val="NoSpacing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B">
        <w:rPr>
          <w:rFonts w:ascii="Times New Roman" w:hAnsi="Times New Roman" w:cs="Times New Roman"/>
          <w:sz w:val="24"/>
          <w:szCs w:val="24"/>
        </w:rPr>
        <w:t>Penelitian ini hanya menganalisis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7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6EB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B776E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B77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EB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ekuitas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755E0A">
        <w:rPr>
          <w:rFonts w:ascii="Times New Roman" w:hAnsi="Times New Roman" w:cs="Times New Roman"/>
          <w:sz w:val="24"/>
          <w:szCs w:val="24"/>
          <w:lang w:val="en-US"/>
        </w:rPr>
        <w:t xml:space="preserve"> helm </w:t>
      </w:r>
      <w:proofErr w:type="spellStart"/>
      <w:r w:rsidR="00755E0A">
        <w:rPr>
          <w:rFonts w:ascii="Times New Roman" w:hAnsi="Times New Roman" w:cs="Times New Roman"/>
          <w:sz w:val="24"/>
          <w:szCs w:val="24"/>
          <w:lang w:val="en-US"/>
        </w:rPr>
        <w:t>helm</w:t>
      </w:r>
      <w:proofErr w:type="spellEnd"/>
      <w:r w:rsidR="00755E0A">
        <w:rPr>
          <w:rFonts w:ascii="Times New Roman" w:hAnsi="Times New Roman" w:cs="Times New Roman"/>
          <w:sz w:val="24"/>
          <w:szCs w:val="24"/>
          <w:lang w:val="en-US"/>
        </w:rPr>
        <w:t xml:space="preserve"> GM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  <w:r w:rsidRPr="00B776EB">
        <w:rPr>
          <w:rFonts w:ascii="Times New Roman" w:hAnsi="Times New Roman" w:cs="Times New Roman"/>
          <w:sz w:val="24"/>
          <w:szCs w:val="24"/>
        </w:rPr>
        <w:t xml:space="preserve"> jadi disarankan untuk peneliti berikutnya agar dapat menambah variabel lainnya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6EB">
        <w:rPr>
          <w:rFonts w:ascii="Times New Roman" w:hAnsi="Times New Roman" w:cs="Times New Roman"/>
          <w:sz w:val="24"/>
          <w:szCs w:val="24"/>
        </w:rPr>
        <w:t>yang dapat menjelaskan lebih mendalam tentang</w:t>
      </w:r>
      <w:r w:rsidRPr="00B77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5E0A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="00755E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5E0A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755E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4C07" w:rsidRPr="006B7372" w:rsidRDefault="00084C07" w:rsidP="00084C07">
      <w:pPr>
        <w:pStyle w:val="NoSpacing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E7145" w:rsidRDefault="007E7145" w:rsidP="00084C07">
      <w:pPr>
        <w:pStyle w:val="ListParagraph"/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B57C69">
        <w:rPr>
          <w:rFonts w:ascii="Times New Roman" w:hAnsi="Times New Roman"/>
          <w:b/>
          <w:sz w:val="24"/>
          <w:szCs w:val="24"/>
        </w:rPr>
        <w:t>Saran</w:t>
      </w:r>
    </w:p>
    <w:p w:rsidR="0024452B" w:rsidRDefault="002562E0" w:rsidP="00084C07">
      <w:pPr>
        <w:widowControl w:val="0"/>
        <w:tabs>
          <w:tab w:val="left" w:pos="-120"/>
        </w:tabs>
        <w:spacing w:after="0" w:line="48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Pr="002562E0">
        <w:rPr>
          <w:rFonts w:ascii="Times New Roman" w:hAnsi="Times New Roman"/>
          <w:noProof/>
          <w:sz w:val="24"/>
          <w:szCs w:val="24"/>
        </w:rPr>
        <w:t xml:space="preserve">Berdasarkan  kesimpulan  yang  diperoleh  di  atas,  untuk  dapat meningkatkan  </w:t>
      </w:r>
      <w:r>
        <w:rPr>
          <w:rFonts w:ascii="Times New Roman" w:hAnsi="Times New Roman"/>
          <w:noProof/>
          <w:sz w:val="24"/>
          <w:szCs w:val="24"/>
        </w:rPr>
        <w:t>loyalitas konsumen</w:t>
      </w:r>
      <w:r w:rsidRPr="002562E0">
        <w:rPr>
          <w:rFonts w:ascii="Times New Roman" w:hAnsi="Times New Roman"/>
          <w:noProof/>
          <w:sz w:val="24"/>
          <w:szCs w:val="24"/>
        </w:rPr>
        <w:t>, maka disarankan sebagai berikut:</w:t>
      </w:r>
    </w:p>
    <w:p w:rsidR="002562E0" w:rsidRPr="00747368" w:rsidRDefault="0024452B" w:rsidP="00084C07">
      <w:pPr>
        <w:widowControl w:val="0"/>
        <w:tabs>
          <w:tab w:val="left" w:pos="-120"/>
        </w:tabs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47368">
        <w:rPr>
          <w:rFonts w:ascii="Times New Roman" w:hAnsi="Times New Roman"/>
          <w:b/>
          <w:noProof/>
          <w:sz w:val="24"/>
          <w:szCs w:val="24"/>
        </w:rPr>
        <w:t xml:space="preserve">5.4.1 </w:t>
      </w:r>
      <w:r w:rsidR="00084C07">
        <w:rPr>
          <w:rFonts w:ascii="Times New Roman" w:hAnsi="Times New Roman"/>
          <w:b/>
          <w:noProof/>
          <w:sz w:val="24"/>
          <w:szCs w:val="24"/>
        </w:rPr>
        <w:tab/>
      </w:r>
      <w:r w:rsidRPr="00747368">
        <w:rPr>
          <w:rFonts w:ascii="Times New Roman" w:hAnsi="Times New Roman"/>
          <w:b/>
          <w:noProof/>
          <w:sz w:val="24"/>
          <w:szCs w:val="24"/>
        </w:rPr>
        <w:t>Perusahaan</w:t>
      </w:r>
      <w:r w:rsidR="002562E0" w:rsidRPr="00747368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24452B" w:rsidRPr="0024452B" w:rsidRDefault="00191E1B" w:rsidP="00084C07">
      <w:pPr>
        <w:widowControl w:val="0"/>
        <w:numPr>
          <w:ilvl w:val="0"/>
          <w:numId w:val="14"/>
        </w:numPr>
        <w:tabs>
          <w:tab w:val="left" w:pos="-12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Perusahaan helm GM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lebih</w:t>
      </w:r>
      <w:proofErr w:type="spellEnd"/>
      <w:proofErr w:type="gram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memp</w:t>
      </w:r>
      <w:r>
        <w:rPr>
          <w:rFonts w:ascii="Times New Roman" w:hAnsi="Times New Roman"/>
          <w:sz w:val="24"/>
          <w:szCs w:val="24"/>
        </w:rPr>
        <w:t>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menetapkan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helm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sesui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dengan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pendapatan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26F">
        <w:rPr>
          <w:rFonts w:ascii="Times New Roman" w:hAnsi="Times New Roman"/>
          <w:sz w:val="24"/>
          <w:szCs w:val="24"/>
        </w:rPr>
        <w:t>masyarakat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contohnya</w:t>
      </w:r>
      <w:proofErr w:type="spellEnd"/>
      <w:r w:rsidR="001822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Dengan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A09BA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itu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dimasa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mendatang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loyalitas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konsumen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terhadap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merek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helm GM</w:t>
      </w:r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akan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lebih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lagi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>.</w:t>
      </w:r>
    </w:p>
    <w:p w:rsidR="0024452B" w:rsidRPr="0024452B" w:rsidRDefault="00191E1B" w:rsidP="00084C07">
      <w:pPr>
        <w:widowControl w:val="0"/>
        <w:numPr>
          <w:ilvl w:val="0"/>
          <w:numId w:val="14"/>
        </w:numPr>
        <w:tabs>
          <w:tab w:val="left" w:pos="-12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 w:rsidR="0024452B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52B" w:rsidRPr="0024452B">
        <w:rPr>
          <w:rFonts w:ascii="Times New Roman" w:hAnsi="Times New Roman"/>
          <w:sz w:val="24"/>
          <w:szCs w:val="24"/>
        </w:rPr>
        <w:t>citra</w:t>
      </w:r>
      <w:proofErr w:type="spellEnd"/>
      <w:r w:rsidR="0024452B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52B" w:rsidRPr="0024452B">
        <w:rPr>
          <w:rFonts w:ascii="Times New Roman" w:hAnsi="Times New Roman"/>
          <w:sz w:val="24"/>
          <w:szCs w:val="24"/>
        </w:rPr>
        <w:t>mer</w:t>
      </w:r>
      <w:r>
        <w:rPr>
          <w:rFonts w:ascii="Times New Roman" w:hAnsi="Times New Roman"/>
          <w:sz w:val="24"/>
          <w:szCs w:val="24"/>
        </w:rPr>
        <w:t>ek</w:t>
      </w:r>
      <w:proofErr w:type="spellEnd"/>
      <w:r>
        <w:rPr>
          <w:rFonts w:ascii="Times New Roman" w:hAnsi="Times New Roman"/>
          <w:sz w:val="24"/>
          <w:szCs w:val="24"/>
        </w:rPr>
        <w:t xml:space="preserve"> helm GM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kualiatas</w:t>
      </w:r>
      <w:proofErr w:type="spellEnd"/>
      <w:r>
        <w:rPr>
          <w:rFonts w:ascii="Times New Roman" w:hAnsi="Times New Roman"/>
          <w:sz w:val="24"/>
          <w:szCs w:val="24"/>
        </w:rPr>
        <w:t xml:space="preserve"> helm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fitur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dan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desain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variasi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23D18">
        <w:rPr>
          <w:rFonts w:ascii="Times New Roman" w:hAnsi="Times New Roman"/>
          <w:sz w:val="24"/>
          <w:szCs w:val="24"/>
        </w:rPr>
        <w:t>menariknya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3D18">
        <w:rPr>
          <w:rFonts w:ascii="Times New Roman" w:hAnsi="Times New Roman"/>
          <w:sz w:val="24"/>
          <w:szCs w:val="24"/>
        </w:rPr>
        <w:t>tapi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perlu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adanya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penambahan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dari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segi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ketahan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dan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keamanan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helm </w:t>
      </w:r>
      <w:proofErr w:type="spellStart"/>
      <w:r w:rsidR="00B23D18">
        <w:rPr>
          <w:rFonts w:ascii="Times New Roman" w:hAnsi="Times New Roman"/>
          <w:sz w:val="24"/>
          <w:szCs w:val="24"/>
        </w:rPr>
        <w:t>saat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berada</w:t>
      </w:r>
      <w:proofErr w:type="spellEnd"/>
      <w:r w:rsidR="00B2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D18">
        <w:rPr>
          <w:rFonts w:ascii="Times New Roman" w:hAnsi="Times New Roman"/>
          <w:sz w:val="24"/>
          <w:szCs w:val="24"/>
        </w:rPr>
        <w:t>diparkir</w:t>
      </w:r>
      <w:proofErr w:type="spellEnd"/>
      <w:r w:rsidR="00B23D18">
        <w:rPr>
          <w:rFonts w:ascii="Times New Roman" w:hAnsi="Times New Roman"/>
          <w:sz w:val="24"/>
          <w:szCs w:val="24"/>
        </w:rPr>
        <w:t>.</w:t>
      </w:r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Dengan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A09BA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itu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lastRenderedPageBreak/>
        <w:t>dimasa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mendatang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loyalitas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konsumen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terhadap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merek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helm GM</w:t>
      </w:r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akan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lebih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lagi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>.</w:t>
      </w:r>
    </w:p>
    <w:p w:rsidR="006B7372" w:rsidRPr="0024452B" w:rsidRDefault="006B7372" w:rsidP="00084C07">
      <w:pPr>
        <w:widowControl w:val="0"/>
        <w:numPr>
          <w:ilvl w:val="0"/>
          <w:numId w:val="14"/>
        </w:numPr>
        <w:tabs>
          <w:tab w:val="left" w:pos="-12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52B">
        <w:rPr>
          <w:rFonts w:ascii="Times New Roman" w:hAnsi="Times New Roman"/>
          <w:sz w:val="24"/>
          <w:szCs w:val="24"/>
        </w:rPr>
        <w:t>Untuk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lebih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</w:t>
      </w:r>
      <w:r w:rsidR="00201B99">
        <w:rPr>
          <w:rFonts w:ascii="Times New Roman" w:hAnsi="Times New Roman"/>
          <w:sz w:val="24"/>
          <w:szCs w:val="24"/>
        </w:rPr>
        <w:t>an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konsumen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terhadap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merek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helm GM </w:t>
      </w:r>
      <w:proofErr w:type="spellStart"/>
      <w:r w:rsidR="00201B99">
        <w:rPr>
          <w:rFonts w:ascii="Times New Roman" w:hAnsi="Times New Roman"/>
          <w:sz w:val="24"/>
          <w:szCs w:val="24"/>
        </w:rPr>
        <w:t>ini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452B">
        <w:rPr>
          <w:rFonts w:ascii="Times New Roman" w:hAnsi="Times New Roman"/>
          <w:sz w:val="24"/>
          <w:szCs w:val="24"/>
        </w:rPr>
        <w:t>maka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disarankan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kepada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perusahaan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helm GM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memperhatikan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dalam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pembuatan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merek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dan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desain-desain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merek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tersebut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atau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membuat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stempel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85FAB">
        <w:rPr>
          <w:rFonts w:ascii="Times New Roman" w:hAnsi="Times New Roman"/>
          <w:sz w:val="24"/>
          <w:szCs w:val="24"/>
        </w:rPr>
        <w:t>resmi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201B99">
        <w:rPr>
          <w:rFonts w:ascii="Times New Roman" w:hAnsi="Times New Roman"/>
          <w:sz w:val="24"/>
          <w:szCs w:val="24"/>
        </w:rPr>
        <w:t>tidak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mudah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terjadinya</w:t>
      </w:r>
      <w:proofErr w:type="spellEnd"/>
      <w:r w:rsidR="00201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B99">
        <w:rPr>
          <w:rFonts w:ascii="Times New Roman" w:hAnsi="Times New Roman"/>
          <w:sz w:val="24"/>
          <w:szCs w:val="24"/>
        </w:rPr>
        <w:t>pebajakan</w:t>
      </w:r>
      <w:r w:rsidR="00F85FAB">
        <w:rPr>
          <w:rFonts w:ascii="Times New Roman" w:hAnsi="Times New Roman"/>
          <w:sz w:val="24"/>
          <w:szCs w:val="24"/>
        </w:rPr>
        <w:t>-pembajakan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A09BA">
        <w:rPr>
          <w:rFonts w:ascii="Times New Roman" w:hAnsi="Times New Roman"/>
          <w:sz w:val="24"/>
          <w:szCs w:val="24"/>
        </w:rPr>
        <w:t>terjadi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terhadap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merek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helm GM.</w:t>
      </w:r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Dengan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cara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itu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dimasa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mendatang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loyalitas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konsumen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terhadap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merek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helm GM</w:t>
      </w:r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akan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lebih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meningkat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 w:rsidRPr="0024452B">
        <w:rPr>
          <w:rFonts w:ascii="Times New Roman" w:hAnsi="Times New Roman"/>
          <w:sz w:val="24"/>
          <w:szCs w:val="24"/>
        </w:rPr>
        <w:t>lagi</w:t>
      </w:r>
      <w:proofErr w:type="spellEnd"/>
      <w:r w:rsidR="005A09BA" w:rsidRPr="0024452B">
        <w:rPr>
          <w:rFonts w:ascii="Times New Roman" w:hAnsi="Times New Roman"/>
          <w:sz w:val="24"/>
          <w:szCs w:val="24"/>
        </w:rPr>
        <w:t>.</w:t>
      </w:r>
    </w:p>
    <w:p w:rsidR="006B7372" w:rsidRDefault="006B7372" w:rsidP="00084C07">
      <w:pPr>
        <w:widowControl w:val="0"/>
        <w:numPr>
          <w:ilvl w:val="0"/>
          <w:numId w:val="14"/>
        </w:numPr>
        <w:tabs>
          <w:tab w:val="left" w:pos="-12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52B">
        <w:rPr>
          <w:rFonts w:ascii="Times New Roman" w:hAnsi="Times New Roman"/>
          <w:sz w:val="24"/>
          <w:szCs w:val="24"/>
        </w:rPr>
        <w:t>U</w:t>
      </w:r>
      <w:r w:rsidR="00747368">
        <w:rPr>
          <w:rFonts w:ascii="Times New Roman" w:hAnsi="Times New Roman"/>
          <w:sz w:val="24"/>
          <w:szCs w:val="24"/>
        </w:rPr>
        <w:t>ntuk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368">
        <w:rPr>
          <w:rFonts w:ascii="Times New Roman" w:hAnsi="Times New Roman"/>
          <w:sz w:val="24"/>
          <w:szCs w:val="24"/>
        </w:rPr>
        <w:t>meningkatkan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368">
        <w:rPr>
          <w:rFonts w:ascii="Times New Roman" w:hAnsi="Times New Roman"/>
          <w:sz w:val="24"/>
          <w:szCs w:val="24"/>
        </w:rPr>
        <w:t>ekuitas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merek</w:t>
      </w:r>
      <w:proofErr w:type="spellEnd"/>
      <w:r w:rsidR="00F85FAB">
        <w:rPr>
          <w:rFonts w:ascii="Times New Roman" w:hAnsi="Times New Roman"/>
          <w:sz w:val="24"/>
          <w:szCs w:val="24"/>
        </w:rPr>
        <w:t xml:space="preserve"> helm GM</w:t>
      </w:r>
      <w:r w:rsidRPr="00244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452B">
        <w:rPr>
          <w:rFonts w:ascii="Times New Roman" w:hAnsi="Times New Roman"/>
          <w:sz w:val="24"/>
          <w:szCs w:val="24"/>
        </w:rPr>
        <w:t>maka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disarankan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kepada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perusahaan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helm GM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F85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sz w:val="24"/>
          <w:szCs w:val="24"/>
        </w:rPr>
        <w:t>memperhatikan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368">
        <w:rPr>
          <w:rFonts w:ascii="Times New Roman" w:hAnsi="Times New Roman"/>
          <w:sz w:val="24"/>
          <w:szCs w:val="24"/>
        </w:rPr>
        <w:t>produk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r w:rsidRPr="0024452B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24452B">
        <w:rPr>
          <w:rFonts w:ascii="Times New Roman" w:hAnsi="Times New Roman"/>
          <w:bCs/>
          <w:sz w:val="24"/>
          <w:szCs w:val="24"/>
        </w:rPr>
        <w:t>ditawarkan</w:t>
      </w:r>
      <w:proofErr w:type="spellEnd"/>
      <w:r w:rsidRPr="002445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bCs/>
          <w:sz w:val="24"/>
          <w:szCs w:val="24"/>
        </w:rPr>
        <w:t>perusahaan</w:t>
      </w:r>
      <w:proofErr w:type="spellEnd"/>
      <w:r w:rsidRPr="002445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4452B">
        <w:rPr>
          <w:rFonts w:ascii="Times New Roman" w:hAnsi="Times New Roman"/>
          <w:bCs/>
          <w:sz w:val="24"/>
          <w:szCs w:val="24"/>
        </w:rPr>
        <w:t xml:space="preserve"> </w:t>
      </w:r>
      <w:r w:rsidRPr="0024452B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4452B">
        <w:rPr>
          <w:rFonts w:ascii="Times New Roman" w:hAnsi="Times New Roman"/>
          <w:bCs/>
          <w:sz w:val="24"/>
          <w:szCs w:val="24"/>
        </w:rPr>
        <w:t>konsumen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mengurangi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fasilitas-fasilitas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helm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seharusnya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perusahaan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menambah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fasilitas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produk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contohnya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seperti</w:t>
      </w:r>
      <w:proofErr w:type="spellEnd"/>
      <w:r w:rsidR="005A09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bCs/>
          <w:sz w:val="24"/>
          <w:szCs w:val="24"/>
        </w:rPr>
        <w:t>alat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mengantisipasi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kemalingan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helm GM yang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akan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ditawar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85FAB">
        <w:rPr>
          <w:rFonts w:ascii="Times New Roman" w:hAnsi="Times New Roman"/>
          <w:bCs/>
          <w:sz w:val="24"/>
          <w:szCs w:val="24"/>
        </w:rPr>
        <w:t>kekonsumen</w:t>
      </w:r>
      <w:proofErr w:type="spellEnd"/>
      <w:r w:rsidR="00F85FAB">
        <w:rPr>
          <w:rFonts w:ascii="Times New Roman" w:hAnsi="Times New Roman"/>
          <w:bCs/>
          <w:sz w:val="24"/>
          <w:szCs w:val="24"/>
        </w:rPr>
        <w:t>.</w:t>
      </w:r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Dengan</w:t>
      </w:r>
      <w:proofErr w:type="spell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A09BA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5A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9BA">
        <w:rPr>
          <w:rFonts w:ascii="Times New Roman" w:hAnsi="Times New Roman"/>
          <w:sz w:val="24"/>
          <w:szCs w:val="24"/>
        </w:rPr>
        <w:t>itu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dimasa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mendatang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368">
        <w:rPr>
          <w:rFonts w:ascii="Times New Roman" w:hAnsi="Times New Roman"/>
          <w:sz w:val="24"/>
          <w:szCs w:val="24"/>
        </w:rPr>
        <w:t>tingkat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="00747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368"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 helm GM</w:t>
      </w:r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akan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lebih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meningkat</w:t>
      </w:r>
      <w:proofErr w:type="spellEnd"/>
      <w:r w:rsidRPr="00244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52B">
        <w:rPr>
          <w:rFonts w:ascii="Times New Roman" w:hAnsi="Times New Roman"/>
          <w:sz w:val="24"/>
          <w:szCs w:val="24"/>
        </w:rPr>
        <w:t>lagi</w:t>
      </w:r>
      <w:proofErr w:type="spellEnd"/>
      <w:r w:rsidRPr="0024452B">
        <w:rPr>
          <w:rFonts w:ascii="Times New Roman" w:hAnsi="Times New Roman"/>
          <w:sz w:val="24"/>
          <w:szCs w:val="24"/>
        </w:rPr>
        <w:t>.</w:t>
      </w:r>
    </w:p>
    <w:p w:rsidR="00084C07" w:rsidRPr="0024452B" w:rsidRDefault="00084C07" w:rsidP="00084C07">
      <w:pPr>
        <w:widowControl w:val="0"/>
        <w:tabs>
          <w:tab w:val="left" w:pos="-120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4452B" w:rsidRPr="00C27ECC" w:rsidRDefault="00747368" w:rsidP="00084C07">
      <w:pPr>
        <w:widowControl w:val="0"/>
        <w:tabs>
          <w:tab w:val="left" w:pos="-120"/>
        </w:tabs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27ECC">
        <w:rPr>
          <w:rFonts w:ascii="Times New Roman" w:hAnsi="Times New Roman"/>
          <w:b/>
          <w:noProof/>
          <w:sz w:val="24"/>
          <w:szCs w:val="24"/>
        </w:rPr>
        <w:t xml:space="preserve">5.4.2 </w:t>
      </w:r>
      <w:r w:rsidR="00084C0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84C07">
        <w:rPr>
          <w:rFonts w:ascii="Times New Roman" w:hAnsi="Times New Roman"/>
          <w:b/>
          <w:noProof/>
          <w:sz w:val="24"/>
          <w:szCs w:val="24"/>
        </w:rPr>
        <w:tab/>
      </w:r>
      <w:r w:rsidR="00C27ECC">
        <w:rPr>
          <w:rFonts w:ascii="Times New Roman" w:hAnsi="Times New Roman"/>
          <w:b/>
          <w:noProof/>
          <w:sz w:val="24"/>
          <w:szCs w:val="24"/>
        </w:rPr>
        <w:t>P</w:t>
      </w:r>
      <w:r w:rsidR="00C27ECC" w:rsidRPr="00C27ECC">
        <w:rPr>
          <w:rFonts w:ascii="Times New Roman" w:hAnsi="Times New Roman"/>
          <w:b/>
          <w:noProof/>
          <w:sz w:val="24"/>
          <w:szCs w:val="24"/>
        </w:rPr>
        <w:t>embaca</w:t>
      </w:r>
    </w:p>
    <w:p w:rsidR="002562E0" w:rsidRDefault="00DB3A04" w:rsidP="00084C0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62E0">
        <w:rPr>
          <w:rFonts w:ascii="Times New Roman" w:hAnsi="Times New Roman"/>
          <w:sz w:val="24"/>
          <w:szCs w:val="24"/>
          <w:lang w:val="id-ID"/>
        </w:rPr>
        <w:t xml:space="preserve">Peneliti yang akan datang disarankan agar </w:t>
      </w:r>
      <w:r w:rsidR="007265AB" w:rsidRPr="002562E0">
        <w:rPr>
          <w:rFonts w:ascii="Times New Roman" w:hAnsi="Times New Roman"/>
          <w:sz w:val="24"/>
          <w:szCs w:val="24"/>
          <w:lang w:val="id-ID"/>
        </w:rPr>
        <w:t>menambahkan populasi atau</w:t>
      </w:r>
      <w:r w:rsidRPr="002562E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0901B2" w:rsidRPr="002562E0">
        <w:rPr>
          <w:rFonts w:ascii="Times New Roman" w:hAnsi="Times New Roman"/>
          <w:sz w:val="24"/>
          <w:szCs w:val="24"/>
        </w:rPr>
        <w:t>konsumen</w:t>
      </w:r>
      <w:proofErr w:type="spellEnd"/>
      <w:r w:rsidRPr="002562E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901B2" w:rsidRPr="002562E0">
        <w:rPr>
          <w:rFonts w:ascii="Times New Roman" w:hAnsi="Times New Roman"/>
          <w:sz w:val="24"/>
          <w:szCs w:val="24"/>
        </w:rPr>
        <w:t xml:space="preserve">helm GM </w:t>
      </w:r>
      <w:proofErr w:type="spellStart"/>
      <w:r w:rsidR="000901B2" w:rsidRPr="002562E0">
        <w:rPr>
          <w:rFonts w:ascii="Times New Roman" w:hAnsi="Times New Roman"/>
          <w:sz w:val="24"/>
          <w:szCs w:val="24"/>
        </w:rPr>
        <w:t>dikota</w:t>
      </w:r>
      <w:proofErr w:type="spellEnd"/>
      <w:r w:rsidR="000901B2" w:rsidRPr="002562E0">
        <w:rPr>
          <w:rFonts w:ascii="Times New Roman" w:hAnsi="Times New Roman"/>
          <w:sz w:val="24"/>
          <w:szCs w:val="24"/>
        </w:rPr>
        <w:t xml:space="preserve"> Padang</w:t>
      </w:r>
      <w:r w:rsidRPr="002562E0">
        <w:rPr>
          <w:rFonts w:ascii="Times New Roman" w:hAnsi="Times New Roman"/>
          <w:sz w:val="24"/>
          <w:szCs w:val="24"/>
          <w:lang w:val="id-ID"/>
        </w:rPr>
        <w:t xml:space="preserve"> sebagai responden penelitian agar mendapatkan hasil yang lebih baik</w:t>
      </w:r>
      <w:r w:rsidR="00177E8C" w:rsidRPr="002562E0">
        <w:rPr>
          <w:rFonts w:ascii="Times New Roman" w:hAnsi="Times New Roman"/>
          <w:sz w:val="24"/>
          <w:szCs w:val="24"/>
          <w:lang w:val="id-ID"/>
        </w:rPr>
        <w:t>.</w:t>
      </w:r>
    </w:p>
    <w:p w:rsidR="002562E0" w:rsidRDefault="00DB3A04" w:rsidP="00084C0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62E0">
        <w:rPr>
          <w:rFonts w:ascii="Times New Roman" w:hAnsi="Times New Roman"/>
          <w:sz w:val="24"/>
          <w:szCs w:val="24"/>
          <w:lang w:val="id-ID"/>
        </w:rPr>
        <w:lastRenderedPageBreak/>
        <w:t>Peneliti yang akan datang dapat mereplikasi</w:t>
      </w:r>
      <w:r w:rsidR="00177E8C" w:rsidRPr="002562E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562E0">
        <w:rPr>
          <w:rFonts w:ascii="Times New Roman" w:hAnsi="Times New Roman"/>
          <w:sz w:val="24"/>
          <w:szCs w:val="24"/>
          <w:lang w:val="id-ID"/>
        </w:rPr>
        <w:t>model penelitian ini dan sel</w:t>
      </w:r>
      <w:r w:rsidR="00D02E14" w:rsidRPr="002562E0">
        <w:rPr>
          <w:rFonts w:ascii="Times New Roman" w:hAnsi="Times New Roman"/>
          <w:sz w:val="24"/>
          <w:szCs w:val="24"/>
          <w:lang w:val="id-ID"/>
        </w:rPr>
        <w:t xml:space="preserve">anjutnya diujikan pada konsumen </w:t>
      </w:r>
      <w:r w:rsidR="000901B2" w:rsidRPr="002562E0">
        <w:rPr>
          <w:rFonts w:ascii="Times New Roman" w:hAnsi="Times New Roman"/>
          <w:sz w:val="24"/>
          <w:szCs w:val="24"/>
        </w:rPr>
        <w:t>helm</w:t>
      </w:r>
      <w:r w:rsidR="00D02E14" w:rsidRPr="002562E0">
        <w:rPr>
          <w:rFonts w:ascii="Times New Roman" w:hAnsi="Times New Roman"/>
          <w:sz w:val="24"/>
          <w:szCs w:val="24"/>
          <w:lang w:val="id-ID"/>
        </w:rPr>
        <w:t xml:space="preserve"> merek </w:t>
      </w:r>
      <w:r w:rsidRPr="002562E0">
        <w:rPr>
          <w:rFonts w:ascii="Times New Roman" w:hAnsi="Times New Roman"/>
          <w:sz w:val="24"/>
          <w:szCs w:val="24"/>
          <w:lang w:val="id-ID"/>
        </w:rPr>
        <w:t>lain</w:t>
      </w:r>
      <w:r w:rsidR="00177E8C" w:rsidRPr="002562E0">
        <w:rPr>
          <w:rFonts w:ascii="Times New Roman" w:hAnsi="Times New Roman"/>
          <w:sz w:val="24"/>
          <w:szCs w:val="24"/>
          <w:lang w:val="id-ID"/>
        </w:rPr>
        <w:t>.</w:t>
      </w:r>
    </w:p>
    <w:p w:rsidR="00C1727B" w:rsidRPr="0024452B" w:rsidRDefault="00DB3A04" w:rsidP="00084C0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62E0">
        <w:rPr>
          <w:rFonts w:ascii="Times New Roman" w:hAnsi="Times New Roman"/>
          <w:sz w:val="24"/>
          <w:szCs w:val="24"/>
          <w:lang w:val="id-ID"/>
        </w:rPr>
        <w:t xml:space="preserve">Penelitian berikutnya juga dapat mengembangkan model penelitian ini dengan mempertimbangkan atau menambahkan variabel lain yang mempengaruhi loyalitas </w:t>
      </w:r>
      <w:proofErr w:type="spellStart"/>
      <w:r w:rsidR="000901B2" w:rsidRPr="002562E0">
        <w:rPr>
          <w:rFonts w:ascii="Times New Roman" w:hAnsi="Times New Roman"/>
          <w:sz w:val="24"/>
          <w:szCs w:val="24"/>
        </w:rPr>
        <w:t>konsumen</w:t>
      </w:r>
      <w:proofErr w:type="spellEnd"/>
      <w:r w:rsidR="00177E8C" w:rsidRPr="002562E0">
        <w:rPr>
          <w:rFonts w:ascii="Times New Roman" w:hAnsi="Times New Roman"/>
          <w:sz w:val="24"/>
          <w:szCs w:val="24"/>
          <w:lang w:val="id-ID"/>
        </w:rPr>
        <w:t>.</w:t>
      </w:r>
    </w:p>
    <w:sectPr w:rsidR="00C1727B" w:rsidRPr="0024452B" w:rsidSect="00084C07">
      <w:footerReference w:type="default" r:id="rId8"/>
      <w:pgSz w:w="11906" w:h="16838" w:code="9"/>
      <w:pgMar w:top="2268" w:right="1701" w:bottom="1701" w:left="2268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76" w:rsidRDefault="00AE5876" w:rsidP="005515C4">
      <w:pPr>
        <w:spacing w:after="0" w:line="240" w:lineRule="auto"/>
      </w:pPr>
      <w:r>
        <w:separator/>
      </w:r>
    </w:p>
  </w:endnote>
  <w:endnote w:type="continuationSeparator" w:id="1">
    <w:p w:rsidR="00AE5876" w:rsidRDefault="00AE5876" w:rsidP="005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14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4C07" w:rsidRPr="00084C07" w:rsidRDefault="00DB444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084C07">
          <w:rPr>
            <w:rFonts w:ascii="Times New Roman" w:hAnsi="Times New Roman"/>
            <w:sz w:val="24"/>
            <w:szCs w:val="24"/>
          </w:rPr>
          <w:fldChar w:fldCharType="begin"/>
        </w:r>
        <w:r w:rsidR="00084C07" w:rsidRPr="00084C0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84C07">
          <w:rPr>
            <w:rFonts w:ascii="Times New Roman" w:hAnsi="Times New Roman"/>
            <w:sz w:val="24"/>
            <w:szCs w:val="24"/>
          </w:rPr>
          <w:fldChar w:fldCharType="separate"/>
        </w:r>
        <w:r w:rsidR="007E27CD">
          <w:rPr>
            <w:rFonts w:ascii="Times New Roman" w:hAnsi="Times New Roman"/>
            <w:noProof/>
            <w:sz w:val="24"/>
            <w:szCs w:val="24"/>
          </w:rPr>
          <w:t>82</w:t>
        </w:r>
        <w:r w:rsidRPr="00084C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35F0" w:rsidRPr="00084C07" w:rsidRDefault="004035F0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76" w:rsidRDefault="00AE5876" w:rsidP="005515C4">
      <w:pPr>
        <w:spacing w:after="0" w:line="240" w:lineRule="auto"/>
      </w:pPr>
      <w:r>
        <w:separator/>
      </w:r>
    </w:p>
  </w:footnote>
  <w:footnote w:type="continuationSeparator" w:id="1">
    <w:p w:rsidR="00AE5876" w:rsidRDefault="00AE5876" w:rsidP="0055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B39"/>
    <w:multiLevelType w:val="multilevel"/>
    <w:tmpl w:val="FD068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182C73"/>
    <w:multiLevelType w:val="hybridMultilevel"/>
    <w:tmpl w:val="E57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525"/>
    <w:multiLevelType w:val="hybridMultilevel"/>
    <w:tmpl w:val="A16A1042"/>
    <w:lvl w:ilvl="0" w:tplc="D702E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E673AB"/>
    <w:multiLevelType w:val="hybridMultilevel"/>
    <w:tmpl w:val="955672B4"/>
    <w:lvl w:ilvl="0" w:tplc="2D2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EB475D"/>
    <w:multiLevelType w:val="hybridMultilevel"/>
    <w:tmpl w:val="33CA29AA"/>
    <w:lvl w:ilvl="0" w:tplc="295A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169DA"/>
    <w:multiLevelType w:val="hybridMultilevel"/>
    <w:tmpl w:val="5C8E0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5B62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033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155D"/>
    <w:multiLevelType w:val="hybridMultilevel"/>
    <w:tmpl w:val="F7C86D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0C9A"/>
    <w:multiLevelType w:val="hybridMultilevel"/>
    <w:tmpl w:val="63784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EB4CCF"/>
    <w:multiLevelType w:val="hybridMultilevel"/>
    <w:tmpl w:val="CCE2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27333"/>
    <w:multiLevelType w:val="multilevel"/>
    <w:tmpl w:val="550C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D795938"/>
    <w:multiLevelType w:val="hybridMultilevel"/>
    <w:tmpl w:val="F1062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D1B04"/>
    <w:multiLevelType w:val="hybridMultilevel"/>
    <w:tmpl w:val="93CEC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145"/>
    <w:rsid w:val="00003F31"/>
    <w:rsid w:val="000076C3"/>
    <w:rsid w:val="000317C0"/>
    <w:rsid w:val="000466C7"/>
    <w:rsid w:val="00070DE0"/>
    <w:rsid w:val="00084C07"/>
    <w:rsid w:val="000901B2"/>
    <w:rsid w:val="000916B0"/>
    <w:rsid w:val="000919B1"/>
    <w:rsid w:val="000B1C3E"/>
    <w:rsid w:val="001343F3"/>
    <w:rsid w:val="00135A22"/>
    <w:rsid w:val="001527D0"/>
    <w:rsid w:val="00156847"/>
    <w:rsid w:val="00177E8C"/>
    <w:rsid w:val="00182034"/>
    <w:rsid w:val="0018226F"/>
    <w:rsid w:val="00191E1B"/>
    <w:rsid w:val="00196EB4"/>
    <w:rsid w:val="001B66EC"/>
    <w:rsid w:val="00201B99"/>
    <w:rsid w:val="00213D7D"/>
    <w:rsid w:val="0024452B"/>
    <w:rsid w:val="002476B9"/>
    <w:rsid w:val="002562E0"/>
    <w:rsid w:val="002937C0"/>
    <w:rsid w:val="002959DA"/>
    <w:rsid w:val="002A1CB8"/>
    <w:rsid w:val="002B4319"/>
    <w:rsid w:val="002E08BD"/>
    <w:rsid w:val="00322150"/>
    <w:rsid w:val="0035379E"/>
    <w:rsid w:val="003A1EF8"/>
    <w:rsid w:val="003C296C"/>
    <w:rsid w:val="003C63E9"/>
    <w:rsid w:val="003D4DA8"/>
    <w:rsid w:val="003F548D"/>
    <w:rsid w:val="004035F0"/>
    <w:rsid w:val="00407CFD"/>
    <w:rsid w:val="0042110B"/>
    <w:rsid w:val="004224FA"/>
    <w:rsid w:val="004300FC"/>
    <w:rsid w:val="00453F3E"/>
    <w:rsid w:val="0049672D"/>
    <w:rsid w:val="004A0659"/>
    <w:rsid w:val="004B76DE"/>
    <w:rsid w:val="005515C4"/>
    <w:rsid w:val="00560628"/>
    <w:rsid w:val="005A09BA"/>
    <w:rsid w:val="005B6BEB"/>
    <w:rsid w:val="005E5366"/>
    <w:rsid w:val="006333D0"/>
    <w:rsid w:val="00641055"/>
    <w:rsid w:val="00663122"/>
    <w:rsid w:val="00684557"/>
    <w:rsid w:val="006B5F1F"/>
    <w:rsid w:val="006B7372"/>
    <w:rsid w:val="006F66FF"/>
    <w:rsid w:val="007018AB"/>
    <w:rsid w:val="007211CF"/>
    <w:rsid w:val="007265AB"/>
    <w:rsid w:val="00747368"/>
    <w:rsid w:val="00755E0A"/>
    <w:rsid w:val="00776248"/>
    <w:rsid w:val="007846AB"/>
    <w:rsid w:val="00785559"/>
    <w:rsid w:val="007C1FE3"/>
    <w:rsid w:val="007D523C"/>
    <w:rsid w:val="007D64D9"/>
    <w:rsid w:val="007E27CD"/>
    <w:rsid w:val="007E5C9B"/>
    <w:rsid w:val="007E7145"/>
    <w:rsid w:val="008145E5"/>
    <w:rsid w:val="008A26F0"/>
    <w:rsid w:val="00900F59"/>
    <w:rsid w:val="00907A6F"/>
    <w:rsid w:val="0091248D"/>
    <w:rsid w:val="00923997"/>
    <w:rsid w:val="00937A5D"/>
    <w:rsid w:val="00977609"/>
    <w:rsid w:val="0099577E"/>
    <w:rsid w:val="009958FF"/>
    <w:rsid w:val="00A05D70"/>
    <w:rsid w:val="00A15C7C"/>
    <w:rsid w:val="00A520BB"/>
    <w:rsid w:val="00A6447E"/>
    <w:rsid w:val="00AE5876"/>
    <w:rsid w:val="00AF0010"/>
    <w:rsid w:val="00B04DF5"/>
    <w:rsid w:val="00B23D18"/>
    <w:rsid w:val="00B3017A"/>
    <w:rsid w:val="00B44D58"/>
    <w:rsid w:val="00B57C69"/>
    <w:rsid w:val="00B87F13"/>
    <w:rsid w:val="00BA01B6"/>
    <w:rsid w:val="00BD3D3E"/>
    <w:rsid w:val="00C1727B"/>
    <w:rsid w:val="00C25BEC"/>
    <w:rsid w:val="00C27ECC"/>
    <w:rsid w:val="00C63B88"/>
    <w:rsid w:val="00C669CB"/>
    <w:rsid w:val="00C77239"/>
    <w:rsid w:val="00C8096D"/>
    <w:rsid w:val="00CF0050"/>
    <w:rsid w:val="00D02B37"/>
    <w:rsid w:val="00D02E14"/>
    <w:rsid w:val="00D573F8"/>
    <w:rsid w:val="00D65482"/>
    <w:rsid w:val="00D837D7"/>
    <w:rsid w:val="00D90A6F"/>
    <w:rsid w:val="00DA0238"/>
    <w:rsid w:val="00DB3A04"/>
    <w:rsid w:val="00DB4447"/>
    <w:rsid w:val="00DC5749"/>
    <w:rsid w:val="00DE23C9"/>
    <w:rsid w:val="00DF54CF"/>
    <w:rsid w:val="00E136C6"/>
    <w:rsid w:val="00E21CD3"/>
    <w:rsid w:val="00E222C4"/>
    <w:rsid w:val="00E31543"/>
    <w:rsid w:val="00E57E4C"/>
    <w:rsid w:val="00E607BC"/>
    <w:rsid w:val="00EA11E2"/>
    <w:rsid w:val="00EC1786"/>
    <w:rsid w:val="00EE4BC6"/>
    <w:rsid w:val="00F016B3"/>
    <w:rsid w:val="00F17016"/>
    <w:rsid w:val="00F40466"/>
    <w:rsid w:val="00F5075F"/>
    <w:rsid w:val="00F72F92"/>
    <w:rsid w:val="00F85FAB"/>
    <w:rsid w:val="00FA5B3B"/>
    <w:rsid w:val="00FB6F0A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45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145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5C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C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15C7C"/>
    <w:pPr>
      <w:spacing w:line="240" w:lineRule="auto"/>
      <w:ind w:left="0" w:firstLine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13E7-D77B-48DB-92C7-AC733E9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Ryan_Purwanto</cp:lastModifiedBy>
  <cp:revision>11</cp:revision>
  <cp:lastPrinted>2015-01-21T06:14:00Z</cp:lastPrinted>
  <dcterms:created xsi:type="dcterms:W3CDTF">2014-12-02T17:18:00Z</dcterms:created>
  <dcterms:modified xsi:type="dcterms:W3CDTF">2015-02-10T14:00:00Z</dcterms:modified>
</cp:coreProperties>
</file>