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DE" w:rsidRPr="00F51D3E" w:rsidRDefault="00160687" w:rsidP="00542B6C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7AE">
        <w:rPr>
          <w:rFonts w:ascii="Times New Roman" w:hAnsi="Times New Roman" w:cs="Times New Roman"/>
          <w:b/>
          <w:bCs/>
          <w:sz w:val="28"/>
          <w:szCs w:val="28"/>
        </w:rPr>
        <w:t>DAFTAR TABEL</w:t>
      </w:r>
    </w:p>
    <w:p w:rsidR="00870E13" w:rsidRPr="000C7229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56F12">
        <w:rPr>
          <w:rFonts w:ascii="Times New Roman" w:hAnsi="Times New Roman" w:cs="Times New Roman"/>
          <w:sz w:val="24"/>
          <w:szCs w:val="24"/>
        </w:rPr>
        <w:t>.</w:t>
      </w:r>
      <w:r w:rsidR="00D256EA">
        <w:rPr>
          <w:rFonts w:ascii="Times New Roman" w:hAnsi="Times New Roman" w:cs="Times New Roman"/>
          <w:sz w:val="24"/>
          <w:szCs w:val="24"/>
        </w:rPr>
        <w:t>1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Perkembangan Jumlah Pelanggan P.O Indra dan P.O Tampalo</w:t>
      </w:r>
      <w:r w:rsidR="00BA2DE8"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C9322B" w:rsidRPr="000C7229" w:rsidRDefault="0022123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 xml:space="preserve">3.1Indikator variabel Y dan X </w:t>
      </w:r>
      <w:r w:rsidR="00C9322B"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36284F" w:rsidRPr="00D57C3E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D57C3E"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0C7229">
        <w:rPr>
          <w:rFonts w:ascii="Times New Roman" w:hAnsi="Times New Roman" w:cs="Times New Roman"/>
          <w:sz w:val="24"/>
          <w:szCs w:val="24"/>
          <w:lang w:val="id-ID"/>
        </w:rPr>
        <w:t>Pro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fil Responden Berdasarkan Jenis Kelamin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36284F" w:rsidRPr="00F919F0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D57C3E">
        <w:rPr>
          <w:rFonts w:ascii="Times New Roman" w:hAnsi="Times New Roman" w:cs="Times New Roman"/>
          <w:sz w:val="24"/>
          <w:szCs w:val="24"/>
          <w:lang w:val="id-ID"/>
        </w:rPr>
        <w:t>4.2 Profil Responden Berdasarkan Umur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36284F" w:rsidRPr="00D57C3E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F919F0">
        <w:rPr>
          <w:rFonts w:ascii="Times New Roman" w:hAnsi="Times New Roman" w:cs="Times New Roman"/>
          <w:sz w:val="24"/>
          <w:szCs w:val="24"/>
          <w:lang w:val="id-ID"/>
        </w:rPr>
        <w:t>4.3 Profil Responden Berdasarkan Pekerjaan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36284F" w:rsidRPr="001A1EB0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A80466">
        <w:rPr>
          <w:rFonts w:ascii="Times New Roman" w:hAnsi="Times New Roman" w:cs="Times New Roman"/>
          <w:sz w:val="24"/>
          <w:szCs w:val="24"/>
          <w:lang w:val="id-ID"/>
        </w:rPr>
        <w:t xml:space="preserve">4.4Profil Responden Berdasarkan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Pendidikan Terakhir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36284F" w:rsidRPr="00463318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1A1EB0">
        <w:rPr>
          <w:rFonts w:ascii="Times New Roman" w:hAnsi="Times New Roman" w:cs="Times New Roman"/>
          <w:sz w:val="24"/>
          <w:szCs w:val="24"/>
          <w:lang w:val="id-ID"/>
        </w:rPr>
        <w:t xml:space="preserve">4.5Profil Responden Berdasarkan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Pendapatan Perbulan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36284F" w:rsidRPr="004435DA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463318"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75B4">
        <w:rPr>
          <w:rFonts w:ascii="Times New Roman" w:hAnsi="Times New Roman" w:cs="Times New Roman"/>
          <w:sz w:val="24"/>
          <w:szCs w:val="24"/>
          <w:lang w:val="id-ID"/>
        </w:rPr>
        <w:t xml:space="preserve">6  </w:t>
      </w:r>
      <w:r w:rsidR="00463318">
        <w:rPr>
          <w:rFonts w:ascii="Times New Roman" w:hAnsi="Times New Roman" w:cs="Times New Roman"/>
          <w:sz w:val="24"/>
          <w:szCs w:val="24"/>
          <w:lang w:val="id-ID"/>
        </w:rPr>
        <w:t>Profil Responden Berdasarkan Domisili Di Kota Padang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36284F" w:rsidRPr="00D62749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4435DA">
        <w:rPr>
          <w:rFonts w:ascii="Times New Roman" w:hAnsi="Times New Roman" w:cs="Times New Roman"/>
          <w:sz w:val="24"/>
          <w:szCs w:val="24"/>
          <w:lang w:val="id-ID"/>
        </w:rPr>
        <w:t xml:space="preserve">4.7Uji Validitas Variabel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Loyalitas Pelanggan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36284F" w:rsidRPr="006A0CD1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D62749">
        <w:rPr>
          <w:rFonts w:ascii="Times New Roman" w:hAnsi="Times New Roman" w:cs="Times New Roman"/>
          <w:sz w:val="24"/>
          <w:szCs w:val="24"/>
          <w:lang w:val="id-ID"/>
        </w:rPr>
        <w:t xml:space="preserve">4.8Uji Validitas Variabel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Kualitas Layanan</w:t>
      </w:r>
      <w:r w:rsidR="00D62749">
        <w:rPr>
          <w:rFonts w:ascii="Times New Roman" w:hAnsi="Times New Roman" w:cs="Times New Roman"/>
          <w:sz w:val="24"/>
          <w:szCs w:val="24"/>
          <w:lang w:val="id-ID"/>
        </w:rPr>
        <w:t xml:space="preserve"> Tahap 1 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42</w:t>
      </w:r>
      <w:r>
        <w:tab/>
      </w:r>
    </w:p>
    <w:p w:rsidR="0036284F" w:rsidRPr="006575B4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6A0CD1">
        <w:rPr>
          <w:rFonts w:ascii="Times New Roman" w:hAnsi="Times New Roman" w:cs="Times New Roman"/>
          <w:sz w:val="24"/>
          <w:szCs w:val="24"/>
          <w:lang w:val="id-ID"/>
        </w:rPr>
        <w:t>4.9</w:t>
      </w:r>
      <w:r w:rsidR="00476D63">
        <w:rPr>
          <w:rFonts w:ascii="Times New Roman" w:hAnsi="Times New Roman" w:cs="Times New Roman"/>
          <w:sz w:val="24"/>
          <w:szCs w:val="24"/>
          <w:lang w:val="id-ID"/>
        </w:rPr>
        <w:t xml:space="preserve">Uji Validitas Variabel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Kualitas Layanan</w:t>
      </w:r>
      <w:r w:rsidR="00476D63">
        <w:rPr>
          <w:rFonts w:ascii="Times New Roman" w:hAnsi="Times New Roman" w:cs="Times New Roman"/>
          <w:sz w:val="24"/>
          <w:szCs w:val="24"/>
          <w:lang w:val="id-ID"/>
        </w:rPr>
        <w:t xml:space="preserve"> Tahap 2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36284F" w:rsidRPr="00E3105A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6575B4">
        <w:rPr>
          <w:rFonts w:ascii="Times New Roman" w:hAnsi="Times New Roman" w:cs="Times New Roman"/>
          <w:sz w:val="24"/>
          <w:szCs w:val="24"/>
          <w:lang w:val="id-ID"/>
        </w:rPr>
        <w:t>4.10Uji Validitas Variabel Harga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36284F" w:rsidRPr="00604E68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E3105A"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3105A">
        <w:rPr>
          <w:rFonts w:ascii="Times New Roman" w:hAnsi="Times New Roman" w:cs="Times New Roman"/>
          <w:sz w:val="24"/>
          <w:szCs w:val="24"/>
          <w:lang w:val="id-ID"/>
        </w:rPr>
        <w:t xml:space="preserve">1Uji Validitas Variabel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Kepuasan Konsumen Tahap 1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:rsidR="0036284F" w:rsidRPr="00D907FB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604E68"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04E68">
        <w:rPr>
          <w:rFonts w:ascii="Times New Roman" w:hAnsi="Times New Roman" w:cs="Times New Roman"/>
          <w:sz w:val="24"/>
          <w:szCs w:val="24"/>
          <w:lang w:val="id-ID"/>
        </w:rPr>
        <w:t xml:space="preserve">2Uji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Validita</w:t>
      </w:r>
      <w:r w:rsidR="00604E68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 xml:space="preserve"> Variabel Kepuasan Konsumen Tahap 2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36284F" w:rsidRPr="00AA139E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604E68"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04E68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Hasil UJi Reliabilitas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36284F" w:rsidRPr="00F077A1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AA139E"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139E">
        <w:rPr>
          <w:rFonts w:ascii="Times New Roman" w:hAnsi="Times New Roman" w:cs="Times New Roman"/>
          <w:sz w:val="24"/>
          <w:szCs w:val="24"/>
          <w:lang w:val="id-ID"/>
        </w:rPr>
        <w:t>14Rata-rat</w:t>
      </w:r>
      <w:r w:rsidR="00F077A1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AA139E">
        <w:rPr>
          <w:rFonts w:ascii="Times New Roman" w:hAnsi="Times New Roman" w:cs="Times New Roman"/>
          <w:sz w:val="24"/>
          <w:szCs w:val="24"/>
          <w:lang w:val="id-ID"/>
        </w:rPr>
        <w:t xml:space="preserve"> dan TCR Variabel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Loyalitas Pelanggan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36284F" w:rsidRPr="00F077A1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F077A1">
        <w:rPr>
          <w:rFonts w:ascii="Times New Roman" w:hAnsi="Times New Roman" w:cs="Times New Roman"/>
          <w:sz w:val="24"/>
          <w:szCs w:val="24"/>
          <w:lang w:val="id-ID"/>
        </w:rPr>
        <w:t xml:space="preserve">4.15Rata-rata dan TCR Variabel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Kualitas Layanan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36284F" w:rsidRPr="00F57CE6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F077A1">
        <w:rPr>
          <w:rFonts w:ascii="Times New Roman" w:hAnsi="Times New Roman" w:cs="Times New Roman"/>
          <w:sz w:val="24"/>
          <w:szCs w:val="24"/>
          <w:lang w:val="id-ID"/>
        </w:rPr>
        <w:t>4.16</w:t>
      </w:r>
      <w:r w:rsidR="003E267F">
        <w:rPr>
          <w:rFonts w:ascii="Times New Roman" w:hAnsi="Times New Roman" w:cs="Times New Roman"/>
          <w:sz w:val="24"/>
          <w:szCs w:val="24"/>
          <w:lang w:val="id-ID"/>
        </w:rPr>
        <w:t xml:space="preserve">Rata-rata dan TCR Variabel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Harga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36284F" w:rsidRPr="00FA7DCB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F57CE6">
        <w:rPr>
          <w:rFonts w:ascii="Times New Roman" w:hAnsi="Times New Roman" w:cs="Times New Roman"/>
          <w:sz w:val="24"/>
          <w:szCs w:val="24"/>
          <w:lang w:val="id-ID"/>
        </w:rPr>
        <w:t>4.17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 xml:space="preserve"> Rata-rata dan TCR Variabel Kepuasan Konsumen</w:t>
      </w:r>
      <w:r>
        <w:rPr>
          <w:rFonts w:ascii="Times New Roman" w:hAnsi="Times New Roman" w:cs="Times New Roman"/>
          <w:sz w:val="24"/>
          <w:szCs w:val="24"/>
        </w:rPr>
        <w:tab/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36284F" w:rsidRPr="00FA7DCB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FA7DCB">
        <w:rPr>
          <w:rFonts w:ascii="Times New Roman" w:hAnsi="Times New Roman" w:cs="Times New Roman"/>
          <w:sz w:val="24"/>
          <w:szCs w:val="24"/>
          <w:lang w:val="id-ID"/>
        </w:rPr>
        <w:t xml:space="preserve">4.18 </w:t>
      </w:r>
      <w:r w:rsidR="00504E4D">
        <w:rPr>
          <w:rFonts w:ascii="Times New Roman" w:hAnsi="Times New Roman" w:cs="Times New Roman"/>
          <w:sz w:val="24"/>
          <w:szCs w:val="24"/>
          <w:lang w:val="id-ID"/>
        </w:rPr>
        <w:t xml:space="preserve">Hasil </w:t>
      </w:r>
      <w:r w:rsidR="00FA7DCB"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="00D907FB">
        <w:rPr>
          <w:rFonts w:ascii="Times New Roman" w:hAnsi="Times New Roman" w:cs="Times New Roman"/>
          <w:sz w:val="24"/>
          <w:szCs w:val="24"/>
          <w:lang w:val="id-ID"/>
        </w:rPr>
        <w:t>One-Sample Kolmogrof Smirnov</w:t>
      </w:r>
      <w:r>
        <w:rPr>
          <w:rFonts w:ascii="Times New Roman" w:hAnsi="Times New Roman" w:cs="Times New Roman"/>
          <w:sz w:val="24"/>
          <w:szCs w:val="24"/>
        </w:rPr>
        <w:tab/>
      </w:r>
      <w:r w:rsidR="005A5240">
        <w:rPr>
          <w:rFonts w:ascii="Times New Roman" w:hAnsi="Times New Roman" w:cs="Times New Roman"/>
          <w:sz w:val="24"/>
          <w:szCs w:val="24"/>
          <w:lang w:val="id-ID"/>
        </w:rPr>
        <w:t>52</w:t>
      </w:r>
      <w:r>
        <w:tab/>
      </w:r>
    </w:p>
    <w:p w:rsidR="0036284F" w:rsidRPr="00504E4D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FA7DCB">
        <w:rPr>
          <w:rFonts w:ascii="Times New Roman" w:hAnsi="Times New Roman" w:cs="Times New Roman"/>
          <w:sz w:val="24"/>
          <w:szCs w:val="24"/>
          <w:lang w:val="id-ID"/>
        </w:rPr>
        <w:t>4.19</w:t>
      </w:r>
      <w:r w:rsidR="00504E4D">
        <w:rPr>
          <w:rFonts w:ascii="Times New Roman" w:hAnsi="Times New Roman" w:cs="Times New Roman"/>
          <w:sz w:val="24"/>
          <w:szCs w:val="24"/>
          <w:lang w:val="id-ID"/>
        </w:rPr>
        <w:t>Hasil Uji Multikoliniearitas</w:t>
      </w:r>
      <w:r>
        <w:rPr>
          <w:rFonts w:ascii="Times New Roman" w:hAnsi="Times New Roman" w:cs="Times New Roman"/>
          <w:sz w:val="24"/>
          <w:szCs w:val="24"/>
        </w:rPr>
        <w:tab/>
      </w:r>
      <w:r w:rsidR="005A5240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36284F" w:rsidRPr="00D94473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504E4D">
        <w:rPr>
          <w:rFonts w:ascii="Times New Roman" w:hAnsi="Times New Roman" w:cs="Times New Roman"/>
          <w:sz w:val="24"/>
          <w:szCs w:val="24"/>
          <w:lang w:val="id-ID"/>
        </w:rPr>
        <w:t>4.20</w:t>
      </w:r>
      <w:r w:rsidR="00D94473">
        <w:rPr>
          <w:rFonts w:ascii="Times New Roman" w:hAnsi="Times New Roman" w:cs="Times New Roman"/>
          <w:sz w:val="24"/>
          <w:szCs w:val="24"/>
          <w:lang w:val="id-ID"/>
        </w:rPr>
        <w:t>Hasil Uji Heteroskedastisitas</w:t>
      </w:r>
      <w:r>
        <w:rPr>
          <w:rFonts w:ascii="Times New Roman" w:hAnsi="Times New Roman" w:cs="Times New Roman"/>
          <w:sz w:val="24"/>
          <w:szCs w:val="24"/>
        </w:rPr>
        <w:tab/>
      </w:r>
      <w:r w:rsidR="005A5240">
        <w:rPr>
          <w:rFonts w:ascii="Times New Roman" w:hAnsi="Times New Roman" w:cs="Times New Roman"/>
          <w:sz w:val="24"/>
          <w:szCs w:val="24"/>
          <w:lang w:val="id-ID"/>
        </w:rPr>
        <w:t>54</w:t>
      </w:r>
      <w:r w:rsidR="00D94473">
        <w:tab/>
      </w:r>
    </w:p>
    <w:p w:rsidR="0036284F" w:rsidRPr="00542B6C" w:rsidRDefault="0036284F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5D5EBF">
        <w:rPr>
          <w:rFonts w:ascii="Times New Roman" w:hAnsi="Times New Roman" w:cs="Times New Roman"/>
          <w:sz w:val="24"/>
          <w:szCs w:val="24"/>
          <w:lang w:val="id-ID"/>
        </w:rPr>
        <w:t>4.21Hasil Analisis Linear Berganda</w:t>
      </w:r>
      <w:r>
        <w:rPr>
          <w:rFonts w:ascii="Times New Roman" w:hAnsi="Times New Roman" w:cs="Times New Roman"/>
          <w:sz w:val="24"/>
          <w:szCs w:val="24"/>
        </w:rPr>
        <w:tab/>
      </w:r>
      <w:r w:rsidR="005A5240">
        <w:rPr>
          <w:rFonts w:ascii="Times New Roman" w:hAnsi="Times New Roman" w:cs="Times New Roman"/>
          <w:sz w:val="24"/>
          <w:szCs w:val="24"/>
          <w:lang w:val="id-ID"/>
        </w:rPr>
        <w:t>55</w:t>
      </w:r>
    </w:p>
    <w:p w:rsidR="0036284F" w:rsidRDefault="00542B6C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DAFTAR GAMBAR</w:t>
      </w:r>
    </w:p>
    <w:p w:rsidR="0036284F" w:rsidRDefault="003F7ECB" w:rsidP="005A5240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both"/>
      </w:pPr>
      <w:r>
        <w:rPr>
          <w:rFonts w:ascii="Times New Roman" w:hAnsi="Times New Roman" w:cs="Times New Roman"/>
          <w:sz w:val="24"/>
          <w:szCs w:val="24"/>
          <w:lang w:val="id-ID"/>
        </w:rPr>
        <w:t>Gambar 2.1Kerangka Konseptual</w:t>
      </w:r>
      <w:r>
        <w:rPr>
          <w:rFonts w:ascii="Times New Roman" w:hAnsi="Times New Roman" w:cs="Times New Roman"/>
          <w:sz w:val="24"/>
          <w:szCs w:val="24"/>
        </w:rPr>
        <w:tab/>
      </w:r>
      <w:r w:rsidR="005A5240">
        <w:rPr>
          <w:rFonts w:ascii="Times New Roman" w:hAnsi="Times New Roman" w:cs="Times New Roman"/>
          <w:sz w:val="24"/>
          <w:szCs w:val="24"/>
          <w:lang w:val="id-ID"/>
        </w:rPr>
        <w:t>24</w:t>
      </w:r>
      <w:bookmarkStart w:id="0" w:name="_GoBack"/>
      <w:bookmarkEnd w:id="0"/>
      <w:r w:rsidR="0036284F">
        <w:tab/>
      </w:r>
    </w:p>
    <w:p w:rsidR="0036284F" w:rsidRDefault="0036284F" w:rsidP="00542B6C">
      <w:pPr>
        <w:pStyle w:val="NormalWeb"/>
        <w:spacing w:before="0" w:beforeAutospacing="0" w:after="0" w:afterAutospacing="0" w:line="480" w:lineRule="auto"/>
        <w:jc w:val="both"/>
      </w:pPr>
      <w:r>
        <w:tab/>
      </w:r>
    </w:p>
    <w:p w:rsidR="0036284F" w:rsidRDefault="0036284F" w:rsidP="00542B6C">
      <w:pPr>
        <w:pStyle w:val="NormalWeb"/>
        <w:spacing w:before="0" w:beforeAutospacing="0" w:after="0" w:afterAutospacing="0" w:line="480" w:lineRule="auto"/>
        <w:jc w:val="both"/>
      </w:pPr>
      <w:r>
        <w:tab/>
      </w:r>
    </w:p>
    <w:p w:rsidR="00975451" w:rsidRPr="007A66D3" w:rsidRDefault="00975451" w:rsidP="00542B6C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75451" w:rsidRPr="007A66D3" w:rsidSect="005A2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CB" w:rsidRDefault="003B5ECB" w:rsidP="005D69CA">
      <w:pPr>
        <w:spacing w:after="0" w:line="240" w:lineRule="auto"/>
      </w:pPr>
      <w:r>
        <w:separator/>
      </w:r>
    </w:p>
  </w:endnote>
  <w:endnote w:type="continuationSeparator" w:id="1">
    <w:p w:rsidR="003B5ECB" w:rsidRDefault="003B5ECB" w:rsidP="005D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6E" w:rsidRDefault="003C24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304"/>
      <w:docPartObj>
        <w:docPartGallery w:val="Page Numbers (Bottom of Page)"/>
        <w:docPartUnique/>
      </w:docPartObj>
    </w:sdtPr>
    <w:sdtContent>
      <w:p w:rsidR="005A20AB" w:rsidRDefault="005A20AB">
        <w:pPr>
          <w:pStyle w:val="Footer"/>
          <w:jc w:val="right"/>
        </w:pPr>
        <w:fldSimple w:instr=" PAGE   \* MERGEFORMAT ">
          <w:r>
            <w:rPr>
              <w:noProof/>
            </w:rPr>
            <w:t>xii</w:t>
          </w:r>
        </w:fldSimple>
      </w:p>
    </w:sdtContent>
  </w:sdt>
  <w:p w:rsidR="00160687" w:rsidRPr="003C246E" w:rsidRDefault="00160687" w:rsidP="005D69CA">
    <w:pPr>
      <w:pStyle w:val="Footer"/>
      <w:jc w:val="right"/>
      <w:rPr>
        <w:lang w:val="id-I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6E" w:rsidRDefault="003C24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CB" w:rsidRDefault="003B5ECB" w:rsidP="005D69CA">
      <w:pPr>
        <w:spacing w:after="0" w:line="240" w:lineRule="auto"/>
      </w:pPr>
      <w:r>
        <w:separator/>
      </w:r>
    </w:p>
  </w:footnote>
  <w:footnote w:type="continuationSeparator" w:id="1">
    <w:p w:rsidR="003B5ECB" w:rsidRDefault="003B5ECB" w:rsidP="005D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6E" w:rsidRDefault="003C24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6E" w:rsidRDefault="003C24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6E" w:rsidRDefault="003C24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30A6"/>
    <w:rsid w:val="00015812"/>
    <w:rsid w:val="00042E8C"/>
    <w:rsid w:val="00056F12"/>
    <w:rsid w:val="00075419"/>
    <w:rsid w:val="00082621"/>
    <w:rsid w:val="0008276A"/>
    <w:rsid w:val="0008618A"/>
    <w:rsid w:val="00086C89"/>
    <w:rsid w:val="000A4AAF"/>
    <w:rsid w:val="000B36EC"/>
    <w:rsid w:val="000C7229"/>
    <w:rsid w:val="000D0ABB"/>
    <w:rsid w:val="000F6BB0"/>
    <w:rsid w:val="00111A86"/>
    <w:rsid w:val="00115A5A"/>
    <w:rsid w:val="00123A20"/>
    <w:rsid w:val="00124953"/>
    <w:rsid w:val="001361D8"/>
    <w:rsid w:val="0014171D"/>
    <w:rsid w:val="00160687"/>
    <w:rsid w:val="001874A4"/>
    <w:rsid w:val="001A1EB0"/>
    <w:rsid w:val="001D0D08"/>
    <w:rsid w:val="00217978"/>
    <w:rsid w:val="0022123F"/>
    <w:rsid w:val="00240980"/>
    <w:rsid w:val="002422AC"/>
    <w:rsid w:val="002443C5"/>
    <w:rsid w:val="002731CB"/>
    <w:rsid w:val="0028748D"/>
    <w:rsid w:val="002A676E"/>
    <w:rsid w:val="002D0844"/>
    <w:rsid w:val="002F12FD"/>
    <w:rsid w:val="00306D7F"/>
    <w:rsid w:val="0033529C"/>
    <w:rsid w:val="0036284F"/>
    <w:rsid w:val="00362EDC"/>
    <w:rsid w:val="0038086A"/>
    <w:rsid w:val="003921FA"/>
    <w:rsid w:val="00394647"/>
    <w:rsid w:val="00397008"/>
    <w:rsid w:val="003B0EBE"/>
    <w:rsid w:val="003B5ECB"/>
    <w:rsid w:val="003C246E"/>
    <w:rsid w:val="003D3E13"/>
    <w:rsid w:val="003D65BD"/>
    <w:rsid w:val="003E267F"/>
    <w:rsid w:val="003E75B6"/>
    <w:rsid w:val="003F00AE"/>
    <w:rsid w:val="003F7ECB"/>
    <w:rsid w:val="00404850"/>
    <w:rsid w:val="0043781D"/>
    <w:rsid w:val="004425FC"/>
    <w:rsid w:val="004435DA"/>
    <w:rsid w:val="00463318"/>
    <w:rsid w:val="00476D63"/>
    <w:rsid w:val="004A63B9"/>
    <w:rsid w:val="004C5AA0"/>
    <w:rsid w:val="004C63DA"/>
    <w:rsid w:val="004C666A"/>
    <w:rsid w:val="004E5D69"/>
    <w:rsid w:val="004F5377"/>
    <w:rsid w:val="004F7FC9"/>
    <w:rsid w:val="00504E4D"/>
    <w:rsid w:val="00536BEB"/>
    <w:rsid w:val="00542B6C"/>
    <w:rsid w:val="0054309A"/>
    <w:rsid w:val="005502F5"/>
    <w:rsid w:val="0055418B"/>
    <w:rsid w:val="00573FFD"/>
    <w:rsid w:val="005743AE"/>
    <w:rsid w:val="005A20AB"/>
    <w:rsid w:val="005A5240"/>
    <w:rsid w:val="005B2FE9"/>
    <w:rsid w:val="005B6027"/>
    <w:rsid w:val="005B6877"/>
    <w:rsid w:val="005C092D"/>
    <w:rsid w:val="005C5C6D"/>
    <w:rsid w:val="005C6199"/>
    <w:rsid w:val="005D331C"/>
    <w:rsid w:val="005D5EBF"/>
    <w:rsid w:val="005D69CA"/>
    <w:rsid w:val="00604E68"/>
    <w:rsid w:val="006104B6"/>
    <w:rsid w:val="006114B6"/>
    <w:rsid w:val="00630635"/>
    <w:rsid w:val="0063086F"/>
    <w:rsid w:val="00635B4C"/>
    <w:rsid w:val="006361AD"/>
    <w:rsid w:val="00656865"/>
    <w:rsid w:val="006575B4"/>
    <w:rsid w:val="00665DCA"/>
    <w:rsid w:val="0068616E"/>
    <w:rsid w:val="006A0CD1"/>
    <w:rsid w:val="006A2B73"/>
    <w:rsid w:val="006C1388"/>
    <w:rsid w:val="006E4518"/>
    <w:rsid w:val="00722B09"/>
    <w:rsid w:val="00725528"/>
    <w:rsid w:val="00741D13"/>
    <w:rsid w:val="0074426E"/>
    <w:rsid w:val="00767B77"/>
    <w:rsid w:val="007A66D3"/>
    <w:rsid w:val="007B0986"/>
    <w:rsid w:val="007C3213"/>
    <w:rsid w:val="007C32EC"/>
    <w:rsid w:val="007D20B7"/>
    <w:rsid w:val="007D52F1"/>
    <w:rsid w:val="007E4456"/>
    <w:rsid w:val="00812705"/>
    <w:rsid w:val="0082746C"/>
    <w:rsid w:val="008347F1"/>
    <w:rsid w:val="00834814"/>
    <w:rsid w:val="00844799"/>
    <w:rsid w:val="00865237"/>
    <w:rsid w:val="00867533"/>
    <w:rsid w:val="00870E13"/>
    <w:rsid w:val="008739A5"/>
    <w:rsid w:val="0088352B"/>
    <w:rsid w:val="008A4508"/>
    <w:rsid w:val="008A5CF3"/>
    <w:rsid w:val="008B4AA8"/>
    <w:rsid w:val="008F31F3"/>
    <w:rsid w:val="00914857"/>
    <w:rsid w:val="009436F9"/>
    <w:rsid w:val="009532FD"/>
    <w:rsid w:val="00975451"/>
    <w:rsid w:val="009C6BCB"/>
    <w:rsid w:val="009E7938"/>
    <w:rsid w:val="009F18E6"/>
    <w:rsid w:val="00A02281"/>
    <w:rsid w:val="00A26C66"/>
    <w:rsid w:val="00A55526"/>
    <w:rsid w:val="00A80466"/>
    <w:rsid w:val="00AA139E"/>
    <w:rsid w:val="00AE1975"/>
    <w:rsid w:val="00AE442A"/>
    <w:rsid w:val="00B14EA0"/>
    <w:rsid w:val="00B16859"/>
    <w:rsid w:val="00B17131"/>
    <w:rsid w:val="00B31FB5"/>
    <w:rsid w:val="00B3595F"/>
    <w:rsid w:val="00B52B69"/>
    <w:rsid w:val="00B63ADE"/>
    <w:rsid w:val="00B66DCF"/>
    <w:rsid w:val="00B737AE"/>
    <w:rsid w:val="00B763D4"/>
    <w:rsid w:val="00B85145"/>
    <w:rsid w:val="00B8703F"/>
    <w:rsid w:val="00BA2DE8"/>
    <w:rsid w:val="00BC1343"/>
    <w:rsid w:val="00BD06D5"/>
    <w:rsid w:val="00BD7B9C"/>
    <w:rsid w:val="00BE79BB"/>
    <w:rsid w:val="00C00E06"/>
    <w:rsid w:val="00C13D4B"/>
    <w:rsid w:val="00C3172A"/>
    <w:rsid w:val="00C40565"/>
    <w:rsid w:val="00C64584"/>
    <w:rsid w:val="00C74A38"/>
    <w:rsid w:val="00C9322B"/>
    <w:rsid w:val="00CD7929"/>
    <w:rsid w:val="00D03AEF"/>
    <w:rsid w:val="00D05788"/>
    <w:rsid w:val="00D256EA"/>
    <w:rsid w:val="00D34568"/>
    <w:rsid w:val="00D45B59"/>
    <w:rsid w:val="00D57C3E"/>
    <w:rsid w:val="00D60559"/>
    <w:rsid w:val="00D62749"/>
    <w:rsid w:val="00D66C57"/>
    <w:rsid w:val="00D907FB"/>
    <w:rsid w:val="00D94473"/>
    <w:rsid w:val="00DA53B7"/>
    <w:rsid w:val="00DC4275"/>
    <w:rsid w:val="00DD19E9"/>
    <w:rsid w:val="00DD4CF1"/>
    <w:rsid w:val="00DD5C08"/>
    <w:rsid w:val="00DF519C"/>
    <w:rsid w:val="00DF6849"/>
    <w:rsid w:val="00E055B4"/>
    <w:rsid w:val="00E062CC"/>
    <w:rsid w:val="00E13388"/>
    <w:rsid w:val="00E15248"/>
    <w:rsid w:val="00E3105A"/>
    <w:rsid w:val="00E330A6"/>
    <w:rsid w:val="00E516A9"/>
    <w:rsid w:val="00E528E2"/>
    <w:rsid w:val="00E536C9"/>
    <w:rsid w:val="00E55C82"/>
    <w:rsid w:val="00E71175"/>
    <w:rsid w:val="00E7381C"/>
    <w:rsid w:val="00EC5CAF"/>
    <w:rsid w:val="00EF1785"/>
    <w:rsid w:val="00EF2340"/>
    <w:rsid w:val="00EF6FF5"/>
    <w:rsid w:val="00F039D1"/>
    <w:rsid w:val="00F04223"/>
    <w:rsid w:val="00F077A1"/>
    <w:rsid w:val="00F10FD7"/>
    <w:rsid w:val="00F42522"/>
    <w:rsid w:val="00F51D3E"/>
    <w:rsid w:val="00F57CE6"/>
    <w:rsid w:val="00F63BC6"/>
    <w:rsid w:val="00F72835"/>
    <w:rsid w:val="00F75553"/>
    <w:rsid w:val="00F85F0F"/>
    <w:rsid w:val="00F919F0"/>
    <w:rsid w:val="00F962A7"/>
    <w:rsid w:val="00FA7DCB"/>
    <w:rsid w:val="00FE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330A6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0A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30A6"/>
    <w:rPr>
      <w:rFonts w:ascii="Cambria" w:hAnsi="Cambria" w:cs="Cambria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E330A6"/>
    <w:pPr>
      <w:outlineLvl w:val="9"/>
    </w:pPr>
  </w:style>
  <w:style w:type="paragraph" w:styleId="TOC2">
    <w:name w:val="toc 2"/>
    <w:basedOn w:val="Normal"/>
    <w:next w:val="Normal"/>
    <w:autoRedefine/>
    <w:uiPriority w:val="99"/>
    <w:semiHidden/>
    <w:rsid w:val="00E330A6"/>
    <w:pPr>
      <w:spacing w:after="10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E330A6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E330A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D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9CA"/>
  </w:style>
  <w:style w:type="paragraph" w:styleId="Footer">
    <w:name w:val="footer"/>
    <w:basedOn w:val="Normal"/>
    <w:link w:val="FooterChar"/>
    <w:uiPriority w:val="99"/>
    <w:rsid w:val="005D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69CA"/>
  </w:style>
  <w:style w:type="paragraph" w:styleId="NormalWeb">
    <w:name w:val="Normal (Web)"/>
    <w:basedOn w:val="Normal"/>
    <w:uiPriority w:val="99"/>
    <w:unhideWhenUsed/>
    <w:rsid w:val="008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330A6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0A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30A6"/>
    <w:rPr>
      <w:rFonts w:ascii="Cambria" w:hAnsi="Cambria" w:cs="Cambria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E330A6"/>
    <w:pPr>
      <w:outlineLvl w:val="9"/>
    </w:pPr>
  </w:style>
  <w:style w:type="paragraph" w:styleId="TOC2">
    <w:name w:val="toc 2"/>
    <w:basedOn w:val="Normal"/>
    <w:next w:val="Normal"/>
    <w:autoRedefine/>
    <w:uiPriority w:val="99"/>
    <w:semiHidden/>
    <w:rsid w:val="00E330A6"/>
    <w:pPr>
      <w:spacing w:after="10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E330A6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E330A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D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9CA"/>
  </w:style>
  <w:style w:type="paragraph" w:styleId="Footer">
    <w:name w:val="footer"/>
    <w:basedOn w:val="Normal"/>
    <w:link w:val="FooterChar"/>
    <w:uiPriority w:val="99"/>
    <w:rsid w:val="005D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69CA"/>
  </w:style>
  <w:style w:type="paragraph" w:styleId="NormalWeb">
    <w:name w:val="Normal (Web)"/>
    <w:basedOn w:val="Normal"/>
    <w:uiPriority w:val="99"/>
    <w:unhideWhenUsed/>
    <w:rsid w:val="008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 asmara</dc:creator>
  <cp:lastModifiedBy>ACER</cp:lastModifiedBy>
  <cp:revision>6</cp:revision>
  <dcterms:created xsi:type="dcterms:W3CDTF">2014-10-31T13:33:00Z</dcterms:created>
  <dcterms:modified xsi:type="dcterms:W3CDTF">2015-02-11T11:00:00Z</dcterms:modified>
</cp:coreProperties>
</file>