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7835" w:rsidRPr="00497835" w:rsidRDefault="00497835" w:rsidP="00497835">
      <w:pPr>
        <w:spacing w:after="0"/>
        <w:jc w:val="center"/>
        <w:rPr>
          <w:rFonts w:ascii="Times New Roman" w:hAnsi="Times New Roman" w:cs="Times New Roman"/>
          <w:b/>
          <w:sz w:val="24"/>
          <w:szCs w:val="24"/>
        </w:rPr>
      </w:pPr>
      <w:r w:rsidRPr="00497835">
        <w:rPr>
          <w:rFonts w:ascii="Times New Roman" w:hAnsi="Times New Roman" w:cs="Times New Roman"/>
          <w:b/>
          <w:sz w:val="24"/>
          <w:szCs w:val="24"/>
        </w:rPr>
        <w:t xml:space="preserve">PENGARUH GAYA HIDUP, KEPERCAYAAN, DAN KUALITAS INFORMASI TERHADAP KEPUTUSAN PEMBELIAN </w:t>
      </w:r>
      <w:r w:rsidRPr="00DF3ECC">
        <w:rPr>
          <w:rFonts w:ascii="Times New Roman" w:hAnsi="Times New Roman" w:cs="Times New Roman"/>
          <w:b/>
          <w:i/>
          <w:sz w:val="24"/>
          <w:szCs w:val="24"/>
        </w:rPr>
        <w:t xml:space="preserve">ONLINE </w:t>
      </w:r>
    </w:p>
    <w:p w:rsidR="00497835" w:rsidRDefault="00497835" w:rsidP="00497835">
      <w:pPr>
        <w:spacing w:after="0"/>
        <w:jc w:val="center"/>
        <w:rPr>
          <w:rFonts w:ascii="Times New Roman" w:hAnsi="Times New Roman" w:cs="Times New Roman"/>
          <w:b/>
          <w:sz w:val="24"/>
          <w:szCs w:val="24"/>
        </w:rPr>
      </w:pPr>
      <w:r w:rsidRPr="00497835">
        <w:rPr>
          <w:rFonts w:ascii="Times New Roman" w:hAnsi="Times New Roman" w:cs="Times New Roman"/>
          <w:b/>
          <w:sz w:val="24"/>
          <w:szCs w:val="24"/>
        </w:rPr>
        <w:t>(Studi Kasus : Zalora.com)</w:t>
      </w:r>
    </w:p>
    <w:p w:rsidR="00DE2B46" w:rsidRDefault="00DE2B46" w:rsidP="00497835">
      <w:pPr>
        <w:spacing w:after="0"/>
        <w:jc w:val="center"/>
        <w:rPr>
          <w:rFonts w:ascii="Times New Roman" w:hAnsi="Times New Roman" w:cs="Times New Roman"/>
          <w:b/>
          <w:sz w:val="24"/>
          <w:szCs w:val="24"/>
        </w:rPr>
      </w:pPr>
    </w:p>
    <w:p w:rsidR="00DE2B46" w:rsidRPr="007E6A56" w:rsidRDefault="00DE2B46" w:rsidP="00DE2B46">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rPr>
        <w:t>Marjesi Abdilla</w:t>
      </w:r>
      <w:r w:rsidRPr="005A48FE">
        <w:rPr>
          <w:rFonts w:ascii="Times New Roman" w:hAnsi="Times New Roman" w:cs="Times New Roman"/>
          <w:b/>
          <w:sz w:val="24"/>
          <w:szCs w:val="24"/>
          <w:vertAlign w:val="superscript"/>
        </w:rPr>
        <w:t>1</w:t>
      </w:r>
      <w:r>
        <w:rPr>
          <w:rFonts w:ascii="Times New Roman" w:hAnsi="Times New Roman" w:cs="Times New Roman"/>
          <w:b/>
          <w:sz w:val="24"/>
          <w:szCs w:val="24"/>
        </w:rPr>
        <w:t>, Dahliana Kamener</w:t>
      </w:r>
      <w:r>
        <w:rPr>
          <w:rFonts w:ascii="Times New Roman" w:hAnsi="Times New Roman" w:cs="Times New Roman"/>
          <w:b/>
          <w:sz w:val="24"/>
          <w:szCs w:val="24"/>
          <w:vertAlign w:val="superscript"/>
          <w:lang w:val="en-US"/>
        </w:rPr>
        <w:t>1</w:t>
      </w:r>
      <w:r>
        <w:rPr>
          <w:rFonts w:ascii="Times New Roman" w:hAnsi="Times New Roman" w:cs="Times New Roman"/>
          <w:b/>
          <w:sz w:val="24"/>
          <w:szCs w:val="24"/>
        </w:rPr>
        <w:t>, Zeshasina Rosha</w:t>
      </w:r>
      <w:r>
        <w:rPr>
          <w:rFonts w:ascii="Times New Roman" w:hAnsi="Times New Roman" w:cs="Times New Roman"/>
          <w:b/>
          <w:sz w:val="24"/>
          <w:szCs w:val="24"/>
          <w:vertAlign w:val="superscript"/>
          <w:lang w:val="en-US"/>
        </w:rPr>
        <w:t>1</w:t>
      </w:r>
    </w:p>
    <w:p w:rsidR="00DE2B46" w:rsidRDefault="00DE2B46" w:rsidP="00DE2B46">
      <w:pPr>
        <w:spacing w:after="0" w:line="240" w:lineRule="auto"/>
        <w:jc w:val="center"/>
        <w:rPr>
          <w:rFonts w:ascii="Times New Roman" w:hAnsi="Times New Roman" w:cs="Times New Roman"/>
          <w:sz w:val="24"/>
          <w:szCs w:val="24"/>
        </w:rPr>
      </w:pPr>
      <w:r w:rsidRPr="007E6A56">
        <w:rPr>
          <w:rFonts w:ascii="Times New Roman" w:hAnsi="Times New Roman" w:cs="Times New Roman"/>
          <w:sz w:val="24"/>
          <w:szCs w:val="24"/>
          <w:vertAlign w:val="superscript"/>
          <w:lang w:val="en-US"/>
        </w:rPr>
        <w:t>1</w:t>
      </w:r>
      <w:r>
        <w:rPr>
          <w:rFonts w:ascii="Times New Roman" w:hAnsi="Times New Roman" w:cs="Times New Roman"/>
          <w:sz w:val="24"/>
          <w:szCs w:val="24"/>
        </w:rPr>
        <w:t xml:space="preserve">Jurusan Manajemen, Fakultas Ekonomi, Universitas Bung Hatta </w:t>
      </w:r>
    </w:p>
    <w:p w:rsidR="00DE2B46" w:rsidRPr="00DF3ECC" w:rsidRDefault="00DE2B46" w:rsidP="00DE2B4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e-mail: </w:t>
      </w:r>
      <w:hyperlink r:id="rId6" w:history="1">
        <w:r w:rsidRPr="00DF3ECC">
          <w:rPr>
            <w:rStyle w:val="Hyperlink"/>
            <w:rFonts w:ascii="Times New Roman" w:hAnsi="Times New Roman" w:cs="Times New Roman"/>
            <w:sz w:val="24"/>
            <w:szCs w:val="24"/>
            <w:u w:val="none"/>
          </w:rPr>
          <w:t>jessyabdilla@yahoo.co.id</w:t>
        </w:r>
      </w:hyperlink>
      <w:r w:rsidR="00DF3ECC" w:rsidRPr="00DF3ECC">
        <w:rPr>
          <w:lang w:val="en-US"/>
        </w:rPr>
        <w:t xml:space="preserve"> </w:t>
      </w:r>
      <w:hyperlink r:id="rId7" w:history="1">
        <w:r w:rsidRPr="00DF3ECC">
          <w:rPr>
            <w:rStyle w:val="Hyperlink"/>
            <w:rFonts w:ascii="Times New Roman" w:hAnsi="Times New Roman" w:cs="Times New Roman"/>
            <w:sz w:val="24"/>
            <w:szCs w:val="24"/>
            <w:u w:val="none"/>
          </w:rPr>
          <w:t>dahlianakamener@ymail.com</w:t>
        </w:r>
      </w:hyperlink>
      <w:r w:rsidR="00DF3ECC" w:rsidRPr="00DF3ECC">
        <w:rPr>
          <w:lang w:val="en-US"/>
        </w:rPr>
        <w:t xml:space="preserve"> </w:t>
      </w:r>
      <w:hyperlink r:id="rId8" w:history="1">
        <w:r w:rsidRPr="00DF3ECC">
          <w:rPr>
            <w:rStyle w:val="Hyperlink"/>
            <w:rFonts w:ascii="Times New Roman" w:hAnsi="Times New Roman" w:cs="Times New Roman"/>
            <w:sz w:val="24"/>
            <w:szCs w:val="24"/>
            <w:u w:val="none"/>
          </w:rPr>
          <w:t>zeshasina@yahoo.com</w:t>
        </w:r>
      </w:hyperlink>
    </w:p>
    <w:p w:rsidR="00DE2B46" w:rsidRPr="00DF3ECC" w:rsidRDefault="00DE2B46" w:rsidP="00497835">
      <w:pPr>
        <w:spacing w:after="0"/>
        <w:jc w:val="center"/>
        <w:rPr>
          <w:rFonts w:ascii="Times New Roman" w:hAnsi="Times New Roman" w:cs="Times New Roman"/>
          <w:b/>
          <w:sz w:val="24"/>
          <w:szCs w:val="24"/>
        </w:rPr>
      </w:pPr>
    </w:p>
    <w:p w:rsidR="00497835" w:rsidRPr="00497835" w:rsidRDefault="00497835" w:rsidP="00497835">
      <w:pPr>
        <w:spacing w:after="0"/>
        <w:jc w:val="center"/>
        <w:rPr>
          <w:rFonts w:ascii="Times New Roman" w:hAnsi="Times New Roman" w:cs="Times New Roman"/>
          <w:b/>
          <w:sz w:val="24"/>
          <w:szCs w:val="24"/>
        </w:rPr>
      </w:pPr>
    </w:p>
    <w:p w:rsidR="00497835" w:rsidRPr="00497835" w:rsidRDefault="00497835" w:rsidP="00497835">
      <w:pPr>
        <w:jc w:val="center"/>
        <w:rPr>
          <w:rFonts w:ascii="Times New Roman" w:hAnsi="Times New Roman" w:cs="Times New Roman"/>
          <w:b/>
        </w:rPr>
      </w:pPr>
      <w:r w:rsidRPr="00497835">
        <w:rPr>
          <w:rFonts w:ascii="Times New Roman" w:hAnsi="Times New Roman" w:cs="Times New Roman"/>
          <w:b/>
        </w:rPr>
        <w:t>ABSTRAK</w:t>
      </w:r>
    </w:p>
    <w:p w:rsidR="00497835" w:rsidRPr="00497835" w:rsidRDefault="00497835" w:rsidP="00497835">
      <w:pPr>
        <w:spacing w:after="0"/>
        <w:jc w:val="center"/>
        <w:rPr>
          <w:rFonts w:ascii="Times New Roman" w:hAnsi="Times New Roman" w:cs="Times New Roman"/>
          <w:b/>
          <w:sz w:val="24"/>
          <w:szCs w:val="24"/>
        </w:rPr>
      </w:pPr>
    </w:p>
    <w:p w:rsidR="00497835" w:rsidRPr="00497835" w:rsidRDefault="00497835" w:rsidP="00497835">
      <w:pPr>
        <w:spacing w:after="0" w:line="240" w:lineRule="auto"/>
        <w:jc w:val="both"/>
        <w:rPr>
          <w:rFonts w:ascii="Times New Roman" w:hAnsi="Times New Roman" w:cs="Times New Roman"/>
          <w:sz w:val="24"/>
          <w:szCs w:val="24"/>
        </w:rPr>
      </w:pPr>
      <w:r w:rsidRPr="00497835">
        <w:rPr>
          <w:rFonts w:ascii="Times New Roman" w:hAnsi="Times New Roman" w:cs="Times New Roman"/>
          <w:sz w:val="24"/>
          <w:szCs w:val="24"/>
        </w:rPr>
        <w:t xml:space="preserve">Tujuan dilakukannya penelitian ini adalah untuk mengetahui pengaruh gaya hidup, kepercayaan dan kualitas informasi terhadap keputusan pembelian. Pada penelitian ini yang menjadi objek penelitian adalah produk belanja </w:t>
      </w:r>
      <w:r w:rsidRPr="00497835">
        <w:rPr>
          <w:rFonts w:ascii="Times New Roman" w:hAnsi="Times New Roman" w:cs="Times New Roman"/>
          <w:i/>
          <w:sz w:val="24"/>
          <w:szCs w:val="24"/>
        </w:rPr>
        <w:t>online</w:t>
      </w:r>
      <w:r w:rsidRPr="00497835">
        <w:rPr>
          <w:rFonts w:ascii="Times New Roman" w:hAnsi="Times New Roman" w:cs="Times New Roman"/>
          <w:sz w:val="24"/>
          <w:szCs w:val="24"/>
        </w:rPr>
        <w:t xml:space="preserve"> di Zaora. Populasinya adalah semua konsumen yang pornah membeli produk Zalora. Sampel sebanyak 130 responden. Teknik pengambilan sampel yang digunakan yaitu </w:t>
      </w:r>
      <w:r w:rsidRPr="00497835">
        <w:rPr>
          <w:rFonts w:ascii="Times New Roman" w:hAnsi="Times New Roman" w:cs="Times New Roman"/>
          <w:i/>
          <w:sz w:val="24"/>
          <w:szCs w:val="24"/>
        </w:rPr>
        <w:t>Accidental Sampling.</w:t>
      </w:r>
      <w:r w:rsidRPr="00497835">
        <w:rPr>
          <w:rFonts w:ascii="Times New Roman" w:hAnsi="Times New Roman" w:cs="Times New Roman"/>
          <w:sz w:val="24"/>
          <w:szCs w:val="24"/>
        </w:rPr>
        <w:t xml:space="preserve"> Dalam penelitian ini menggunakan tiga variabel bebas dan satu variabel terikat. Metode analisis yang digunakan pada penelitian ini regresi berganda dan asumsi klasik yang terdiri dari uji normalitas, uji multikolenieritas, uji heteroskedastisitas. Serta uji hipotesis yaitu uji statistik (uji F dan uji T) yang diolah melalui program </w:t>
      </w:r>
      <w:r w:rsidRPr="00497835">
        <w:rPr>
          <w:rFonts w:ascii="Times New Roman" w:hAnsi="Times New Roman" w:cs="Times New Roman"/>
          <w:i/>
          <w:sz w:val="24"/>
          <w:szCs w:val="24"/>
        </w:rPr>
        <w:t>SPSS</w:t>
      </w:r>
      <w:r w:rsidRPr="00497835">
        <w:rPr>
          <w:rFonts w:ascii="Times New Roman" w:hAnsi="Times New Roman" w:cs="Times New Roman"/>
          <w:sz w:val="24"/>
          <w:szCs w:val="24"/>
        </w:rPr>
        <w:t>. Berdasarkan hasil pengujian hipotesis ditemukan bahwa gaya hidup, kepercayaan dak kualitas informasi berpengaruh positif dan signifikan terhadap keputusan pembelian.</w:t>
      </w:r>
    </w:p>
    <w:p w:rsidR="00497835" w:rsidRPr="00497835" w:rsidRDefault="00497835" w:rsidP="00497835">
      <w:pPr>
        <w:spacing w:after="0" w:line="240" w:lineRule="auto"/>
        <w:jc w:val="both"/>
        <w:rPr>
          <w:rFonts w:ascii="Times New Roman" w:hAnsi="Times New Roman" w:cs="Times New Roman"/>
          <w:sz w:val="24"/>
          <w:szCs w:val="24"/>
        </w:rPr>
      </w:pPr>
    </w:p>
    <w:p w:rsidR="00497835" w:rsidRPr="00497835" w:rsidRDefault="00497835" w:rsidP="00497835">
      <w:pPr>
        <w:spacing w:line="240" w:lineRule="auto"/>
        <w:ind w:left="1701" w:hanging="1701"/>
        <w:jc w:val="both"/>
        <w:rPr>
          <w:rFonts w:ascii="Times New Roman" w:hAnsi="Times New Roman" w:cs="Times New Roman"/>
          <w:sz w:val="24"/>
          <w:szCs w:val="24"/>
        </w:rPr>
        <w:sectPr w:rsidR="00497835" w:rsidRPr="00497835" w:rsidSect="00497835">
          <w:pgSz w:w="11907" w:h="16839" w:code="9"/>
          <w:pgMar w:top="1701" w:right="1701" w:bottom="1701" w:left="2268" w:header="720" w:footer="720" w:gutter="0"/>
          <w:cols w:space="720"/>
          <w:docGrid w:linePitch="360"/>
        </w:sectPr>
      </w:pPr>
      <w:r w:rsidRPr="00497835">
        <w:rPr>
          <w:rFonts w:ascii="Times New Roman" w:hAnsi="Times New Roman" w:cs="Times New Roman"/>
          <w:b/>
          <w:sz w:val="24"/>
          <w:szCs w:val="24"/>
        </w:rPr>
        <w:t>Kata kunci</w:t>
      </w:r>
      <w:r w:rsidRPr="00497835">
        <w:rPr>
          <w:rFonts w:ascii="Times New Roman" w:hAnsi="Times New Roman" w:cs="Times New Roman"/>
          <w:sz w:val="24"/>
          <w:szCs w:val="24"/>
        </w:rPr>
        <w:t xml:space="preserve"> : Gaya hidup, Kepercayaan, Ku</w:t>
      </w:r>
      <w:r w:rsidR="00DF3ECC">
        <w:rPr>
          <w:rFonts w:ascii="Times New Roman" w:hAnsi="Times New Roman" w:cs="Times New Roman"/>
          <w:sz w:val="24"/>
          <w:szCs w:val="24"/>
        </w:rPr>
        <w:t>alitas informasi, dan Keputusan</w:t>
      </w:r>
      <w:r w:rsidR="00DF3ECC">
        <w:rPr>
          <w:rFonts w:ascii="Times New Roman" w:hAnsi="Times New Roman" w:cs="Times New Roman"/>
          <w:sz w:val="24"/>
          <w:szCs w:val="24"/>
          <w:lang w:val="en-US"/>
        </w:rPr>
        <w:t xml:space="preserve"> </w:t>
      </w:r>
      <w:r w:rsidRPr="00497835">
        <w:rPr>
          <w:rFonts w:ascii="Times New Roman" w:hAnsi="Times New Roman" w:cs="Times New Roman"/>
          <w:sz w:val="24"/>
          <w:szCs w:val="24"/>
        </w:rPr>
        <w:t>pembeli</w:t>
      </w:r>
      <w:r w:rsidR="00460B35">
        <w:rPr>
          <w:rFonts w:ascii="Times New Roman" w:hAnsi="Times New Roman" w:cs="Times New Roman"/>
          <w:sz w:val="24"/>
          <w:szCs w:val="24"/>
        </w:rPr>
        <w:t>an</w:t>
      </w:r>
      <w:bookmarkStart w:id="0" w:name="_GoBack"/>
      <w:bookmarkEnd w:id="0"/>
    </w:p>
    <w:p w:rsidR="00497835" w:rsidRPr="00497835" w:rsidRDefault="00497835">
      <w:pPr>
        <w:rPr>
          <w:rFonts w:ascii="Times New Roman" w:hAnsi="Times New Roman" w:cs="Times New Roman"/>
        </w:rPr>
      </w:pPr>
    </w:p>
    <w:sectPr w:rsidR="00497835" w:rsidRPr="00497835" w:rsidSect="007D06BC">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7E73" w:rsidRDefault="00AB7E73">
      <w:pPr>
        <w:spacing w:after="0" w:line="240" w:lineRule="auto"/>
      </w:pPr>
      <w:r>
        <w:separator/>
      </w:r>
    </w:p>
  </w:endnote>
  <w:endnote w:type="continuationSeparator" w:id="1">
    <w:p w:rsidR="00AB7E73" w:rsidRDefault="00AB7E7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7E73" w:rsidRDefault="00AB7E73">
      <w:pPr>
        <w:spacing w:after="0" w:line="240" w:lineRule="auto"/>
      </w:pPr>
      <w:r>
        <w:separator/>
      </w:r>
    </w:p>
  </w:footnote>
  <w:footnote w:type="continuationSeparator" w:id="1">
    <w:p w:rsidR="00AB7E73" w:rsidRDefault="00AB7E73">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1"/>
  <w:proofState w:spelling="clean" w:grammar="clean"/>
  <w:defaultTabStop w:val="720"/>
  <w:characterSpacingControl w:val="doNotCompress"/>
  <w:footnotePr>
    <w:footnote w:id="0"/>
    <w:footnote w:id="1"/>
  </w:footnotePr>
  <w:endnotePr>
    <w:endnote w:id="0"/>
    <w:endnote w:id="1"/>
  </w:endnotePr>
  <w:compat/>
  <w:rsids>
    <w:rsidRoot w:val="00497835"/>
    <w:rsid w:val="000114D6"/>
    <w:rsid w:val="000374E9"/>
    <w:rsid w:val="00045997"/>
    <w:rsid w:val="000508F0"/>
    <w:rsid w:val="00082B4D"/>
    <w:rsid w:val="0009414C"/>
    <w:rsid w:val="000B3C41"/>
    <w:rsid w:val="000C1191"/>
    <w:rsid w:val="000D0B90"/>
    <w:rsid w:val="000E6F50"/>
    <w:rsid w:val="00154137"/>
    <w:rsid w:val="00164EE8"/>
    <w:rsid w:val="001823D8"/>
    <w:rsid w:val="00182F0F"/>
    <w:rsid w:val="00183B4D"/>
    <w:rsid w:val="001C4863"/>
    <w:rsid w:val="001C49DE"/>
    <w:rsid w:val="001C5166"/>
    <w:rsid w:val="001D3F33"/>
    <w:rsid w:val="00236A99"/>
    <w:rsid w:val="00257774"/>
    <w:rsid w:val="002633D1"/>
    <w:rsid w:val="0027547C"/>
    <w:rsid w:val="002761B0"/>
    <w:rsid w:val="002B6008"/>
    <w:rsid w:val="002C1C23"/>
    <w:rsid w:val="002D0B57"/>
    <w:rsid w:val="00302494"/>
    <w:rsid w:val="00311FAB"/>
    <w:rsid w:val="0032742C"/>
    <w:rsid w:val="00335061"/>
    <w:rsid w:val="003412FB"/>
    <w:rsid w:val="00364A44"/>
    <w:rsid w:val="00382E27"/>
    <w:rsid w:val="003C47F7"/>
    <w:rsid w:val="003C7EE5"/>
    <w:rsid w:val="004052DC"/>
    <w:rsid w:val="00412196"/>
    <w:rsid w:val="00414806"/>
    <w:rsid w:val="00416905"/>
    <w:rsid w:val="00425300"/>
    <w:rsid w:val="00460B35"/>
    <w:rsid w:val="004663EA"/>
    <w:rsid w:val="00476D3A"/>
    <w:rsid w:val="00484596"/>
    <w:rsid w:val="00487BDB"/>
    <w:rsid w:val="00497835"/>
    <w:rsid w:val="00497946"/>
    <w:rsid w:val="004A1D05"/>
    <w:rsid w:val="004A35C0"/>
    <w:rsid w:val="004C315B"/>
    <w:rsid w:val="004D45C7"/>
    <w:rsid w:val="004F7AC7"/>
    <w:rsid w:val="005012D2"/>
    <w:rsid w:val="005507DC"/>
    <w:rsid w:val="005510CB"/>
    <w:rsid w:val="00556658"/>
    <w:rsid w:val="00592B1A"/>
    <w:rsid w:val="005A5823"/>
    <w:rsid w:val="005A5F90"/>
    <w:rsid w:val="005B165E"/>
    <w:rsid w:val="005D2417"/>
    <w:rsid w:val="005D40A3"/>
    <w:rsid w:val="005F27FA"/>
    <w:rsid w:val="00601353"/>
    <w:rsid w:val="006220FA"/>
    <w:rsid w:val="00634C04"/>
    <w:rsid w:val="00637F2D"/>
    <w:rsid w:val="00647EB2"/>
    <w:rsid w:val="00660D78"/>
    <w:rsid w:val="00695786"/>
    <w:rsid w:val="006B65BE"/>
    <w:rsid w:val="00702E58"/>
    <w:rsid w:val="00716E1B"/>
    <w:rsid w:val="00725E3C"/>
    <w:rsid w:val="00792835"/>
    <w:rsid w:val="007A36AD"/>
    <w:rsid w:val="007A6B07"/>
    <w:rsid w:val="007B382E"/>
    <w:rsid w:val="007D06BC"/>
    <w:rsid w:val="007D72C1"/>
    <w:rsid w:val="00816F8F"/>
    <w:rsid w:val="008257F8"/>
    <w:rsid w:val="008307C8"/>
    <w:rsid w:val="00847635"/>
    <w:rsid w:val="0087287B"/>
    <w:rsid w:val="00875F89"/>
    <w:rsid w:val="00886086"/>
    <w:rsid w:val="008B5E49"/>
    <w:rsid w:val="008C7F14"/>
    <w:rsid w:val="008D5E0E"/>
    <w:rsid w:val="008E6480"/>
    <w:rsid w:val="009427D7"/>
    <w:rsid w:val="009872BB"/>
    <w:rsid w:val="009911A4"/>
    <w:rsid w:val="009D78C3"/>
    <w:rsid w:val="00A03D42"/>
    <w:rsid w:val="00A5406D"/>
    <w:rsid w:val="00AB7501"/>
    <w:rsid w:val="00AB7E73"/>
    <w:rsid w:val="00B052AC"/>
    <w:rsid w:val="00B06227"/>
    <w:rsid w:val="00B332B8"/>
    <w:rsid w:val="00B45041"/>
    <w:rsid w:val="00B948F3"/>
    <w:rsid w:val="00C130FB"/>
    <w:rsid w:val="00C23426"/>
    <w:rsid w:val="00C24D85"/>
    <w:rsid w:val="00C57C4B"/>
    <w:rsid w:val="00C74119"/>
    <w:rsid w:val="00C80D42"/>
    <w:rsid w:val="00C82A84"/>
    <w:rsid w:val="00CB34FA"/>
    <w:rsid w:val="00CC14CD"/>
    <w:rsid w:val="00CC34CF"/>
    <w:rsid w:val="00CC7511"/>
    <w:rsid w:val="00CD514F"/>
    <w:rsid w:val="00CE5AD9"/>
    <w:rsid w:val="00D00F5E"/>
    <w:rsid w:val="00D2591C"/>
    <w:rsid w:val="00D54A73"/>
    <w:rsid w:val="00D668B6"/>
    <w:rsid w:val="00D77A4E"/>
    <w:rsid w:val="00DA7BC0"/>
    <w:rsid w:val="00DE2B46"/>
    <w:rsid w:val="00DE2E5D"/>
    <w:rsid w:val="00DE53A4"/>
    <w:rsid w:val="00DF3ECC"/>
    <w:rsid w:val="00E042D2"/>
    <w:rsid w:val="00E103E5"/>
    <w:rsid w:val="00E20A44"/>
    <w:rsid w:val="00E47D9F"/>
    <w:rsid w:val="00E73A87"/>
    <w:rsid w:val="00E9161D"/>
    <w:rsid w:val="00EA54BC"/>
    <w:rsid w:val="00EC5953"/>
    <w:rsid w:val="00EF0D9C"/>
    <w:rsid w:val="00F021F7"/>
    <w:rsid w:val="00F0727E"/>
    <w:rsid w:val="00F47EF4"/>
    <w:rsid w:val="00F6164C"/>
    <w:rsid w:val="00F6395B"/>
    <w:rsid w:val="00F77912"/>
    <w:rsid w:val="00F77BB7"/>
    <w:rsid w:val="00F77C25"/>
    <w:rsid w:val="00F85FE0"/>
    <w:rsid w:val="00F93F9F"/>
    <w:rsid w:val="00FA0E10"/>
    <w:rsid w:val="00FA24BA"/>
    <w:rsid w:val="00FB34EC"/>
    <w:rsid w:val="00FE61D4"/>
    <w:rsid w:val="00FF0CD3"/>
    <w:rsid w:val="00FF2C16"/>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06B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7835"/>
    <w:pPr>
      <w:tabs>
        <w:tab w:val="center" w:pos="4680"/>
        <w:tab w:val="right" w:pos="9360"/>
      </w:tabs>
      <w:spacing w:after="0" w:line="240" w:lineRule="auto"/>
    </w:pPr>
    <w:rPr>
      <w:rFonts w:ascii="Calibri" w:eastAsia="Calibri" w:hAnsi="Calibri" w:cs="Calibri"/>
      <w:lang w:val="en-US"/>
    </w:rPr>
  </w:style>
  <w:style w:type="character" w:customStyle="1" w:styleId="HeaderChar">
    <w:name w:val="Header Char"/>
    <w:basedOn w:val="DefaultParagraphFont"/>
    <w:link w:val="Header"/>
    <w:uiPriority w:val="99"/>
    <w:rsid w:val="00497835"/>
    <w:rPr>
      <w:rFonts w:ascii="Calibri" w:eastAsia="Calibri" w:hAnsi="Calibri" w:cs="Calibri"/>
      <w:lang w:val="en-US"/>
    </w:rPr>
  </w:style>
  <w:style w:type="paragraph" w:styleId="Footer">
    <w:name w:val="footer"/>
    <w:basedOn w:val="Normal"/>
    <w:link w:val="FooterChar"/>
    <w:uiPriority w:val="99"/>
    <w:unhideWhenUsed/>
    <w:rsid w:val="00497835"/>
    <w:pPr>
      <w:tabs>
        <w:tab w:val="center" w:pos="4680"/>
        <w:tab w:val="right" w:pos="9360"/>
      </w:tabs>
      <w:spacing w:after="0" w:line="240" w:lineRule="auto"/>
    </w:pPr>
    <w:rPr>
      <w:rFonts w:ascii="Calibri" w:eastAsia="Calibri" w:hAnsi="Calibri" w:cs="Calibri"/>
      <w:lang w:val="en-US"/>
    </w:rPr>
  </w:style>
  <w:style w:type="character" w:customStyle="1" w:styleId="FooterChar">
    <w:name w:val="Footer Char"/>
    <w:basedOn w:val="DefaultParagraphFont"/>
    <w:link w:val="Footer"/>
    <w:uiPriority w:val="99"/>
    <w:rsid w:val="00497835"/>
    <w:rPr>
      <w:rFonts w:ascii="Calibri" w:eastAsia="Calibri" w:hAnsi="Calibri" w:cs="Calibri"/>
      <w:lang w:val="en-US"/>
    </w:rPr>
  </w:style>
  <w:style w:type="character" w:styleId="Hyperlink">
    <w:name w:val="Hyperlink"/>
    <w:basedOn w:val="DefaultParagraphFont"/>
    <w:uiPriority w:val="99"/>
    <w:unhideWhenUsed/>
    <w:rsid w:val="00DE2B4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7835"/>
    <w:pPr>
      <w:tabs>
        <w:tab w:val="center" w:pos="4680"/>
        <w:tab w:val="right" w:pos="9360"/>
      </w:tabs>
      <w:spacing w:after="0" w:line="240" w:lineRule="auto"/>
    </w:pPr>
    <w:rPr>
      <w:rFonts w:ascii="Calibri" w:eastAsia="Calibri" w:hAnsi="Calibri" w:cs="Calibri"/>
      <w:lang w:val="en-US"/>
    </w:rPr>
  </w:style>
  <w:style w:type="character" w:customStyle="1" w:styleId="HeaderChar">
    <w:name w:val="Header Char"/>
    <w:basedOn w:val="DefaultParagraphFont"/>
    <w:link w:val="Header"/>
    <w:uiPriority w:val="99"/>
    <w:rsid w:val="00497835"/>
    <w:rPr>
      <w:rFonts w:ascii="Calibri" w:eastAsia="Calibri" w:hAnsi="Calibri" w:cs="Calibri"/>
      <w:lang w:val="en-US"/>
    </w:rPr>
  </w:style>
  <w:style w:type="paragraph" w:styleId="Footer">
    <w:name w:val="footer"/>
    <w:basedOn w:val="Normal"/>
    <w:link w:val="FooterChar"/>
    <w:uiPriority w:val="99"/>
    <w:unhideWhenUsed/>
    <w:rsid w:val="00497835"/>
    <w:pPr>
      <w:tabs>
        <w:tab w:val="center" w:pos="4680"/>
        <w:tab w:val="right" w:pos="9360"/>
      </w:tabs>
      <w:spacing w:after="0" w:line="240" w:lineRule="auto"/>
    </w:pPr>
    <w:rPr>
      <w:rFonts w:ascii="Calibri" w:eastAsia="Calibri" w:hAnsi="Calibri" w:cs="Calibri"/>
      <w:lang w:val="en-US"/>
    </w:rPr>
  </w:style>
  <w:style w:type="character" w:customStyle="1" w:styleId="FooterChar">
    <w:name w:val="Footer Char"/>
    <w:basedOn w:val="DefaultParagraphFont"/>
    <w:link w:val="Footer"/>
    <w:uiPriority w:val="99"/>
    <w:rsid w:val="00497835"/>
    <w:rPr>
      <w:rFonts w:ascii="Calibri" w:eastAsia="Calibri" w:hAnsi="Calibri" w:cs="Calibri"/>
      <w:lang w:val="en-US"/>
    </w:rPr>
  </w:style>
  <w:style w:type="character" w:styleId="Hyperlink">
    <w:name w:val="Hyperlink"/>
    <w:basedOn w:val="DefaultParagraphFont"/>
    <w:uiPriority w:val="99"/>
    <w:unhideWhenUsed/>
    <w:rsid w:val="00DE2B46"/>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eshasina@yahoo.com" TargetMode="External"/><Relationship Id="rId3" Type="http://schemas.openxmlformats.org/officeDocument/2006/relationships/webSettings" Target="webSettings.xml"/><Relationship Id="rId7" Type="http://schemas.openxmlformats.org/officeDocument/2006/relationships/hyperlink" Target="mailto:dahlianakamener@y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essyabdilla@yahoo.co.id" TargetMode="External"/><Relationship Id="rId11" Type="http://schemas.microsoft.com/office/2007/relationships/stylesWithEffects" Target="stylesWithEffects.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217</Words>
  <Characters>1237</Characters>
  <Application>Microsoft Office Word</Application>
  <DocSecurity>0</DocSecurity>
  <Lines>10</Lines>
  <Paragraphs>2</Paragraphs>
  <ScaleCrop>false</ScaleCrop>
  <Company/>
  <LinksUpToDate>false</LinksUpToDate>
  <CharactersWithSpaces>1452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user</cp:lastModifiedBy>
  <cp:revision>4</cp:revision>
  <dcterms:created xsi:type="dcterms:W3CDTF">2015-02-15T09:12:00Z</dcterms:created>
  <dcterms:modified xsi:type="dcterms:W3CDTF">2015-02-15T10:59:00Z</dcterms:modified>
</cp:coreProperties>
</file>