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A1" w:rsidRPr="001A701C" w:rsidRDefault="00F717A1" w:rsidP="00F717A1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1A701C">
        <w:rPr>
          <w:rFonts w:ascii="Times New Roman" w:hAnsi="Times New Roman"/>
          <w:b/>
          <w:sz w:val="28"/>
          <w:szCs w:val="28"/>
          <w:lang w:val="id-ID"/>
        </w:rPr>
        <w:t>ABSTR</w:t>
      </w:r>
      <w:r w:rsidR="001A701C" w:rsidRPr="001A701C">
        <w:rPr>
          <w:rFonts w:ascii="Times New Roman" w:hAnsi="Times New Roman"/>
          <w:b/>
          <w:sz w:val="28"/>
          <w:szCs w:val="28"/>
          <w:lang w:val="id-ID"/>
        </w:rPr>
        <w:t>AK</w:t>
      </w:r>
    </w:p>
    <w:p w:rsidR="00F717A1" w:rsidRDefault="00F717A1" w:rsidP="00F717A1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F717A1" w:rsidRDefault="00F717A1" w:rsidP="00F717A1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1A701C" w:rsidRPr="001A701C" w:rsidRDefault="001A701C" w:rsidP="001A701C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1A701C">
        <w:rPr>
          <w:rFonts w:ascii="Times New Roman" w:hAnsi="Times New Roman"/>
          <w:b/>
          <w:sz w:val="27"/>
          <w:szCs w:val="27"/>
        </w:rPr>
        <w:t>ANALISIS PENGARUH STRUKTUR MODAL DAN LIKUIDITAS</w:t>
      </w:r>
      <w:r w:rsidRPr="001A701C">
        <w:rPr>
          <w:rFonts w:ascii="Times New Roman" w:hAnsi="Times New Roman"/>
          <w:b/>
          <w:sz w:val="27"/>
          <w:szCs w:val="27"/>
          <w:lang w:val="id-ID"/>
        </w:rPr>
        <w:t xml:space="preserve"> </w:t>
      </w:r>
      <w:r w:rsidRPr="001A701C">
        <w:rPr>
          <w:rFonts w:ascii="Times New Roman" w:hAnsi="Times New Roman"/>
          <w:b/>
          <w:sz w:val="27"/>
          <w:szCs w:val="27"/>
        </w:rPr>
        <w:t>TERHADAP KINERJA PERUSAHAAN SEKTOR</w:t>
      </w:r>
    </w:p>
    <w:p w:rsidR="001A701C" w:rsidRPr="001A701C" w:rsidRDefault="001A701C" w:rsidP="001A701C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1A701C">
        <w:rPr>
          <w:rFonts w:ascii="Times New Roman" w:hAnsi="Times New Roman"/>
          <w:b/>
          <w:sz w:val="27"/>
          <w:szCs w:val="27"/>
        </w:rPr>
        <w:t>PERDAGANGAN, JASA DAN INVESTASI</w:t>
      </w:r>
    </w:p>
    <w:p w:rsidR="00F717A1" w:rsidRPr="001A701C" w:rsidRDefault="00F717A1" w:rsidP="001A701C">
      <w:pPr>
        <w:pStyle w:val="NoSpacing"/>
        <w:rPr>
          <w:rFonts w:ascii="Times New Roman" w:hAnsi="Times New Roman"/>
          <w:b/>
          <w:sz w:val="24"/>
          <w:szCs w:val="24"/>
          <w:lang w:val="id-ID"/>
        </w:rPr>
      </w:pPr>
    </w:p>
    <w:p w:rsidR="00F717A1" w:rsidRPr="00F717A1" w:rsidRDefault="00F717A1" w:rsidP="00F717A1">
      <w:pPr>
        <w:tabs>
          <w:tab w:val="left" w:pos="16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</w:p>
    <w:p w:rsidR="00F717A1" w:rsidRPr="00282CA4" w:rsidRDefault="001A701C" w:rsidP="00F717A1">
      <w:pPr>
        <w:spacing w:after="0" w:line="240" w:lineRule="auto"/>
        <w:ind w:left="9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Oleh</w:t>
      </w:r>
      <w:r w:rsidR="00F717A1">
        <w:rPr>
          <w:rFonts w:ascii="Times New Roman" w:hAnsi="Times New Roman"/>
          <w:b/>
          <w:sz w:val="24"/>
          <w:szCs w:val="24"/>
          <w:lang w:val="id-ID"/>
        </w:rPr>
        <w:t>:</w:t>
      </w:r>
    </w:p>
    <w:p w:rsidR="00F717A1" w:rsidRPr="000A1A33" w:rsidRDefault="00F717A1" w:rsidP="00F717A1">
      <w:pPr>
        <w:spacing w:after="0" w:line="24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</w:p>
    <w:p w:rsidR="00F717A1" w:rsidRPr="00EA6DBF" w:rsidRDefault="00F717A1" w:rsidP="00F717A1">
      <w:pPr>
        <w:spacing w:after="0" w:line="24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Jefri</w:t>
      </w:r>
      <w:proofErr w:type="spellEnd"/>
      <w:r>
        <w:rPr>
          <w:rFonts w:ascii="Times New Roman" w:hAnsi="Times New Roman"/>
          <w:b/>
          <w:sz w:val="24"/>
          <w:szCs w:val="24"/>
          <w:vertAlign w:val="superscript"/>
          <w:lang w:val="id-ID"/>
        </w:rPr>
        <w:t>1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Yuhelmi</w:t>
      </w:r>
      <w:proofErr w:type="spellEnd"/>
      <w:r>
        <w:rPr>
          <w:rFonts w:ascii="Times New Roman" w:hAnsi="Times New Roman"/>
          <w:b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Nailal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Husna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1A701C" w:rsidRPr="00EA6DBF" w:rsidRDefault="001A701C" w:rsidP="001A701C">
      <w:pPr>
        <w:spacing w:after="0" w:line="240" w:lineRule="auto"/>
        <w:ind w:left="90"/>
        <w:jc w:val="center"/>
        <w:rPr>
          <w:rFonts w:ascii="Times New Roman" w:hAnsi="Times New Roman"/>
          <w:sz w:val="24"/>
          <w:szCs w:val="24"/>
        </w:rPr>
      </w:pPr>
      <w:r w:rsidRPr="00EA6DBF">
        <w:rPr>
          <w:rFonts w:ascii="Times New Roman" w:hAnsi="Times New Roman"/>
          <w:sz w:val="24"/>
          <w:szCs w:val="24"/>
          <w:vertAlign w:val="superscript"/>
          <w:lang w:val="id-ID"/>
        </w:rPr>
        <w:t>1</w:t>
      </w:r>
      <w:proofErr w:type="spellStart"/>
      <w:r w:rsidRPr="00EA6DBF">
        <w:rPr>
          <w:rFonts w:ascii="Times New Roman" w:hAnsi="Times New Roman"/>
          <w:sz w:val="24"/>
          <w:szCs w:val="24"/>
        </w:rPr>
        <w:t>Mahasiswa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DBF">
        <w:rPr>
          <w:rFonts w:ascii="Times New Roman" w:hAnsi="Times New Roman"/>
          <w:sz w:val="24"/>
          <w:szCs w:val="24"/>
        </w:rPr>
        <w:t>Jurusan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DBF">
        <w:rPr>
          <w:rFonts w:ascii="Times New Roman" w:hAnsi="Times New Roman"/>
          <w:sz w:val="24"/>
          <w:szCs w:val="24"/>
        </w:rPr>
        <w:t>Manajemen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6DBF">
        <w:rPr>
          <w:rFonts w:ascii="Times New Roman" w:hAnsi="Times New Roman"/>
          <w:sz w:val="24"/>
          <w:szCs w:val="24"/>
        </w:rPr>
        <w:t>Fakultas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DBF">
        <w:rPr>
          <w:rFonts w:ascii="Times New Roman" w:hAnsi="Times New Roman"/>
          <w:sz w:val="24"/>
          <w:szCs w:val="24"/>
        </w:rPr>
        <w:t>Ekonomi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6DBF">
        <w:rPr>
          <w:rFonts w:ascii="Times New Roman" w:hAnsi="Times New Roman"/>
          <w:sz w:val="24"/>
          <w:szCs w:val="24"/>
        </w:rPr>
        <w:t>Universitas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EA6DBF">
        <w:rPr>
          <w:rFonts w:ascii="Times New Roman" w:hAnsi="Times New Roman"/>
          <w:sz w:val="24"/>
          <w:szCs w:val="24"/>
        </w:rPr>
        <w:t>Hatta</w:t>
      </w:r>
      <w:proofErr w:type="spellEnd"/>
    </w:p>
    <w:p w:rsidR="001A701C" w:rsidRPr="00EA6DBF" w:rsidRDefault="001A701C" w:rsidP="001A701C">
      <w:pPr>
        <w:spacing w:after="0" w:line="240" w:lineRule="auto"/>
        <w:ind w:left="90"/>
        <w:jc w:val="center"/>
        <w:rPr>
          <w:rFonts w:ascii="Times New Roman" w:hAnsi="Times New Roman"/>
          <w:sz w:val="24"/>
          <w:szCs w:val="24"/>
          <w:lang w:val="id-ID"/>
        </w:rPr>
      </w:pPr>
      <w:r w:rsidRPr="00EA6DBF">
        <w:rPr>
          <w:rFonts w:ascii="Times New Roman" w:hAnsi="Times New Roman"/>
          <w:sz w:val="24"/>
          <w:szCs w:val="24"/>
          <w:vertAlign w:val="superscript"/>
        </w:rPr>
        <w:t>2</w:t>
      </w:r>
      <w:r w:rsidRPr="00EA6DBF">
        <w:rPr>
          <w:rFonts w:ascii="Times New Roman" w:hAnsi="Times New Roman"/>
          <w:sz w:val="24"/>
          <w:szCs w:val="24"/>
        </w:rPr>
        <w:t xml:space="preserve">Dosen </w:t>
      </w:r>
      <w:proofErr w:type="spellStart"/>
      <w:r w:rsidRPr="00EA6DBF">
        <w:rPr>
          <w:rFonts w:ascii="Times New Roman" w:hAnsi="Times New Roman"/>
          <w:sz w:val="24"/>
          <w:szCs w:val="24"/>
        </w:rPr>
        <w:t>Jurusan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DBF">
        <w:rPr>
          <w:rFonts w:ascii="Times New Roman" w:hAnsi="Times New Roman"/>
          <w:sz w:val="24"/>
          <w:szCs w:val="24"/>
        </w:rPr>
        <w:t>Manajemen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6DBF">
        <w:rPr>
          <w:rFonts w:ascii="Times New Roman" w:hAnsi="Times New Roman"/>
          <w:sz w:val="24"/>
          <w:szCs w:val="24"/>
        </w:rPr>
        <w:t>Fakultas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DBF">
        <w:rPr>
          <w:rFonts w:ascii="Times New Roman" w:hAnsi="Times New Roman"/>
          <w:sz w:val="24"/>
          <w:szCs w:val="24"/>
        </w:rPr>
        <w:t>Ekonomi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6DBF">
        <w:rPr>
          <w:rFonts w:ascii="Times New Roman" w:hAnsi="Times New Roman"/>
          <w:sz w:val="24"/>
          <w:szCs w:val="24"/>
        </w:rPr>
        <w:t>Universitas</w:t>
      </w:r>
      <w:proofErr w:type="spellEnd"/>
      <w:r w:rsidRPr="00EA6DBF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EA6DBF">
        <w:rPr>
          <w:rFonts w:ascii="Times New Roman" w:hAnsi="Times New Roman"/>
          <w:sz w:val="24"/>
          <w:szCs w:val="24"/>
        </w:rPr>
        <w:t>Hatta</w:t>
      </w:r>
      <w:proofErr w:type="spellEnd"/>
    </w:p>
    <w:p w:rsidR="00F717A1" w:rsidRPr="00AE38DA" w:rsidRDefault="001A701C" w:rsidP="001A701C">
      <w:pPr>
        <w:pStyle w:val="NoSpacing"/>
        <w:spacing w:line="48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EA6DBF">
        <w:rPr>
          <w:rFonts w:ascii="Times New Roman" w:hAnsi="Times New Roman"/>
          <w:sz w:val="24"/>
          <w:szCs w:val="24"/>
        </w:rPr>
        <w:t>E-</w:t>
      </w:r>
      <w:proofErr w:type="gramStart"/>
      <w:r w:rsidRPr="00EA6DBF">
        <w:rPr>
          <w:rFonts w:ascii="Times New Roman" w:hAnsi="Times New Roman"/>
          <w:sz w:val="24"/>
          <w:szCs w:val="24"/>
          <w:lang w:val="id-ID"/>
        </w:rPr>
        <w:t>mail :</w:t>
      </w:r>
      <w:proofErr w:type="gramEnd"/>
      <w:r w:rsidRPr="00EA6DBF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fldChar w:fldCharType="begin"/>
      </w:r>
      <w:r>
        <w:instrText>HYPERLINK "mailto:jf39ri@yahoo.co.id"</w:instrText>
      </w:r>
      <w:r>
        <w:fldChar w:fldCharType="separate"/>
      </w:r>
      <w:r w:rsidRPr="00AE38DA">
        <w:rPr>
          <w:rStyle w:val="Hyperlink"/>
          <w:rFonts w:ascii="Times New Roman" w:hAnsi="Times New Roman"/>
          <w:color w:val="000000" w:themeColor="text1"/>
          <w:sz w:val="24"/>
          <w:szCs w:val="24"/>
        </w:rPr>
        <w:t>jf39ri@yahoo.co.id</w:t>
      </w:r>
      <w:r>
        <w:fldChar w:fldCharType="end"/>
      </w:r>
      <w:r w:rsidRPr="00AE38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AE38D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yuhelmis@yahoo.co.id</w:t>
        </w:r>
      </w:hyperlink>
      <w:r w:rsidRPr="00AE38DA">
        <w:rPr>
          <w:rFonts w:ascii="Times New Roman" w:hAnsi="Times New Roman"/>
          <w:color w:val="000000" w:themeColor="text1"/>
          <w:sz w:val="24"/>
          <w:szCs w:val="24"/>
        </w:rPr>
        <w:t>, ella_ubh@yahoo.com</w:t>
      </w:r>
    </w:p>
    <w:p w:rsidR="00F717A1" w:rsidRDefault="00F717A1" w:rsidP="00F717A1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4191F" w:rsidRDefault="0034191F" w:rsidP="00F717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Penelitian ini bertujuan untuk mengetahui pengaruh struktur modal yang diukur dengan </w:t>
      </w:r>
      <w:r w:rsidRPr="0034191F">
        <w:rPr>
          <w:rFonts w:ascii="Times New Roman" w:hAnsi="Times New Roman"/>
          <w:sz w:val="24"/>
          <w:szCs w:val="24"/>
        </w:rPr>
        <w:t>DAR, DER, LDER</w:t>
      </w:r>
      <w:r>
        <w:rPr>
          <w:rFonts w:ascii="Times New Roman" w:hAnsi="Times New Roman"/>
          <w:sz w:val="24"/>
          <w:szCs w:val="24"/>
          <w:lang w:val="id-ID"/>
        </w:rPr>
        <w:t xml:space="preserve"> dan Likuiditas yang diukur dengan </w:t>
      </w:r>
      <w:r w:rsidRPr="0034191F">
        <w:rPr>
          <w:rFonts w:ascii="Times New Roman" w:hAnsi="Times New Roman"/>
          <w:i/>
          <w:sz w:val="24"/>
          <w:szCs w:val="24"/>
          <w:lang w:val="id-ID"/>
        </w:rPr>
        <w:t>Current Ratio</w:t>
      </w:r>
      <w:r>
        <w:rPr>
          <w:rFonts w:ascii="Times New Roman" w:hAnsi="Times New Roman"/>
          <w:sz w:val="24"/>
          <w:szCs w:val="24"/>
          <w:lang w:val="id-ID"/>
        </w:rPr>
        <w:t xml:space="preserve"> terhadap kinerja perusahaan yang diukur dengan </w:t>
      </w:r>
      <w:r>
        <w:rPr>
          <w:rFonts w:ascii="Times New Roman" w:hAnsi="Times New Roman"/>
          <w:i/>
          <w:sz w:val="24"/>
          <w:szCs w:val="24"/>
        </w:rPr>
        <w:t xml:space="preserve">Return on Investment </w:t>
      </w:r>
      <w:r w:rsidRPr="0034191F">
        <w:rPr>
          <w:rFonts w:ascii="Times New Roman" w:hAnsi="Times New Roman"/>
          <w:sz w:val="24"/>
          <w:szCs w:val="24"/>
        </w:rPr>
        <w:t>(ROI)</w:t>
      </w:r>
      <w:r>
        <w:rPr>
          <w:rFonts w:ascii="Times New Roman" w:hAnsi="Times New Roman"/>
          <w:sz w:val="24"/>
          <w:szCs w:val="24"/>
          <w:lang w:val="id-ID"/>
        </w:rPr>
        <w:t xml:space="preserve"> pada perusahaan sektor perdagangan, jasa dan investasi yang terdaftar di Bursa Efek Indonesia periode 2011-2013. Teknik pengambilan sampel dalam penelitian ini menggunakan metode sensus, yang berjumlah 85 perusahaan. Analisis model yang digunakan yaitu analisis regresi berganda dengan menggunakan program </w:t>
      </w:r>
      <w:proofErr w:type="spellStart"/>
      <w:r>
        <w:rPr>
          <w:rFonts w:ascii="Times New Roman" w:hAnsi="Times New Roman"/>
          <w:i/>
          <w:sz w:val="24"/>
          <w:szCs w:val="24"/>
        </w:rPr>
        <w:t>Eviews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3.</w:t>
      </w:r>
    </w:p>
    <w:p w:rsidR="0034191F" w:rsidRPr="006D5836" w:rsidRDefault="0034191F" w:rsidP="00F717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Pada hasil pengujian menunjukkan bahwa: variabel DER dan </w:t>
      </w:r>
      <w:r>
        <w:rPr>
          <w:rFonts w:ascii="Times New Roman" w:hAnsi="Times New Roman"/>
          <w:i/>
          <w:sz w:val="24"/>
          <w:szCs w:val="24"/>
        </w:rPr>
        <w:t>Current Ratio</w:t>
      </w:r>
      <w:r>
        <w:rPr>
          <w:rFonts w:ascii="Times New Roman" w:hAnsi="Times New Roman"/>
          <w:sz w:val="24"/>
          <w:szCs w:val="24"/>
          <w:lang w:val="id-ID"/>
        </w:rPr>
        <w:t xml:space="preserve"> secara parsial berpengaruh positif dan signifikan terhadap kinerja perusahaan (ROI). Sedangkan variabel DAR dan LDER secara parsial tidak berpengaruh signifikan terhadap kinerja perusahaan (ROI). </w:t>
      </w:r>
      <w:r w:rsidR="006D5836">
        <w:rPr>
          <w:rFonts w:ascii="Times New Roman" w:hAnsi="Times New Roman"/>
          <w:sz w:val="24"/>
          <w:szCs w:val="24"/>
          <w:lang w:val="id-ID"/>
        </w:rPr>
        <w:t>Dari</w:t>
      </w:r>
      <w:r>
        <w:rPr>
          <w:rFonts w:ascii="Times New Roman" w:hAnsi="Times New Roman"/>
          <w:sz w:val="24"/>
          <w:szCs w:val="24"/>
          <w:lang w:val="id-ID"/>
        </w:rPr>
        <w:t xml:space="preserve"> empat variabel tersebut hanya mampu menjelaskan </w:t>
      </w:r>
      <w:r w:rsidR="006D5836">
        <w:rPr>
          <w:rFonts w:ascii="Times New Roman" w:hAnsi="Times New Roman"/>
          <w:i/>
          <w:sz w:val="24"/>
          <w:szCs w:val="24"/>
        </w:rPr>
        <w:t>Return on Investment</w:t>
      </w:r>
      <w:r w:rsidR="006D5836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6D5836">
        <w:rPr>
          <w:rFonts w:ascii="Times New Roman" w:hAnsi="Times New Roman"/>
          <w:sz w:val="24"/>
          <w:szCs w:val="24"/>
          <w:lang w:val="id-ID"/>
        </w:rPr>
        <w:t>sebesar 14,3%, sisanya 85,7% dijelaskan oleh varibel lain diluar variabel yang digunakan dalam penelitian ini.</w:t>
      </w:r>
    </w:p>
    <w:p w:rsidR="00F717A1" w:rsidRDefault="00F717A1" w:rsidP="00F717A1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F717A1" w:rsidRPr="00F763A7" w:rsidRDefault="006D5836" w:rsidP="00F717A1">
      <w:pPr>
        <w:spacing w:line="240" w:lineRule="auto"/>
        <w:ind w:left="1170" w:hanging="117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  <w:lang w:val="id-ID"/>
        </w:rPr>
        <w:t>Kata kunci</w:t>
      </w:r>
      <w:r w:rsidR="00F717A1" w:rsidRPr="00571F84">
        <w:rPr>
          <w:rStyle w:val="hps"/>
          <w:rFonts w:ascii="Times New Roman" w:hAnsi="Times New Roman"/>
          <w:i/>
          <w:sz w:val="24"/>
          <w:szCs w:val="24"/>
          <w:lang w:val="id-ID"/>
        </w:rPr>
        <w:t xml:space="preserve">: </w:t>
      </w:r>
      <w:r>
        <w:rPr>
          <w:rStyle w:val="hps"/>
          <w:rFonts w:ascii="Times New Roman" w:hAnsi="Times New Roman"/>
          <w:sz w:val="24"/>
          <w:szCs w:val="24"/>
          <w:lang w:val="id-ID"/>
        </w:rPr>
        <w:t>Struktur modal</w:t>
      </w:r>
      <w:r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r w:rsidRPr="006D5836">
        <w:rPr>
          <w:rStyle w:val="hps"/>
          <w:rFonts w:ascii="Times New Roman" w:hAnsi="Times New Roman"/>
          <w:sz w:val="24"/>
          <w:szCs w:val="24"/>
        </w:rPr>
        <w:t>(</w:t>
      </w:r>
      <w:r w:rsidR="00F717A1" w:rsidRPr="006D5836">
        <w:rPr>
          <w:rStyle w:val="hps"/>
          <w:rFonts w:ascii="Times New Roman" w:hAnsi="Times New Roman"/>
          <w:sz w:val="24"/>
          <w:szCs w:val="24"/>
        </w:rPr>
        <w:t xml:space="preserve">DAR, DER, </w:t>
      </w:r>
      <w:r>
        <w:rPr>
          <w:rStyle w:val="hps"/>
          <w:rFonts w:ascii="Times New Roman" w:hAnsi="Times New Roman"/>
          <w:sz w:val="24"/>
          <w:szCs w:val="24"/>
          <w:lang w:val="id-ID"/>
        </w:rPr>
        <w:t>dan</w:t>
      </w:r>
      <w:r w:rsidR="00F717A1" w:rsidRPr="006D5836">
        <w:rPr>
          <w:rStyle w:val="hps"/>
          <w:rFonts w:ascii="Times New Roman" w:hAnsi="Times New Roman"/>
          <w:sz w:val="24"/>
          <w:szCs w:val="24"/>
        </w:rPr>
        <w:t xml:space="preserve"> LDER),</w:t>
      </w:r>
      <w:r>
        <w:rPr>
          <w:rStyle w:val="hps"/>
          <w:rFonts w:ascii="Times New Roman" w:hAnsi="Times New Roman"/>
          <w:sz w:val="24"/>
          <w:szCs w:val="24"/>
          <w:lang w:val="id-ID"/>
        </w:rPr>
        <w:t xml:space="preserve"> Likuiditas</w:t>
      </w:r>
      <w:r w:rsidR="00F717A1">
        <w:rPr>
          <w:rStyle w:val="hps"/>
          <w:rFonts w:ascii="Times New Roman" w:hAnsi="Times New Roman"/>
          <w:i/>
          <w:sz w:val="24"/>
          <w:szCs w:val="24"/>
        </w:rPr>
        <w:t xml:space="preserve"> (Current ratio), </w:t>
      </w:r>
      <w:r w:rsidR="00F717A1" w:rsidRPr="006D5836">
        <w:rPr>
          <w:rStyle w:val="hps"/>
          <w:rFonts w:ascii="Times New Roman" w:hAnsi="Times New Roman"/>
          <w:sz w:val="24"/>
          <w:szCs w:val="24"/>
        </w:rPr>
        <w:t>ROI.</w:t>
      </w:r>
    </w:p>
    <w:p w:rsidR="00EB4B81" w:rsidRPr="00F717A1" w:rsidRDefault="00EB4B81" w:rsidP="00F717A1">
      <w:pPr>
        <w:rPr>
          <w:lang w:val="id-ID"/>
        </w:rPr>
      </w:pPr>
    </w:p>
    <w:sectPr w:rsidR="00EB4B81" w:rsidRPr="00F717A1" w:rsidSect="000934E6">
      <w:footerReference w:type="first" r:id="rId7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A1" w:rsidRDefault="00F717A1" w:rsidP="00F717A1">
      <w:pPr>
        <w:spacing w:after="0" w:line="240" w:lineRule="auto"/>
      </w:pPr>
      <w:r>
        <w:separator/>
      </w:r>
    </w:p>
  </w:endnote>
  <w:endnote w:type="continuationSeparator" w:id="1">
    <w:p w:rsidR="00F717A1" w:rsidRDefault="00F717A1" w:rsidP="00F7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2735"/>
      <w:docPartObj>
        <w:docPartGallery w:val="Page Numbers (Bottom of Page)"/>
        <w:docPartUnique/>
      </w:docPartObj>
    </w:sdtPr>
    <w:sdtEndPr/>
    <w:sdtContent>
      <w:p w:rsidR="00F977A8" w:rsidRDefault="00F717A1">
        <w:pPr>
          <w:pStyle w:val="Footer"/>
          <w:jc w:val="center"/>
        </w:pPr>
        <w:r>
          <w:rPr>
            <w:lang w:val="id-ID"/>
          </w:rPr>
          <w:t>v</w:t>
        </w:r>
        <w:r w:rsidR="006D5836">
          <w:rPr>
            <w:lang w:val="id-ID"/>
          </w:rPr>
          <w:t>i</w:t>
        </w:r>
      </w:p>
    </w:sdtContent>
  </w:sdt>
  <w:p w:rsidR="00F977A8" w:rsidRDefault="006D5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A1" w:rsidRDefault="00F717A1" w:rsidP="00F717A1">
      <w:pPr>
        <w:spacing w:after="0" w:line="240" w:lineRule="auto"/>
      </w:pPr>
      <w:r>
        <w:separator/>
      </w:r>
    </w:p>
  </w:footnote>
  <w:footnote w:type="continuationSeparator" w:id="1">
    <w:p w:rsidR="00F717A1" w:rsidRDefault="00F717A1" w:rsidP="00F71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A1"/>
    <w:rsid w:val="00132EB9"/>
    <w:rsid w:val="001A701C"/>
    <w:rsid w:val="002B18B1"/>
    <w:rsid w:val="0034191F"/>
    <w:rsid w:val="0069310C"/>
    <w:rsid w:val="006D5836"/>
    <w:rsid w:val="008100EA"/>
    <w:rsid w:val="00852A83"/>
    <w:rsid w:val="00936A15"/>
    <w:rsid w:val="00952214"/>
    <w:rsid w:val="00B97DF8"/>
    <w:rsid w:val="00DA40AC"/>
    <w:rsid w:val="00EB4B81"/>
    <w:rsid w:val="00F7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1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7A1"/>
    <w:pPr>
      <w:spacing w:after="0" w:line="240" w:lineRule="auto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F717A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7A1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A1"/>
    <w:rPr>
      <w:rFonts w:ascii="Calibri" w:eastAsia="Calibri" w:hAnsi="Calibri" w:cs="Times New Roman"/>
      <w:sz w:val="22"/>
      <w:lang w:val="en-US"/>
    </w:rPr>
  </w:style>
  <w:style w:type="character" w:customStyle="1" w:styleId="hps">
    <w:name w:val="hps"/>
    <w:basedOn w:val="DefaultParagraphFont"/>
    <w:rsid w:val="00F717A1"/>
  </w:style>
  <w:style w:type="character" w:styleId="Hyperlink">
    <w:name w:val="Hyperlink"/>
    <w:basedOn w:val="DefaultParagraphFont"/>
    <w:uiPriority w:val="99"/>
    <w:unhideWhenUsed/>
    <w:rsid w:val="00F717A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1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17A1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ListParagraph">
    <w:name w:val="List Paragraph"/>
    <w:basedOn w:val="Normal"/>
    <w:qFormat/>
    <w:rsid w:val="001A7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helmis@yahoo.co.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hari53</dc:creator>
  <cp:lastModifiedBy>hari53</cp:lastModifiedBy>
  <cp:revision>3</cp:revision>
  <cp:lastPrinted>2015-02-05T04:56:00Z</cp:lastPrinted>
  <dcterms:created xsi:type="dcterms:W3CDTF">2015-02-05T04:31:00Z</dcterms:created>
  <dcterms:modified xsi:type="dcterms:W3CDTF">2015-02-05T05:00:00Z</dcterms:modified>
</cp:coreProperties>
</file>