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9830" w14:textId="27130FD6" w:rsidR="00556691" w:rsidRPr="00EC76A7" w:rsidRDefault="00D13D20" w:rsidP="00EC76A7">
      <w:pPr>
        <w:tabs>
          <w:tab w:val="left" w:pos="2860"/>
        </w:tabs>
        <w:spacing w:after="0" w:line="360" w:lineRule="auto"/>
        <w:ind w:right="49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bookmarkStart w:id="0" w:name="_Hlk191981955"/>
      <w:bookmarkStart w:id="1" w:name="_Hlk193368311"/>
      <w:r w:rsidRPr="00EC76A7">
        <w:rPr>
          <w:rFonts w:ascii="Times New Roman" w:hAnsi="Times New Roman" w:cs="Times New Roman"/>
          <w:b/>
          <w:sz w:val="24"/>
          <w:szCs w:val="24"/>
          <w:lang w:val="id-ID"/>
        </w:rPr>
        <w:t>BAB</w:t>
      </w:r>
      <w:r w:rsidRPr="00EC76A7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Pr="00EC76A7">
        <w:rPr>
          <w:rFonts w:ascii="Times New Roman" w:hAnsi="Times New Roman" w:cs="Times New Roman"/>
          <w:b/>
          <w:sz w:val="24"/>
          <w:szCs w:val="24"/>
          <w:lang w:val="id-ID"/>
        </w:rPr>
        <w:t>IV</w:t>
      </w:r>
    </w:p>
    <w:p w14:paraId="01D13CDD" w14:textId="23C02DA1" w:rsidR="00D13D20" w:rsidRDefault="00D13D20" w:rsidP="00D13D20">
      <w:pPr>
        <w:pStyle w:val="DaftarParagraf"/>
        <w:tabs>
          <w:tab w:val="left" w:pos="2860"/>
        </w:tabs>
        <w:spacing w:after="0" w:line="360" w:lineRule="auto"/>
        <w:ind w:left="455" w:right="49" w:hangingChars="189" w:hanging="455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D13D20"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14:paraId="37AC8D4C" w14:textId="77958644" w:rsidR="00556691" w:rsidRPr="00D13D20" w:rsidRDefault="00F27768" w:rsidP="005F42D4">
      <w:pPr>
        <w:pStyle w:val="DaftarParagraf"/>
        <w:numPr>
          <w:ilvl w:val="0"/>
          <w:numId w:val="34"/>
        </w:numPr>
        <w:tabs>
          <w:tab w:val="left" w:pos="2860"/>
        </w:tabs>
        <w:spacing w:after="0" w:line="480" w:lineRule="auto"/>
        <w:ind w:left="284" w:right="49" w:hanging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Simpulan</w:t>
      </w:r>
    </w:p>
    <w:p w14:paraId="6F3883A6" w14:textId="2A0C294D" w:rsidR="00E77105" w:rsidRPr="00E77105" w:rsidRDefault="00E77105" w:rsidP="00E21CF9">
      <w:pPr>
        <w:pStyle w:val="DaftarParagraf"/>
        <w:tabs>
          <w:tab w:val="left" w:pos="2860"/>
        </w:tabs>
        <w:spacing w:after="0" w:line="480" w:lineRule="auto"/>
        <w:ind w:left="284" w:right="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Dari Penelitian tersebut, Penulis menyimpulkan bahwa:</w:t>
      </w:r>
    </w:p>
    <w:p w14:paraId="0D00BA07" w14:textId="08D0D3BE" w:rsidR="00E77105" w:rsidRDefault="00E77105" w:rsidP="005F42D4">
      <w:pPr>
        <w:pStyle w:val="DaftarParagraf"/>
        <w:numPr>
          <w:ilvl w:val="0"/>
          <w:numId w:val="52"/>
        </w:numPr>
        <w:tabs>
          <w:tab w:val="left" w:pos="2127"/>
          <w:tab w:val="left" w:pos="2860"/>
        </w:tabs>
        <w:spacing w:after="0" w:line="480" w:lineRule="auto"/>
        <w:ind w:left="567" w:right="5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2556E">
        <w:rPr>
          <w:rFonts w:ascii="Times New Roman" w:hAnsi="Times New Roman" w:cs="Times New Roman"/>
          <w:sz w:val="24"/>
          <w:szCs w:val="24"/>
        </w:rPr>
        <w:t>elaksanaa</w:t>
      </w:r>
      <w:r w:rsidR="00D1158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penghentian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penuntuntuan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r w:rsidR="004E1FCD" w:rsidRPr="00F2556E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r w:rsidR="00F2556E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Ke</w:t>
      </w:r>
      <w:r w:rsidR="00F2556E">
        <w:rPr>
          <w:rFonts w:ascii="Times New Roman" w:hAnsi="Times New Roman" w:cs="Times New Roman"/>
          <w:sz w:val="24"/>
          <w:szCs w:val="24"/>
        </w:rPr>
        <w:t>ja</w:t>
      </w:r>
      <w:r w:rsidR="004E1FCD" w:rsidRPr="009A2198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158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11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penyerahan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>,</w:t>
      </w:r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pelaksaanan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r w:rsidR="00F2556E">
        <w:rPr>
          <w:rFonts w:ascii="Times New Roman" w:hAnsi="Times New Roman" w:cs="Times New Roman"/>
          <w:i/>
          <w:iCs/>
          <w:sz w:val="24"/>
          <w:szCs w:val="24"/>
        </w:rPr>
        <w:t xml:space="preserve">profiling,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ekspose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56E">
        <w:rPr>
          <w:rFonts w:ascii="Times New Roman" w:hAnsi="Times New Roman" w:cs="Times New Roman"/>
          <w:sz w:val="24"/>
          <w:szCs w:val="24"/>
        </w:rPr>
        <w:t>ekspose</w:t>
      </w:r>
      <w:proofErr w:type="spellEnd"/>
      <w:r w:rsidR="00F2556E">
        <w:rPr>
          <w:rFonts w:ascii="Times New Roman" w:hAnsi="Times New Roman" w:cs="Times New Roman"/>
          <w:sz w:val="24"/>
          <w:szCs w:val="24"/>
        </w:rPr>
        <w:t>,</w:t>
      </w:r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9A2198">
        <w:rPr>
          <w:rFonts w:ascii="Times New Roman" w:hAnsi="Times New Roman" w:cs="Times New Roman"/>
          <w:sz w:val="24"/>
          <w:szCs w:val="24"/>
        </w:rPr>
        <w:t>rehabilitasi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Jaksa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2021</w:t>
      </w:r>
      <w:r w:rsidR="00E21C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) proses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F9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F9">
        <w:rPr>
          <w:rFonts w:ascii="Times New Roman" w:hAnsi="Times New Roman" w:cs="Times New Roman"/>
          <w:i/>
          <w:iCs/>
          <w:sz w:val="24"/>
          <w:szCs w:val="24"/>
        </w:rPr>
        <w:t>ekspose</w:t>
      </w:r>
      <w:proofErr w:type="spellEnd"/>
      <w:r w:rsidR="00E21CF9">
        <w:rPr>
          <w:rFonts w:ascii="Times New Roman" w:hAnsi="Times New Roman" w:cs="Times New Roman"/>
          <w:sz w:val="24"/>
          <w:szCs w:val="24"/>
        </w:rPr>
        <w:t>.</w:t>
      </w:r>
      <w:r w:rsidR="004E1FCD" w:rsidRPr="009A2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78C6" w14:textId="7AD66421" w:rsidR="004E1FCD" w:rsidRPr="00D33D5A" w:rsidRDefault="00E77105" w:rsidP="005F42D4">
      <w:pPr>
        <w:pStyle w:val="DaftarParagraf"/>
        <w:numPr>
          <w:ilvl w:val="0"/>
          <w:numId w:val="52"/>
        </w:numPr>
        <w:tabs>
          <w:tab w:val="left" w:pos="2127"/>
          <w:tab w:val="left" w:pos="2860"/>
        </w:tabs>
        <w:spacing w:after="0" w:line="480" w:lineRule="auto"/>
        <w:ind w:left="567" w:right="51" w:hanging="283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proofErr w:type="spellStart"/>
      <w:r w:rsidRPr="00E77105">
        <w:rPr>
          <w:rFonts w:ascii="Times New Roman" w:hAnsi="Times New Roman" w:cs="Times New Roman"/>
          <w:sz w:val="24"/>
          <w:szCs w:val="24"/>
        </w:rPr>
        <w:t>P</w:t>
      </w:r>
      <w:r w:rsidR="004E1FCD" w:rsidRPr="00E77105">
        <w:rPr>
          <w:rFonts w:ascii="Times New Roman" w:hAnsi="Times New Roman" w:cs="Times New Roman"/>
          <w:sz w:val="24"/>
          <w:szCs w:val="24"/>
        </w:rPr>
        <w:t>elaksanaan</w:t>
      </w:r>
      <w:proofErr w:type="spellEnd"/>
      <w:r w:rsidR="004E1FCD" w:rsidRP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E771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E1FCD" w:rsidRP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E771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4E1FCD" w:rsidRP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E7710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4E1FCD" w:rsidRP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E77105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4E1FCD" w:rsidRPr="00E77105">
        <w:rPr>
          <w:rFonts w:ascii="Times New Roman" w:hAnsi="Times New Roman" w:cs="Times New Roman"/>
          <w:sz w:val="24"/>
          <w:szCs w:val="24"/>
        </w:rPr>
        <w:t xml:space="preserve">. </w:t>
      </w:r>
      <w:r w:rsidR="00D33D5A">
        <w:rPr>
          <w:rFonts w:ascii="Times New Roman" w:hAnsi="Times New Roman" w:cs="Times New Roman"/>
          <w:sz w:val="24"/>
          <w:szCs w:val="24"/>
        </w:rPr>
        <w:t xml:space="preserve">Kendala yang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2 (dua)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r w:rsidR="00357296">
        <w:rPr>
          <w:rFonts w:ascii="Times New Roman" w:hAnsi="Times New Roman" w:cs="Times New Roman"/>
          <w:sz w:val="24"/>
          <w:szCs w:val="24"/>
        </w:rPr>
        <w:t>internal</w:t>
      </w:r>
      <w:r w:rsidR="00D33D5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57296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. Kendala internal yang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dihadapai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D33D5A">
        <w:rPr>
          <w:rFonts w:ascii="Times New Roman" w:hAnsi="Times New Roman" w:cs="Times New Roman"/>
          <w:sz w:val="24"/>
          <w:szCs w:val="24"/>
        </w:rPr>
        <w:t xml:space="preserve"> </w:t>
      </w:r>
      <w:r w:rsidR="003706FE">
        <w:rPr>
          <w:rFonts w:ascii="Times New Roman" w:hAnsi="Times New Roman" w:cs="Times New Roman"/>
          <w:bCs/>
          <w:sz w:val="24"/>
          <w:szCs w:val="24"/>
          <w:lang w:val="id-ID"/>
        </w:rPr>
        <w:t>keterbatasan waktu</w:t>
      </w:r>
      <w:r w:rsidR="00D33D5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dan proses persetujuan yang panjang. </w:t>
      </w:r>
      <w:r w:rsidR="00D33D5A" w:rsidRPr="00D33D5A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33D5A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="00D33D5A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FCD" w:rsidRPr="00D33D5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 proses profiling,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D33D5A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33D5A" w:rsidRPr="00D33D5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D33D5A" w:rsidRPr="00D33D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3D5A" w:rsidRPr="00D33D5A">
        <w:rPr>
          <w:rFonts w:ascii="Times New Roman" w:hAnsi="Times New Roman" w:cs="Times New Roman"/>
          <w:i/>
          <w:iCs/>
          <w:sz w:val="24"/>
          <w:szCs w:val="24"/>
        </w:rPr>
        <w:t>residivisme</w:t>
      </w:r>
      <w:proofErr w:type="spellEnd"/>
      <w:r w:rsidR="004E1FCD" w:rsidRPr="00D33D5A">
        <w:rPr>
          <w:rFonts w:ascii="Times New Roman" w:hAnsi="Times New Roman" w:cs="Times New Roman"/>
          <w:sz w:val="24"/>
          <w:szCs w:val="24"/>
        </w:rPr>
        <w:t>.</w:t>
      </w:r>
    </w:p>
    <w:p w14:paraId="24B1B213" w14:textId="4DE81A0F" w:rsidR="00D13D20" w:rsidRDefault="00F27768" w:rsidP="005F42D4">
      <w:pPr>
        <w:pStyle w:val="DaftarParagraf"/>
        <w:numPr>
          <w:ilvl w:val="0"/>
          <w:numId w:val="34"/>
        </w:numPr>
        <w:tabs>
          <w:tab w:val="left" w:pos="2860"/>
        </w:tabs>
        <w:spacing w:after="0" w:line="480" w:lineRule="auto"/>
        <w:ind w:left="284" w:right="49" w:hanging="284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Saran</w:t>
      </w:r>
    </w:p>
    <w:p w14:paraId="2019602F" w14:textId="77777777" w:rsidR="00E77105" w:rsidRDefault="00E77105" w:rsidP="00E21CF9">
      <w:pPr>
        <w:pStyle w:val="DaftarParagraf"/>
        <w:tabs>
          <w:tab w:val="left" w:pos="2860"/>
        </w:tabs>
        <w:spacing w:after="0" w:line="480" w:lineRule="auto"/>
        <w:ind w:left="284" w:right="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052A">
        <w:rPr>
          <w:rFonts w:ascii="Times New Roman" w:hAnsi="Times New Roman" w:cs="Times New Roman"/>
          <w:bCs/>
          <w:sz w:val="24"/>
          <w:szCs w:val="24"/>
          <w:lang w:val="id-ID"/>
        </w:rPr>
        <w:t>Berkaitan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95065BC" w14:textId="526AC6D7" w:rsidR="00E77105" w:rsidRPr="00E77105" w:rsidRDefault="00DA7150" w:rsidP="005F42D4">
      <w:pPr>
        <w:pStyle w:val="DaftarParagraf"/>
        <w:numPr>
          <w:ilvl w:val="0"/>
          <w:numId w:val="53"/>
        </w:numPr>
        <w:tabs>
          <w:tab w:val="left" w:pos="2860"/>
        </w:tabs>
        <w:spacing w:after="0" w:line="480" w:lineRule="auto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Agar</w:t>
      </w:r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7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Kejari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8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9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85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="0049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6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56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m</w:t>
      </w:r>
      <w:r w:rsidR="00E2477A">
        <w:rPr>
          <w:rFonts w:ascii="Times New Roman" w:hAnsi="Times New Roman" w:cs="Times New Roman"/>
          <w:sz w:val="24"/>
          <w:szCs w:val="24"/>
        </w:rPr>
        <w:t>asyarakat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105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E77105">
        <w:rPr>
          <w:rFonts w:ascii="Times New Roman" w:hAnsi="Times New Roman" w:cs="Times New Roman"/>
          <w:sz w:val="24"/>
          <w:szCs w:val="24"/>
        </w:rPr>
        <w:t xml:space="preserve"> </w:t>
      </w:r>
      <w:r w:rsidR="00E77105">
        <w:rPr>
          <w:rFonts w:ascii="Times New Roman" w:hAnsi="Times New Roman" w:cs="Times New Roman"/>
          <w:i/>
          <w:iCs/>
          <w:sz w:val="24"/>
          <w:szCs w:val="24"/>
        </w:rPr>
        <w:t>profiling</w:t>
      </w:r>
      <w:r w:rsidR="0053242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3242A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r w:rsidR="0053242A">
        <w:rPr>
          <w:rFonts w:ascii="Times New Roman" w:hAnsi="Times New Roman" w:cs="Times New Roman"/>
          <w:i/>
          <w:iCs/>
          <w:sz w:val="24"/>
          <w:szCs w:val="24"/>
        </w:rPr>
        <w:t xml:space="preserve">profiling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proses </w:t>
      </w:r>
      <w:r w:rsidR="0053242A">
        <w:rPr>
          <w:rFonts w:ascii="Times New Roman" w:hAnsi="Times New Roman" w:cs="Times New Roman"/>
          <w:i/>
          <w:iCs/>
          <w:sz w:val="24"/>
          <w:szCs w:val="24"/>
        </w:rPr>
        <w:t xml:space="preserve">restorative justice </w:t>
      </w:r>
      <w:r w:rsidR="00B677EE">
        <w:rPr>
          <w:rFonts w:ascii="Times New Roman" w:hAnsi="Times New Roman" w:cs="Times New Roman"/>
          <w:sz w:val="24"/>
          <w:szCs w:val="24"/>
        </w:rPr>
        <w:t>agar</w:t>
      </w:r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menghabiskan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yang lama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532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4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lastRenderedPageBreak/>
        <w:t>terhadap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r w:rsidR="00B677EE">
        <w:rPr>
          <w:rFonts w:ascii="Times New Roman" w:hAnsi="Times New Roman" w:cs="Times New Roman"/>
          <w:i/>
          <w:iCs/>
          <w:sz w:val="24"/>
          <w:szCs w:val="24"/>
        </w:rPr>
        <w:t xml:space="preserve">restorative justice, </w:t>
      </w:r>
      <w:r w:rsidR="00B677EE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reintegrasi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7EE">
        <w:rPr>
          <w:rFonts w:ascii="Times New Roman" w:hAnsi="Times New Roman" w:cs="Times New Roman"/>
          <w:sz w:val="24"/>
          <w:szCs w:val="24"/>
        </w:rPr>
        <w:t>tersangka</w:t>
      </w:r>
      <w:proofErr w:type="spellEnd"/>
      <w:r w:rsidR="00B677EE">
        <w:rPr>
          <w:rFonts w:ascii="Times New Roman" w:hAnsi="Times New Roman" w:cs="Times New Roman"/>
          <w:sz w:val="24"/>
          <w:szCs w:val="24"/>
        </w:rPr>
        <w:t>.</w:t>
      </w:r>
    </w:p>
    <w:p w14:paraId="2D61EE3C" w14:textId="3648B6DD" w:rsidR="003322CF" w:rsidRPr="00B836FF" w:rsidRDefault="003322CF" w:rsidP="00B836FF">
      <w:pPr>
        <w:pStyle w:val="DaftarParagraf"/>
        <w:numPr>
          <w:ilvl w:val="0"/>
          <w:numId w:val="53"/>
        </w:numPr>
        <w:tabs>
          <w:tab w:val="left" w:pos="2860"/>
        </w:tabs>
        <w:spacing w:after="0" w:line="480" w:lineRule="auto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="003706FE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>
        <w:rPr>
          <w:rFonts w:ascii="Times New Roman" w:hAnsi="Times New Roman" w:cs="Times New Roman"/>
          <w:sz w:val="24"/>
          <w:szCs w:val="24"/>
        </w:rPr>
        <w:t>m</w:t>
      </w:r>
      <w:r w:rsidR="003706FE" w:rsidRPr="003706FE">
        <w:rPr>
          <w:rFonts w:ascii="Times New Roman" w:hAnsi="Times New Roman" w:cs="Times New Roman"/>
          <w:sz w:val="24"/>
          <w:szCs w:val="24"/>
        </w:rPr>
        <w:t>enambah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6FE" w:rsidRPr="003706FE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706FE" w:rsidRPr="003706FE">
        <w:rPr>
          <w:rFonts w:ascii="Times New Roman" w:hAnsi="Times New Roman" w:cs="Times New Roman"/>
          <w:sz w:val="24"/>
          <w:szCs w:val="24"/>
        </w:rPr>
        <w:t xml:space="preserve"> </w:t>
      </w:r>
      <w:r w:rsidR="003706FE" w:rsidRPr="00B836FF">
        <w:rPr>
          <w:rFonts w:ascii="Times New Roman" w:hAnsi="Times New Roman" w:cs="Times New Roman"/>
          <w:i/>
          <w:iCs/>
          <w:sz w:val="24"/>
          <w:szCs w:val="24"/>
        </w:rPr>
        <w:t>restorative justice</w:t>
      </w:r>
      <w:r w:rsidR="00B836FF" w:rsidRPr="00B836FF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1D3F9F39" w14:textId="77777777" w:rsidR="0096581A" w:rsidRDefault="0096581A" w:rsidP="0096581A">
      <w:pPr>
        <w:tabs>
          <w:tab w:val="left" w:pos="2860"/>
        </w:tabs>
        <w:spacing w:after="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bookmarkEnd w:id="0"/>
    <w:p w14:paraId="38870055" w14:textId="67C6FE18" w:rsidR="0096581A" w:rsidRPr="0096581A" w:rsidRDefault="0096581A" w:rsidP="0096581A">
      <w:pPr>
        <w:tabs>
          <w:tab w:val="left" w:pos="2860"/>
        </w:tabs>
        <w:spacing w:after="0" w:line="480" w:lineRule="auto"/>
        <w:ind w:right="49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96581A" w:rsidRPr="0096581A" w:rsidSect="004A3312">
          <w:headerReference w:type="default" r:id="rId9"/>
          <w:footerReference w:type="default" r:id="rId10"/>
          <w:pgSz w:w="11906" w:h="16838"/>
          <w:pgMar w:top="1701" w:right="1701" w:bottom="1701" w:left="2268" w:header="709" w:footer="709" w:gutter="0"/>
          <w:cols w:space="708"/>
          <w:titlePg/>
          <w:docGrid w:linePitch="360"/>
        </w:sectPr>
      </w:pPr>
    </w:p>
    <w:p w14:paraId="05D0A4A5" w14:textId="77777777" w:rsidR="00312E20" w:rsidRDefault="00312E20" w:rsidP="00312E20">
      <w:pPr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</w:rPr>
      </w:pPr>
    </w:p>
    <w:p w14:paraId="6A3F961F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8B2CC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6C1FE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C4970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4899F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49F57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3B9BE" w14:textId="77777777" w:rsidR="0096581A" w:rsidRDefault="0096581A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25AF6" w14:textId="77777777" w:rsidR="00013368" w:rsidRDefault="00013368" w:rsidP="00EA3E16">
      <w:pPr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</w:rPr>
      </w:pPr>
    </w:p>
    <w:p w14:paraId="5BAE7BE8" w14:textId="5464510B" w:rsidR="00E21CF9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</w:p>
    <w:p w14:paraId="572F272C" w14:textId="77777777" w:rsidR="006A2BA2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3513F9D" w14:textId="77777777" w:rsidR="006A2BA2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5C1B0BD" w14:textId="77777777" w:rsidR="006A2BA2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5561D94" w14:textId="77777777" w:rsidR="006A2BA2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0B501CA6" w14:textId="77777777" w:rsidR="006A2BA2" w:rsidRDefault="006A2BA2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2254AC7" w14:textId="77777777" w:rsidR="00FC2316" w:rsidRDefault="00FC2316" w:rsidP="006A2BA2">
      <w:pPr>
        <w:tabs>
          <w:tab w:val="left" w:pos="2510"/>
        </w:tabs>
        <w:spacing w:after="0" w:line="480" w:lineRule="auto"/>
        <w:ind w:right="49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57F227C" w14:textId="77777777" w:rsidR="005E3790" w:rsidRDefault="005E3790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CE9F7" w14:textId="0130BAE9" w:rsidR="00A517D4" w:rsidRDefault="001957F9">
      <w:pPr>
        <w:spacing w:after="0" w:line="480" w:lineRule="auto"/>
        <w:ind w:right="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14:paraId="68286ECA" w14:textId="77777777" w:rsidR="00A517D4" w:rsidRPr="006332D0" w:rsidRDefault="001957F9" w:rsidP="005F42D4">
      <w:pPr>
        <w:pStyle w:val="DaftarParagraf"/>
        <w:numPr>
          <w:ilvl w:val="0"/>
          <w:numId w:val="55"/>
        </w:numPr>
        <w:spacing w:after="0" w:line="240" w:lineRule="auto"/>
        <w:ind w:left="284" w:right="4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2D0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14:paraId="6FD7DECD" w14:textId="77777777" w:rsidR="005E3790" w:rsidRDefault="005E3790" w:rsidP="00E21CF9">
      <w:pPr>
        <w:pStyle w:val="TeksCatatanKaki"/>
        <w:tabs>
          <w:tab w:val="left" w:pos="851"/>
        </w:tabs>
        <w:snapToGrid w:val="0"/>
        <w:ind w:leftChars="130" w:left="591" w:right="51" w:hangingChars="127" w:hanging="305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22F1A5A" w14:textId="42A28512" w:rsidR="00A517D4" w:rsidRDefault="001957F9" w:rsidP="00E21CF9">
      <w:pPr>
        <w:pStyle w:val="TeksCatatanKaki"/>
        <w:tabs>
          <w:tab w:val="left" w:pos="851"/>
        </w:tabs>
        <w:snapToGrid w:val="0"/>
        <w:ind w:leftChars="130" w:left="591" w:right="51" w:hangingChars="127" w:hanging="30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Abdurrahmat Fatoni, 2011,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Metedologi Penelitian dan Teknik Penyusunan Skripsi, </w:t>
      </w:r>
      <w:r>
        <w:rPr>
          <w:rFonts w:ascii="Times New Roman" w:hAnsi="Times New Roman" w:cs="Times New Roman"/>
          <w:sz w:val="24"/>
          <w:szCs w:val="24"/>
          <w:lang w:val="id-ID"/>
        </w:rPr>
        <w:t>Rineka Cipta, Jakarta.</w:t>
      </w:r>
    </w:p>
    <w:p w14:paraId="1412E47C" w14:textId="77777777" w:rsidR="00A517D4" w:rsidRDefault="00A517D4">
      <w:pPr>
        <w:pStyle w:val="TeksCatatanKaki"/>
        <w:tabs>
          <w:tab w:val="left" w:pos="1760"/>
        </w:tabs>
        <w:snapToGrid w:val="0"/>
        <w:ind w:leftChars="400" w:left="1754" w:right="49" w:hangingChars="364" w:hanging="8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3D43134" w14:textId="77777777" w:rsidR="00A517D4" w:rsidRDefault="001957F9" w:rsidP="006332D0">
      <w:pPr>
        <w:pStyle w:val="TeksCatatanKaki"/>
        <w:tabs>
          <w:tab w:val="left" w:pos="851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Adam Chazawi, 2002,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Pelajaran Hukum Pidana Bagian 1, </w:t>
      </w:r>
      <w:r>
        <w:rPr>
          <w:rFonts w:ascii="Times New Roman" w:hAnsi="Times New Roman" w:cs="Times New Roman"/>
          <w:sz w:val="24"/>
          <w:szCs w:val="24"/>
          <w:lang w:val="id-ID"/>
        </w:rPr>
        <w:t>Raja Grafindo Persada, Jakarta.</w:t>
      </w:r>
    </w:p>
    <w:p w14:paraId="6E706EA8" w14:textId="77777777" w:rsidR="00A517D4" w:rsidRDefault="00A517D4">
      <w:pPr>
        <w:pStyle w:val="TeksCatatanKaki"/>
        <w:tabs>
          <w:tab w:val="left" w:pos="1760"/>
        </w:tabs>
        <w:snapToGrid w:val="0"/>
        <w:ind w:leftChars="400" w:left="1754" w:right="49" w:hangingChars="364" w:hanging="874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5209E8" w14:textId="77777777" w:rsidR="00A517D4" w:rsidRDefault="001957F9" w:rsidP="006332D0">
      <w:pPr>
        <w:pStyle w:val="TeksCatatanKaki"/>
        <w:tabs>
          <w:tab w:val="left" w:pos="851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A.T Hamid, 1982,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Praktek Peradilan Perkara Pidana</w:t>
      </w:r>
      <w:r>
        <w:rPr>
          <w:rFonts w:ascii="Times New Roman" w:hAnsi="Times New Roman" w:cs="Times New Roman"/>
          <w:sz w:val="24"/>
          <w:szCs w:val="24"/>
          <w:lang w:val="id-ID"/>
        </w:rPr>
        <w:t>, CV. Al Ichsan, Surabaya.</w:t>
      </w:r>
    </w:p>
    <w:p w14:paraId="642D6869" w14:textId="77777777" w:rsidR="001F583E" w:rsidRDefault="001F583E">
      <w:pPr>
        <w:pStyle w:val="TeksCatatanKaki"/>
        <w:tabs>
          <w:tab w:val="left" w:pos="1760"/>
        </w:tabs>
        <w:snapToGrid w:val="0"/>
        <w:ind w:leftChars="400" w:left="1756" w:right="49" w:hangingChars="365" w:hanging="87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5F3EA2A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Bambang Sunggono, 2019,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Metode Penelitian Hukum, </w:t>
      </w:r>
      <w:r>
        <w:rPr>
          <w:rFonts w:ascii="Times New Roman" w:hAnsi="Times New Roman" w:cs="Times New Roman"/>
          <w:sz w:val="24"/>
          <w:szCs w:val="24"/>
          <w:lang w:val="id-ID"/>
        </w:rPr>
        <w:t>PT RajaGrafindo Pernada, Depok.</w:t>
      </w:r>
    </w:p>
    <w:p w14:paraId="796AF5CA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76450DA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Bambang Walyono, 2008,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Pidana dan Pemidanaan, </w:t>
      </w:r>
      <w:r>
        <w:rPr>
          <w:rFonts w:ascii="Times New Roman" w:hAnsi="Times New Roman" w:cs="Times New Roman"/>
          <w:sz w:val="24"/>
          <w:szCs w:val="24"/>
          <w:lang w:val="id-ID"/>
        </w:rPr>
        <w:t>Sinar Grafika, Jakarta.</w:t>
      </w:r>
    </w:p>
    <w:p w14:paraId="7E11A500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D450A73" w14:textId="790CE09B" w:rsidR="001F583E" w:rsidRDefault="001F583E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F583E">
        <w:rPr>
          <w:rFonts w:ascii="Times New Roman" w:hAnsi="Times New Roman" w:cs="Times New Roman"/>
          <w:sz w:val="24"/>
          <w:szCs w:val="24"/>
          <w:lang w:val="id-ID"/>
        </w:rPr>
        <w:t xml:space="preserve">Dr. Mardani, 2008, </w:t>
      </w:r>
      <w:r w:rsidRPr="001F583E">
        <w:rPr>
          <w:rFonts w:ascii="Times New Roman" w:hAnsi="Times New Roman" w:cs="Times New Roman"/>
          <w:i/>
          <w:iCs/>
          <w:sz w:val="24"/>
          <w:szCs w:val="24"/>
          <w:lang w:val="id-ID"/>
        </w:rPr>
        <w:t>“Penyalahgunaan Narkoba Dalam Perspektif Hukum Islam dan Hukum Pidana Nasional”,</w:t>
      </w:r>
      <w:r w:rsidRPr="001F583E">
        <w:rPr>
          <w:rFonts w:ascii="Times New Roman" w:hAnsi="Times New Roman" w:cs="Times New Roman"/>
          <w:sz w:val="24"/>
          <w:szCs w:val="24"/>
          <w:lang w:val="id-ID"/>
        </w:rPr>
        <w:t xml:space="preserve"> Jakarta:Raja Grafindo, </w:t>
      </w:r>
    </w:p>
    <w:p w14:paraId="3BAB248C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4F8CEE1" w14:textId="45FFB952" w:rsidR="001D450D" w:rsidRPr="001D450D" w:rsidRDefault="001D450D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  <w:r w:rsidRPr="001D450D">
        <w:rPr>
          <w:rFonts w:ascii="Times New Roman" w:hAnsi="Times New Roman" w:cs="Times New Roman"/>
          <w:sz w:val="24"/>
          <w:szCs w:val="24"/>
          <w:lang w:val="id-ID"/>
        </w:rPr>
        <w:t>Ds</w:t>
      </w:r>
      <w:r w:rsidRPr="001D450D">
        <w:rPr>
          <w:rFonts w:ascii="Times New Roman" w:hAnsi="Times New Roman" w:cs="Times New Roman"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i/>
          <w:iCs/>
          <w:sz w:val="24"/>
          <w:szCs w:val="24"/>
          <w:lang w:val="id-ID"/>
        </w:rPr>
        <w:t>Dewi</w:t>
      </w:r>
      <w:r w:rsidRPr="001D450D">
        <w:rPr>
          <w:rFonts w:ascii="Times New Roman" w:hAnsi="Times New Roman" w:cs="Times New Roman"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sz w:val="24"/>
          <w:szCs w:val="24"/>
          <w:lang w:val="id-ID"/>
        </w:rPr>
        <w:t>dan</w:t>
      </w:r>
      <w:r w:rsidRPr="001D450D">
        <w:rPr>
          <w:rFonts w:ascii="Times New Roman" w:hAnsi="Times New Roman" w:cs="Times New Roman"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sz w:val="24"/>
          <w:szCs w:val="24"/>
          <w:lang w:val="id-ID"/>
        </w:rPr>
        <w:t>Fatahullah</w:t>
      </w:r>
      <w:r w:rsidRPr="001D450D">
        <w:rPr>
          <w:rFonts w:ascii="Times New Roman" w:hAnsi="Times New Roman" w:cs="Times New Roman"/>
          <w:sz w:val="24"/>
          <w:szCs w:val="24"/>
        </w:rPr>
        <w:t>,</w:t>
      </w:r>
      <w:r w:rsidR="00AC2AF5">
        <w:rPr>
          <w:rFonts w:ascii="Times New Roman" w:hAnsi="Times New Roman" w:cs="Times New Roman"/>
          <w:sz w:val="24"/>
          <w:szCs w:val="24"/>
        </w:rPr>
        <w:t xml:space="preserve"> 2011,</w:t>
      </w:r>
      <w:r w:rsidRPr="001D450D">
        <w:rPr>
          <w:rFonts w:ascii="Times New Roman" w:hAnsi="Times New Roman" w:cs="Times New Roman"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i/>
          <w:iCs/>
          <w:sz w:val="24"/>
          <w:szCs w:val="24"/>
          <w:lang w:val="id-ID"/>
        </w:rPr>
        <w:t>Mediasi</w:t>
      </w:r>
      <w:r w:rsidRPr="001D4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i/>
          <w:iCs/>
          <w:sz w:val="24"/>
          <w:szCs w:val="24"/>
          <w:lang w:val="id-ID"/>
        </w:rPr>
        <w:t>Penal</w:t>
      </w:r>
      <w:r w:rsidRPr="001D45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450D">
        <w:rPr>
          <w:rFonts w:ascii="Times New Roman" w:hAnsi="Times New Roman" w:cs="Times New Roman"/>
          <w:i/>
          <w:iCs/>
          <w:sz w:val="24"/>
          <w:szCs w:val="24"/>
          <w:lang w:val="id-ID"/>
        </w:rPr>
        <w:t>Penerapan</w:t>
      </w:r>
      <w:r w:rsidRPr="001D450D">
        <w:rPr>
          <w:rFonts w:ascii="Times New Roman" w:hAnsi="Times New Roman" w:cs="Times New Roman"/>
          <w:i/>
          <w:iCs/>
          <w:sz w:val="24"/>
          <w:szCs w:val="24"/>
        </w:rPr>
        <w:t xml:space="preserve"> Restorative Justice di </w:t>
      </w:r>
      <w:proofErr w:type="spellStart"/>
      <w:r w:rsidRPr="001D450D">
        <w:rPr>
          <w:rFonts w:ascii="Times New Roman" w:hAnsi="Times New Roman" w:cs="Times New Roman"/>
          <w:i/>
          <w:iCs/>
          <w:sz w:val="24"/>
          <w:szCs w:val="24"/>
        </w:rPr>
        <w:t>Pengadilan</w:t>
      </w:r>
      <w:proofErr w:type="spellEnd"/>
      <w:r w:rsidRPr="001D450D">
        <w:rPr>
          <w:rFonts w:ascii="Times New Roman" w:hAnsi="Times New Roman" w:cs="Times New Roman"/>
          <w:i/>
          <w:iCs/>
          <w:sz w:val="24"/>
          <w:szCs w:val="24"/>
        </w:rPr>
        <w:t xml:space="preserve"> Anak Indonesia, </w:t>
      </w:r>
      <w:r w:rsidRPr="001D450D">
        <w:rPr>
          <w:rFonts w:ascii="Times New Roman" w:hAnsi="Times New Roman" w:cs="Times New Roman"/>
          <w:sz w:val="24"/>
          <w:szCs w:val="24"/>
        </w:rPr>
        <w:t xml:space="preserve">Indie </w:t>
      </w:r>
      <w:proofErr w:type="spellStart"/>
      <w:r w:rsidRPr="001D450D">
        <w:rPr>
          <w:rFonts w:ascii="Times New Roman" w:hAnsi="Times New Roman" w:cs="Times New Roman"/>
          <w:sz w:val="24"/>
          <w:szCs w:val="24"/>
        </w:rPr>
        <w:t>Publishinh</w:t>
      </w:r>
      <w:proofErr w:type="spellEnd"/>
      <w:r w:rsidRPr="001D450D">
        <w:rPr>
          <w:rFonts w:ascii="Times New Roman" w:hAnsi="Times New Roman" w:cs="Times New Roman"/>
          <w:sz w:val="24"/>
          <w:szCs w:val="24"/>
        </w:rPr>
        <w:t>, Depok</w:t>
      </w:r>
      <w:r w:rsidR="00AC2AF5">
        <w:rPr>
          <w:rFonts w:ascii="Times New Roman" w:hAnsi="Times New Roman" w:cs="Times New Roman"/>
          <w:sz w:val="24"/>
          <w:szCs w:val="24"/>
        </w:rPr>
        <w:t>.</w:t>
      </w:r>
    </w:p>
    <w:p w14:paraId="62BAE44E" w14:textId="77777777" w:rsidR="001D450D" w:rsidRDefault="001D450D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34FD00B" w14:textId="37ED19CD" w:rsidR="00BD49C5" w:rsidRP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32"/>
          <w:szCs w:val="32"/>
          <w:lang w:val="id-ID"/>
        </w:rPr>
      </w:pPr>
      <w:r w:rsidRPr="00BD49C5">
        <w:rPr>
          <w:rFonts w:ascii="Times New Roman" w:hAnsi="Times New Roman" w:cs="Times New Roman"/>
          <w:i/>
          <w:iCs/>
          <w:sz w:val="24"/>
          <w:szCs w:val="24"/>
        </w:rPr>
        <w:t>Eva</w:t>
      </w:r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r w:rsidRPr="00BD49C5">
        <w:rPr>
          <w:rFonts w:ascii="Times New Roman" w:hAnsi="Times New Roman" w:cs="Times New Roman"/>
          <w:sz w:val="24"/>
          <w:szCs w:val="24"/>
          <w:lang w:val="id-ID"/>
        </w:rPr>
        <w:t>Achjani</w:t>
      </w:r>
      <w:r w:rsidRPr="00BD49C5">
        <w:rPr>
          <w:rFonts w:ascii="Times New Roman" w:hAnsi="Times New Roman" w:cs="Times New Roman"/>
          <w:sz w:val="24"/>
          <w:szCs w:val="24"/>
        </w:rPr>
        <w:t xml:space="preserve"> Zulfa, 2009,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Restoratif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, Badan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Hukum Universitas Indonesia, Jakarta,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>. 65.</w:t>
      </w:r>
    </w:p>
    <w:p w14:paraId="29B9C95C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86CCBDC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Gulo, 2020,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Metedologi Penelitian, </w:t>
      </w:r>
      <w:r>
        <w:rPr>
          <w:rFonts w:ascii="Times New Roman" w:hAnsi="Times New Roman" w:cs="Times New Roman"/>
          <w:sz w:val="24"/>
          <w:szCs w:val="24"/>
          <w:lang w:val="id-ID"/>
        </w:rPr>
        <w:t>Grasindo, Jakarta.</w:t>
      </w:r>
    </w:p>
    <w:p w14:paraId="5017B44D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D758D70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H. Hamrat Hamid, dan Marun M.Husein, 1992,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Pembahasan Permasalahan KUHAP Bidang Penyidikan, </w:t>
      </w:r>
      <w:r>
        <w:rPr>
          <w:rFonts w:ascii="Times New Roman" w:hAnsi="Times New Roman" w:cs="Times New Roman"/>
          <w:sz w:val="24"/>
          <w:szCs w:val="24"/>
          <w:lang w:val="id-ID"/>
        </w:rPr>
        <w:t>Sinar Grafika, Jakarta.</w:t>
      </w:r>
    </w:p>
    <w:p w14:paraId="0EF08D9E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A5DECF" w14:textId="59CC5548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Mardani, 2008,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“Penyalahgunaan Narkoba Dalam Perspektif Hukum Islam dan Hukum Pidana Nasional”,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RajaGrafindo,Jakarta.</w:t>
      </w:r>
    </w:p>
    <w:p w14:paraId="18C75712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80EC41E" w14:textId="4E5A916A" w:rsidR="00BD49C5" w:rsidRP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 w:rsidRPr="00BD49C5">
        <w:rPr>
          <w:rFonts w:ascii="Times New Roman" w:hAnsi="Times New Roman" w:cs="Times New Roman"/>
          <w:sz w:val="24"/>
          <w:szCs w:val="24"/>
          <w:lang w:val="id-ID"/>
        </w:rPr>
        <w:t>Mardjono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Reksodiputro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Indonesia (Peran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Penegak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Hukum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Melawan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Kejahatan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Hak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Asasi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karangan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5702AE" w14:textId="77777777" w:rsid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2641D57" w14:textId="6B747FC8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2" w:name="_Hlk193201068"/>
      <w:r>
        <w:rPr>
          <w:rFonts w:ascii="Times New Roman" w:hAnsi="Times New Roman" w:cs="Times New Roman"/>
          <w:sz w:val="24"/>
          <w:szCs w:val="24"/>
          <w:lang w:val="id-ID"/>
        </w:rPr>
        <w:t xml:space="preserve">Mukti Fajar ND dan Yulianto Achmad, 2013,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Dualisme Penelitian Hukum Normatif dan Empiris,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Pustaka Pelajar, Yogyakarta.</w:t>
      </w:r>
    </w:p>
    <w:bookmarkEnd w:id="2"/>
    <w:p w14:paraId="45C6573D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8FB3F30" w14:textId="34086AA6" w:rsidR="001F583E" w:rsidRPr="001F583E" w:rsidRDefault="001F583E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  <w:r w:rsidRPr="001F583E">
        <w:rPr>
          <w:rFonts w:ascii="Times New Roman" w:hAnsi="Times New Roman" w:cs="Times New Roman"/>
          <w:sz w:val="24"/>
          <w:szCs w:val="24"/>
        </w:rPr>
        <w:t xml:space="preserve">M. </w:t>
      </w:r>
      <w:r w:rsidRPr="00897DD8">
        <w:rPr>
          <w:rFonts w:ascii="Times New Roman" w:hAnsi="Times New Roman" w:cs="Times New Roman"/>
          <w:sz w:val="24"/>
          <w:szCs w:val="24"/>
          <w:lang w:val="id-ID"/>
        </w:rPr>
        <w:t>Karjadi</w:t>
      </w:r>
      <w:r w:rsidRPr="001F583E">
        <w:rPr>
          <w:rFonts w:ascii="Times New Roman" w:hAnsi="Times New Roman" w:cs="Times New Roman"/>
          <w:sz w:val="24"/>
          <w:szCs w:val="24"/>
        </w:rPr>
        <w:t xml:space="preserve">, 1988, </w:t>
      </w:r>
      <w:r w:rsidRPr="001F583E">
        <w:rPr>
          <w:rFonts w:ascii="Times New Roman" w:hAnsi="Times New Roman" w:cs="Times New Roman"/>
          <w:i/>
          <w:iCs/>
          <w:sz w:val="24"/>
          <w:szCs w:val="24"/>
        </w:rPr>
        <w:t xml:space="preserve">Kitab </w:t>
      </w:r>
      <w:proofErr w:type="spellStart"/>
      <w:r w:rsidRPr="001F583E">
        <w:rPr>
          <w:rFonts w:ascii="Times New Roman" w:hAnsi="Times New Roman" w:cs="Times New Roman"/>
          <w:i/>
          <w:iCs/>
          <w:sz w:val="24"/>
          <w:szCs w:val="24"/>
        </w:rPr>
        <w:t>Undang-Undang</w:t>
      </w:r>
      <w:proofErr w:type="spellEnd"/>
      <w:r w:rsidRPr="001F583E">
        <w:rPr>
          <w:rFonts w:ascii="Times New Roman" w:hAnsi="Times New Roman" w:cs="Times New Roman"/>
          <w:i/>
          <w:iCs/>
          <w:sz w:val="24"/>
          <w:szCs w:val="24"/>
        </w:rPr>
        <w:t xml:space="preserve"> Hukum Acara </w:t>
      </w:r>
      <w:proofErr w:type="spellStart"/>
      <w:r w:rsidRPr="001F583E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1F583E">
        <w:rPr>
          <w:rFonts w:ascii="Times New Roman" w:hAnsi="Times New Roman" w:cs="Times New Roman"/>
          <w:i/>
          <w:iCs/>
          <w:sz w:val="24"/>
          <w:szCs w:val="24"/>
        </w:rPr>
        <w:t xml:space="preserve">, Politeia, </w:t>
      </w:r>
      <w:r w:rsidRPr="001F583E">
        <w:rPr>
          <w:rFonts w:ascii="Times New Roman" w:hAnsi="Times New Roman" w:cs="Times New Roman"/>
          <w:sz w:val="24"/>
          <w:szCs w:val="24"/>
        </w:rPr>
        <w:t>Bogor</w:t>
      </w:r>
      <w:r w:rsidR="001D450D">
        <w:rPr>
          <w:rFonts w:ascii="Times New Roman" w:hAnsi="Times New Roman" w:cs="Times New Roman"/>
          <w:sz w:val="24"/>
          <w:szCs w:val="24"/>
        </w:rPr>
        <w:t>.</w:t>
      </w:r>
    </w:p>
    <w:p w14:paraId="39003B99" w14:textId="77777777" w:rsidR="001F583E" w:rsidRDefault="001F583E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50DA7AF" w14:textId="77777777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M.Syamsudin, 2021,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Mahir Meneliti Masalah Hukum, </w:t>
      </w:r>
      <w:r>
        <w:rPr>
          <w:rFonts w:ascii="Times New Roman" w:hAnsi="Times New Roman" w:cs="Times New Roman"/>
          <w:sz w:val="24"/>
          <w:szCs w:val="24"/>
          <w:lang w:val="id-ID"/>
        </w:rPr>
        <w:t>Kencana, Jakarta.</w:t>
      </w:r>
    </w:p>
    <w:p w14:paraId="57E6CD53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C8CFF4D" w14:textId="4BB2A37C" w:rsidR="00BD49C5" w:rsidRDefault="001957F9" w:rsidP="00FC2316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M. Yahya Harapap, 1993,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Pembahasan Permasalahan dan Penerapan KUHAP, </w:t>
      </w:r>
      <w:r>
        <w:rPr>
          <w:rFonts w:ascii="Times New Roman" w:hAnsi="Times New Roman" w:cs="Times New Roman"/>
          <w:sz w:val="24"/>
          <w:szCs w:val="24"/>
          <w:lang w:val="id-ID"/>
        </w:rPr>
        <w:t>Pustaka Kartini, Jakarta.</w:t>
      </w:r>
    </w:p>
    <w:p w14:paraId="7DF46751" w14:textId="2A670A01" w:rsidR="00BD49C5" w:rsidRPr="00BD49C5" w:rsidRDefault="00BD49C5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</w:rPr>
      </w:pPr>
      <w:r w:rsidRPr="00BD49C5">
        <w:rPr>
          <w:rFonts w:ascii="Times New Roman" w:hAnsi="Times New Roman" w:cs="Times New Roman"/>
          <w:sz w:val="24"/>
          <w:szCs w:val="24"/>
        </w:rPr>
        <w:t xml:space="preserve">Nicola Lacey, </w:t>
      </w:r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A Life of H.L.A </w:t>
      </w:r>
      <w:proofErr w:type="gram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Hart :</w:t>
      </w:r>
      <w:proofErr w:type="gram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The Nightmare and The Noble Dream, </w:t>
      </w:r>
      <w:r w:rsidRPr="00BD49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Oxpord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: </w:t>
      </w:r>
      <w:r w:rsidRPr="00BD49C5">
        <w:rPr>
          <w:rFonts w:ascii="Times New Roman" w:hAnsi="Times New Roman" w:cs="Times New Roman"/>
          <w:sz w:val="24"/>
          <w:szCs w:val="24"/>
          <w:lang w:val="id-ID"/>
        </w:rPr>
        <w:t>Oxpord</w:t>
      </w:r>
      <w:r w:rsidRPr="00BD49C5">
        <w:rPr>
          <w:rFonts w:ascii="Times New Roman" w:hAnsi="Times New Roman" w:cs="Times New Roman"/>
          <w:sz w:val="24"/>
          <w:szCs w:val="24"/>
        </w:rPr>
        <w:t xml:space="preserve"> University Press, 2004),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r w:rsidRPr="00BD49C5">
        <w:rPr>
          <w:rFonts w:ascii="Times New Roman" w:hAnsi="Times New Roman" w:cs="Times New Roman"/>
          <w:sz w:val="24"/>
          <w:szCs w:val="24"/>
          <w:lang w:val="id-ID"/>
        </w:rPr>
        <w:t>dalam</w:t>
      </w:r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sz w:val="24"/>
          <w:szCs w:val="24"/>
        </w:rPr>
        <w:t>Eriyantouw</w:t>
      </w:r>
      <w:proofErr w:type="spellEnd"/>
      <w:r w:rsidRPr="00BD49C5">
        <w:rPr>
          <w:rFonts w:ascii="Times New Roman" w:hAnsi="Times New Roman" w:cs="Times New Roman"/>
          <w:sz w:val="24"/>
          <w:szCs w:val="24"/>
        </w:rPr>
        <w:t xml:space="preserve"> Wahid,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Keadilan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Restoratif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Peradilan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Konvensional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 Dalam Hukum </w:t>
      </w:r>
      <w:proofErr w:type="spellStart"/>
      <w:r w:rsidRPr="00BD49C5">
        <w:rPr>
          <w:rFonts w:ascii="Times New Roman" w:hAnsi="Times New Roman" w:cs="Times New Roman"/>
          <w:i/>
          <w:iCs/>
          <w:sz w:val="24"/>
          <w:szCs w:val="24"/>
        </w:rPr>
        <w:t>Pidana</w:t>
      </w:r>
      <w:proofErr w:type="spellEnd"/>
      <w:r w:rsidRPr="00BD49C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1066A058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221C05" w14:textId="77777777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R.Wiyono, 2006, Pengadilan Hak Asasi Manusia di Indonesia, Kencana, Jakarta.</w:t>
      </w:r>
    </w:p>
    <w:p w14:paraId="5399D3AB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F5A1785" w14:textId="25D98F8E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Siswo Wiratno, 1990,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Pengantar Ilmu Hukum, </w:t>
      </w:r>
      <w:r>
        <w:rPr>
          <w:rFonts w:ascii="Times New Roman" w:hAnsi="Times New Roman" w:cs="Times New Roman"/>
          <w:sz w:val="24"/>
          <w:szCs w:val="24"/>
          <w:lang w:val="id-ID"/>
        </w:rPr>
        <w:t>FH. UII, Yogyakarta.</w:t>
      </w:r>
    </w:p>
    <w:p w14:paraId="4E451F55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CCFEDCC" w14:textId="4B58AAC2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Suharsimi Arikunto, 2002,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Prosedur Penelitian Suatu Pendekatan Praktek, </w:t>
      </w:r>
      <w:r>
        <w:rPr>
          <w:rFonts w:ascii="Times New Roman" w:hAnsi="Times New Roman" w:cs="Times New Roman"/>
          <w:sz w:val="24"/>
          <w:szCs w:val="24"/>
          <w:lang w:val="id-ID"/>
        </w:rPr>
        <w:t>Rineka Cipta, Jakarta.</w:t>
      </w:r>
    </w:p>
    <w:p w14:paraId="5FE296DB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2C2310B" w14:textId="1430E2CC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Sylviana, 2001,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“Bunga Rampai Narkoba Tinjauan Multi Dimensi”</w:t>
      </w:r>
      <w:r>
        <w:rPr>
          <w:rFonts w:ascii="Times New Roman" w:hAnsi="Times New Roman" w:cs="Times New Roman"/>
          <w:sz w:val="24"/>
          <w:szCs w:val="24"/>
          <w:lang w:val="id-ID"/>
        </w:rPr>
        <w:t>, Sandi Kota, Jakarta.</w:t>
      </w:r>
    </w:p>
    <w:p w14:paraId="3EE03289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9FF8CCF" w14:textId="3352A0E2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Varia Peradilan, 2009,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Undang-Undang No. 35 Tahun 2009 Tentang Narkotika, </w:t>
      </w:r>
      <w:r>
        <w:rPr>
          <w:rFonts w:ascii="Times New Roman" w:hAnsi="Times New Roman" w:cs="Times New Roman"/>
          <w:sz w:val="24"/>
          <w:szCs w:val="24"/>
          <w:lang w:val="id-ID"/>
        </w:rPr>
        <w:t>Majalah Hukum Tahun XIII No. 147 Desember 2009.</w:t>
      </w:r>
    </w:p>
    <w:p w14:paraId="1BC9AF47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355F49C" w14:textId="5901C0E9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Wresnimiro, 1999,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Narkotika, Psikotropika, dan Obat BerbahayaI, </w:t>
      </w:r>
      <w:r>
        <w:rPr>
          <w:rFonts w:ascii="Times New Roman" w:hAnsi="Times New Roman" w:cs="Times New Roman"/>
          <w:sz w:val="24"/>
          <w:szCs w:val="24"/>
          <w:lang w:val="id-ID"/>
        </w:rPr>
        <w:t>Yayasan Mitra Bintibmas Bina Dharma Pemuda, Jakarta.</w:t>
      </w:r>
    </w:p>
    <w:p w14:paraId="3395D8E4" w14:textId="77777777" w:rsidR="00A517D4" w:rsidRDefault="00A517D4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AE82F7" w14:textId="77777777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Zainuddin Ali, 2009,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Metode Penelitian Hukum, </w:t>
      </w:r>
      <w:r>
        <w:rPr>
          <w:rFonts w:ascii="Times New Roman" w:hAnsi="Times New Roman" w:cs="Times New Roman"/>
          <w:sz w:val="24"/>
          <w:szCs w:val="24"/>
          <w:lang w:val="id-ID"/>
        </w:rPr>
        <w:t>Sinar Grafika, Jakarta.</w:t>
      </w:r>
    </w:p>
    <w:p w14:paraId="3FE2F2EE" w14:textId="77777777" w:rsidR="00A517D4" w:rsidRDefault="001957F9" w:rsidP="006332D0">
      <w:pPr>
        <w:pStyle w:val="TeksCatatanKaki"/>
        <w:tabs>
          <w:tab w:val="left" w:pos="567"/>
        </w:tabs>
        <w:snapToGrid w:val="0"/>
        <w:ind w:leftChars="130" w:left="567" w:right="49" w:hangingChars="117" w:hanging="28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</w:t>
      </w:r>
    </w:p>
    <w:p w14:paraId="008E6CF5" w14:textId="77777777" w:rsidR="00A517D4" w:rsidRDefault="001957F9" w:rsidP="005F42D4">
      <w:pPr>
        <w:pStyle w:val="DaftarParagraf"/>
        <w:numPr>
          <w:ilvl w:val="0"/>
          <w:numId w:val="55"/>
        </w:numPr>
        <w:spacing w:after="0" w:line="240" w:lineRule="auto"/>
        <w:ind w:left="284" w:right="4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Perundang-undang</w:t>
      </w:r>
      <w:proofErr w:type="spellEnd"/>
    </w:p>
    <w:p w14:paraId="36A33D1F" w14:textId="77777777" w:rsidR="005E3790" w:rsidRDefault="005E3790" w:rsidP="006332D0">
      <w:pPr>
        <w:pStyle w:val="DaftarParagraf"/>
        <w:spacing w:after="0" w:line="240" w:lineRule="auto"/>
        <w:ind w:left="567" w:right="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F693F8" w14:textId="75D3069D" w:rsidR="00A517D4" w:rsidRDefault="001957F9" w:rsidP="006332D0">
      <w:pPr>
        <w:pStyle w:val="DaftarParagraf"/>
        <w:spacing w:after="0" w:line="240" w:lineRule="auto"/>
        <w:ind w:left="567" w:right="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Republik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1981 </w:t>
      </w:r>
      <w:proofErr w:type="spellStart"/>
      <w:r w:rsidR="005E37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Acara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Pidana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(KUHAP).</w:t>
      </w:r>
    </w:p>
    <w:p w14:paraId="78978E4C" w14:textId="77777777" w:rsidR="00A517D4" w:rsidRDefault="00A517D4" w:rsidP="006332D0">
      <w:pPr>
        <w:pStyle w:val="DaftarParagraf"/>
        <w:spacing w:after="0" w:line="240" w:lineRule="auto"/>
        <w:ind w:left="567" w:right="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3AF311" w14:textId="2CC4A86D" w:rsidR="00A517D4" w:rsidRDefault="001957F9" w:rsidP="006332D0">
      <w:pPr>
        <w:pStyle w:val="DaftarParagraf"/>
        <w:spacing w:after="0" w:line="240" w:lineRule="auto"/>
        <w:ind w:left="567" w:right="51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Republik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</w:t>
      </w:r>
      <w:r w:rsidR="00C37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7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158BBDF4" w14:textId="77777777" w:rsidR="00A517D4" w:rsidRDefault="00A517D4" w:rsidP="006332D0">
      <w:pPr>
        <w:pStyle w:val="DaftarParagraf"/>
        <w:spacing w:after="0" w:line="240" w:lineRule="auto"/>
        <w:ind w:left="567" w:right="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02E6E6" w14:textId="732DEE64" w:rsidR="00A517D4" w:rsidRDefault="001957F9" w:rsidP="006332D0">
      <w:pPr>
        <w:pStyle w:val="TeksCatatanKaki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Republik Indonesia </w:t>
      </w:r>
      <w:proofErr w:type="spellStart"/>
      <w:r w:rsidR="00C379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="00C3795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="005E37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E9F2610" w14:textId="4EB3B27A" w:rsidR="00CC0521" w:rsidRDefault="00CC0521" w:rsidP="006332D0">
      <w:pPr>
        <w:pStyle w:val="TeksCatatanKaki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0073E69" w14:textId="01CDA75F" w:rsidR="00CC0521" w:rsidRDefault="00CC0521" w:rsidP="006332D0">
      <w:pPr>
        <w:pStyle w:val="TeksCatatanKaki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Surat Edaran Mahkamah Agung Nomor 4 Tahun 2010 </w:t>
      </w:r>
      <w:r w:rsidR="005E3790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entang Penempatan Penyalahgunaan, Korban Penyalahgunaan Dan Pecandu Narkotika Ke Dalam Lembaga Rehabilitasi Medi Dan Rehabilitasi Sosial.</w:t>
      </w:r>
    </w:p>
    <w:p w14:paraId="7B8BA449" w14:textId="77777777" w:rsidR="00CC0521" w:rsidRDefault="00CC0521" w:rsidP="004C0224">
      <w:pPr>
        <w:pStyle w:val="TeksCatatanKaki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E73E5F9" w14:textId="4BE245F4" w:rsidR="00CC0521" w:rsidRDefault="00CC0521" w:rsidP="006332D0">
      <w:pPr>
        <w:pStyle w:val="TeksCatatanKaki"/>
        <w:ind w:left="567" w:right="51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Pedoman Kejaksaan Republik Indonesia Nomor 15 Tahun 2021 </w:t>
      </w:r>
      <w:r w:rsidR="005E3790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entang Penyelesaian Penanganan Perkara Tindak Pidana Penyalahgunaan Narkotika Melalui Rehabilitasi Dengan Pendekatan Keadilan Restoratif Sebagai Pelaksanaan Asas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Dominus Litis </w:t>
      </w:r>
      <w:r>
        <w:rPr>
          <w:rFonts w:ascii="Times New Roman" w:hAnsi="Times New Roman" w:cs="Times New Roman"/>
          <w:sz w:val="24"/>
          <w:szCs w:val="24"/>
          <w:lang w:val="id-ID"/>
        </w:rPr>
        <w:t>Jaksa.</w:t>
      </w:r>
    </w:p>
    <w:p w14:paraId="530DE89F" w14:textId="77777777" w:rsidR="00CC0521" w:rsidRPr="00CC0521" w:rsidRDefault="00CC0521" w:rsidP="004C0224">
      <w:pPr>
        <w:pStyle w:val="TeksCatatanKaki"/>
        <w:ind w:right="5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360D44D" w14:textId="77777777" w:rsidR="00A517D4" w:rsidRDefault="001957F9" w:rsidP="005F42D4">
      <w:pPr>
        <w:pStyle w:val="DaftarParagraf"/>
        <w:numPr>
          <w:ilvl w:val="0"/>
          <w:numId w:val="55"/>
        </w:numPr>
        <w:spacing w:after="0" w:line="240" w:lineRule="auto"/>
        <w:ind w:left="284" w:right="4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lain</w:t>
      </w:r>
    </w:p>
    <w:p w14:paraId="6949FB93" w14:textId="77777777" w:rsidR="005E3790" w:rsidRDefault="005E3790" w:rsidP="004C0224">
      <w:pPr>
        <w:spacing w:after="0" w:line="24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6774C5B" w14:textId="395ABE79" w:rsidR="00A517D4" w:rsidRPr="004C0224" w:rsidRDefault="001957F9" w:rsidP="004C0224">
      <w:pPr>
        <w:spacing w:after="0" w:line="240" w:lineRule="auto"/>
        <w:ind w:leftChars="128" w:left="563" w:right="49" w:hangingChars="117" w:hanging="281"/>
        <w:jc w:val="both"/>
        <w:rPr>
          <w:rFonts w:ascii="Times New Roman" w:hAnsi="Times New Roman" w:cs="Times New Roman"/>
          <w:spacing w:val="-4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>Abi Jam’an</w:t>
      </w:r>
      <w:r w:rsidRPr="006332D0">
        <w:rPr>
          <w:rFonts w:ascii="Times New Roman" w:hAnsi="Times New Roman" w:cs="Times New Roman"/>
          <w:sz w:val="24"/>
          <w:szCs w:val="24"/>
        </w:rPr>
        <w:t>,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2019</w:t>
      </w:r>
      <w:r w:rsidRPr="006332D0">
        <w:rPr>
          <w:rFonts w:ascii="Times New Roman" w:hAnsi="Times New Roman" w:cs="Times New Roman"/>
          <w:sz w:val="24"/>
          <w:szCs w:val="24"/>
        </w:rPr>
        <w:t>,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 w:rsidRPr="006332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z w:val="24"/>
          <w:szCs w:val="24"/>
        </w:rPr>
        <w:t>di</w:t>
      </w:r>
      <w:r w:rsidRPr="006332D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z w:val="24"/>
          <w:szCs w:val="24"/>
        </w:rPr>
        <w:t xml:space="preserve">Indonesia, </w:t>
      </w:r>
      <w:hyperlink r:id="rId11">
        <w:r w:rsidR="00A517D4" w:rsidRPr="006332D0">
          <w:rPr>
            <w:rFonts w:ascii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https://jdih.banyuwangikab.go.id/artikel/detail/aturan-tentang-penggolongan-</w:t>
        </w:r>
        <w:r w:rsidR="00A517D4" w:rsidRPr="006332D0">
          <w:rPr>
            <w:rFonts w:ascii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lastRenderedPageBreak/>
          <w:t>narkotika-di-</w:t>
        </w:r>
      </w:hyperlink>
      <w:hyperlink r:id="rId12">
        <w:r w:rsidR="00A517D4" w:rsidRPr="006332D0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indonesia</w:t>
        </w:r>
        <w:r w:rsidR="00A517D4" w:rsidRPr="006332D0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diakses pada tanggal</w:t>
      </w:r>
      <w:r w:rsidRPr="006332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pacing w:val="-5"/>
          <w:sz w:val="24"/>
          <w:szCs w:val="24"/>
          <w:lang w:val="id-ID"/>
        </w:rPr>
        <w:t>7</w:t>
      </w:r>
      <w:r w:rsidRPr="006332D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pacing w:val="-3"/>
          <w:sz w:val="24"/>
          <w:szCs w:val="24"/>
          <w:lang w:val="id-ID"/>
        </w:rPr>
        <w:t>November</w:t>
      </w:r>
      <w:r w:rsidRPr="006332D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z w:val="24"/>
          <w:szCs w:val="24"/>
        </w:rPr>
        <w:t>2024,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332D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pacing w:val="-5"/>
          <w:sz w:val="24"/>
          <w:szCs w:val="24"/>
          <w:lang w:val="id-ID"/>
        </w:rPr>
        <w:t>00.28</w:t>
      </w:r>
      <w:r w:rsidRPr="006332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32D0">
        <w:rPr>
          <w:rFonts w:ascii="Times New Roman" w:hAnsi="Times New Roman" w:cs="Times New Roman"/>
          <w:spacing w:val="-4"/>
          <w:sz w:val="24"/>
          <w:szCs w:val="24"/>
        </w:rPr>
        <w:t>WIB.</w:t>
      </w:r>
    </w:p>
    <w:p w14:paraId="69B92290" w14:textId="1E116E1A" w:rsidR="00A517D4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Arya Bagus Wicaksono, Haryadi, Tri Imam Munandar, 2021,  “Fenomena Pencurian dengan Kekerasan di Masa Pandemi Covid-19: Mampukah Hukum Bekerja?”,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PAMPAS: Journal Of Criminal Law 2,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Nomor 3, 2021.</w:t>
      </w:r>
    </w:p>
    <w:p w14:paraId="7E6FD08A" w14:textId="77777777" w:rsidR="00A517D4" w:rsidRPr="006332D0" w:rsidRDefault="00A517D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22A0435C" w14:textId="1DB9A8B3" w:rsidR="00A517D4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Aulia Parasdika, Andi Najemi, dkk, 2022,  “Penerapan Keadilan Restoratif terhadap Tindak Pidana Penganiayaan”,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>PAMPAS: Journal of Criminal Law 3,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 Nomor 1, 2022.</w:t>
      </w:r>
    </w:p>
    <w:p w14:paraId="7944D265" w14:textId="77777777" w:rsidR="00A517D4" w:rsidRPr="006332D0" w:rsidRDefault="00A517D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604872D0" w14:textId="768998EA" w:rsidR="00A517D4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>Dwi Wuryandari Nugraningsih, 2023, Sanksi Pidana Penyalahgunaan Narkotika Menurut Undang-Undang Nomor 25 Tahun 2009 Tentang Narkotika,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 Jurnal Madani Hukum,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Volume I, Nomor 2 Agustus 2023.</w:t>
      </w:r>
    </w:p>
    <w:p w14:paraId="566974CC" w14:textId="77777777" w:rsidR="00A517D4" w:rsidRPr="006332D0" w:rsidRDefault="00A517D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DE4FEB6" w14:textId="17BC4A90" w:rsidR="001F583E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Esther July, dkk, 2021, Aspek Hukum Pidana Dampak Penyalahgunaan Narkotika Bagi Remaja,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>Jurnal Visi Pengabdian Kepada Masyarakat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, Vol. 02 No. 02 Agustus 2021.</w:t>
      </w:r>
    </w:p>
    <w:p w14:paraId="32E21C9D" w14:textId="77777777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0259A5EC" w14:textId="2FED04E9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  <w:r w:rsidRPr="006332D0">
        <w:rPr>
          <w:rFonts w:ascii="Times New Roman" w:hAnsi="Times New Roman" w:cs="Times New Roman"/>
          <w:sz w:val="24"/>
          <w:szCs w:val="24"/>
        </w:rPr>
        <w:t xml:space="preserve">Hanafi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Arief</w:t>
      </w:r>
      <w:r w:rsidRPr="006332D0">
        <w:rPr>
          <w:rFonts w:ascii="Times New Roman" w:hAnsi="Times New Roman" w:cs="Times New Roman"/>
          <w:sz w:val="24"/>
          <w:szCs w:val="24"/>
        </w:rPr>
        <w:t xml:space="preserve"> dan Ningrum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Ambarsari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Restorative Justice Dalam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Al’Adl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Vol X,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2 Juli 2018.</w:t>
      </w:r>
    </w:p>
    <w:p w14:paraId="64B156BE" w14:textId="77777777" w:rsidR="00BD49C5" w:rsidRPr="006332D0" w:rsidRDefault="00BD49C5" w:rsidP="006332D0">
      <w:pPr>
        <w:pStyle w:val="TeksCatatanKaki"/>
        <w:ind w:leftChars="128" w:left="563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630FEEF5" w14:textId="754F1048" w:rsidR="001F583E" w:rsidRPr="006332D0" w:rsidRDefault="001F583E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>Kejaksaan</w:t>
      </w:r>
      <w:r w:rsidRPr="006332D0">
        <w:rPr>
          <w:rFonts w:ascii="Times New Roman" w:hAnsi="Times New Roman" w:cs="Times New Roman"/>
          <w:sz w:val="24"/>
          <w:szCs w:val="24"/>
        </w:rPr>
        <w:t xml:space="preserve"> Negeri Padang,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Kejari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Padang Kembali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Berikan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Restorative Justice Pada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Perkara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Narkotika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6332D0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https://kejari-padang.kejaksaan.go.id/kejari-padang-kembali-berikan-restorative-justice-pada-perkara-narkotika/</w:t>
        </w:r>
      </w:hyperlink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diakses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pada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tanggal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31 Januari 2025.</w:t>
      </w:r>
    </w:p>
    <w:p w14:paraId="140F9FCC" w14:textId="77777777" w:rsidR="00D62BE4" w:rsidRPr="006332D0" w:rsidRDefault="00D62BE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351C1C" w14:textId="77777777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Riski Damayanti, dkk, 2019, Perempuan dan Narkotika (Studi Warga Binaan Lembaga Pemasyarakatan Perempuan Kelas III Pangkal Pinang),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>Scripta : Jurnal Ilmiah Mahasiswa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, Volume I, Nomor 1 April 2019.</w:t>
      </w:r>
    </w:p>
    <w:p w14:paraId="7085FC83" w14:textId="77777777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75A5CEA" w14:textId="7F1C0202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Sumarli </w:t>
      </w:r>
      <w:r w:rsidRPr="006332D0">
        <w:rPr>
          <w:rFonts w:ascii="Times New Roman" w:hAnsi="Times New Roman" w:cs="Times New Roman"/>
          <w:sz w:val="24"/>
          <w:szCs w:val="24"/>
        </w:rPr>
        <w:t>Adam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, 2012, Dampak Narkotika Pada Psikologi Dan Kesehatan Masyarakat,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E Journal Universitas Negeri Gorontalo: Jurnal Health And Sport,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Volume 5, Nomor 2 Tahun 2012.</w:t>
      </w:r>
    </w:p>
    <w:p w14:paraId="70D5062A" w14:textId="1226A853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11238C" w14:textId="77777777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  <w:r w:rsidRPr="006332D0">
        <w:rPr>
          <w:rFonts w:ascii="Times New Roman" w:hAnsi="Times New Roman" w:cs="Times New Roman"/>
          <w:sz w:val="24"/>
          <w:szCs w:val="24"/>
        </w:rPr>
        <w:t xml:space="preserve">Setyo Utomo,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Pemidanaan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Dalam Hukum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Restorative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Justice</w:t>
      </w:r>
      <w:r w:rsidRPr="00633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Mimbar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Justiita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Hukum Universitas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Suryakencana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332D0">
        <w:rPr>
          <w:rFonts w:ascii="Times New Roman" w:hAnsi="Times New Roman" w:cs="Times New Roman"/>
          <w:sz w:val="24"/>
          <w:szCs w:val="24"/>
        </w:rPr>
        <w:t xml:space="preserve">Volume 5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2013.</w:t>
      </w:r>
    </w:p>
    <w:p w14:paraId="643B329A" w14:textId="77777777" w:rsidR="00BD49C5" w:rsidRPr="006332D0" w:rsidRDefault="00BD49C5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52F08F6F" w14:textId="51F2A1EF" w:rsidR="00D62BE4" w:rsidRPr="006332D0" w:rsidRDefault="00D62BE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  <w:r w:rsidRPr="006332D0">
        <w:rPr>
          <w:rFonts w:ascii="Times New Roman" w:hAnsi="Times New Roman" w:cs="Times New Roman"/>
          <w:sz w:val="24"/>
          <w:szCs w:val="24"/>
        </w:rPr>
        <w:t xml:space="preserve">Tempo,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Prinsip-prinsip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332D0">
        <w:rPr>
          <w:rFonts w:ascii="Times New Roman" w:hAnsi="Times New Roman" w:cs="Times New Roman"/>
          <w:i/>
          <w:iCs/>
          <w:sz w:val="24"/>
          <w:szCs w:val="24"/>
        </w:rPr>
        <w:t xml:space="preserve"> Restorative Justice </w:t>
      </w:r>
      <w:hyperlink r:id="rId14" w:history="1">
        <w:r w:rsidRPr="006332D0">
          <w:rPr>
            <w:rStyle w:val="Hyperlink"/>
            <w:rFonts w:ascii="Times New Roman" w:hAnsi="Times New Roman" w:cs="Times New Roman"/>
            <w:sz w:val="24"/>
            <w:szCs w:val="24"/>
          </w:rPr>
          <w:t>https://www.tempo.co/hukum/prinsip-prinsip-dalam-restorative-justice-340114</w:t>
        </w:r>
      </w:hyperlink>
      <w:r w:rsidRPr="00633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2025, </w:t>
      </w:r>
      <w:proofErr w:type="spellStart"/>
      <w:r w:rsidRPr="006332D0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6332D0">
        <w:rPr>
          <w:rFonts w:ascii="Times New Roman" w:hAnsi="Times New Roman" w:cs="Times New Roman"/>
          <w:sz w:val="24"/>
          <w:szCs w:val="24"/>
        </w:rPr>
        <w:t xml:space="preserve"> 16:19 WIB.</w:t>
      </w:r>
    </w:p>
    <w:p w14:paraId="4D94ADD9" w14:textId="77777777" w:rsidR="00A517D4" w:rsidRPr="006332D0" w:rsidRDefault="00A517D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</w:rPr>
      </w:pPr>
    </w:p>
    <w:p w14:paraId="5BDE3B91" w14:textId="2D852C0A" w:rsidR="00A517D4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t xml:space="preserve">Trinita Irene Makarewa, dkk, 2019, Analisis Penghentian Penyidikan Dan Penuntutan Berdasarkan KUHAP,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Lex Crimen,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Volume. X, Nomor 9 Agustus 2019.</w:t>
      </w:r>
    </w:p>
    <w:p w14:paraId="77A00C6E" w14:textId="77777777" w:rsidR="00A517D4" w:rsidRPr="006332D0" w:rsidRDefault="00A517D4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B46FC94" w14:textId="7953E22D" w:rsidR="00A517D4" w:rsidRPr="006332D0" w:rsidRDefault="001957F9" w:rsidP="006332D0">
      <w:pPr>
        <w:pStyle w:val="TeksCatatanKaki"/>
        <w:snapToGrid w:val="0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A517D4" w:rsidRPr="006332D0" w:rsidSect="00C37956">
          <w:headerReference w:type="default" r:id="rId15"/>
          <w:footerReference w:type="default" r:id="rId16"/>
          <w:type w:val="continuous"/>
          <w:pgSz w:w="11906" w:h="16838"/>
          <w:pgMar w:top="1699" w:right="1699" w:bottom="1699" w:left="2275" w:header="706" w:footer="706" w:gutter="0"/>
          <w:pgNumType w:start="1"/>
          <w:cols w:space="708"/>
          <w:titlePg/>
          <w:docGrid w:linePitch="360"/>
        </w:sectPr>
      </w:pPr>
      <w:r w:rsidRPr="006332D0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Yusnimar, 2008, Skripsi: </w:t>
      </w:r>
      <w:r w:rsidRPr="006332D0">
        <w:rPr>
          <w:rFonts w:ascii="Times New Roman" w:hAnsi="Times New Roman" w:cs="Times New Roman"/>
          <w:i/>
          <w:iCs/>
          <w:sz w:val="24"/>
          <w:szCs w:val="24"/>
          <w:lang w:val="id-ID"/>
        </w:rPr>
        <w:t xml:space="preserve">Pelaksanaan Penghentian Penyidikan Tindak Pidana Perbuatan Cabul Terhadap Anak Dibawah Umur Oleh Penyidik Kepolisian Republik Indonesia, </w:t>
      </w:r>
      <w:r w:rsidRPr="006332D0">
        <w:rPr>
          <w:rFonts w:ascii="Times New Roman" w:hAnsi="Times New Roman" w:cs="Times New Roman"/>
          <w:sz w:val="24"/>
          <w:szCs w:val="24"/>
          <w:lang w:val="id-ID"/>
        </w:rPr>
        <w:t>Fakultas Hukum Universitas Muhammadiyah Sumatera Barat, Bukittinggi.</w:t>
      </w:r>
    </w:p>
    <w:p w14:paraId="4D54952D" w14:textId="77777777" w:rsidR="00A517D4" w:rsidRDefault="00A517D4" w:rsidP="006332D0">
      <w:pPr>
        <w:spacing w:after="0" w:line="480" w:lineRule="auto"/>
        <w:ind w:leftChars="128" w:left="564" w:right="49" w:hangingChars="117" w:hanging="28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6323FBD" w14:textId="77777777" w:rsidR="00564971" w:rsidRPr="006332D0" w:rsidRDefault="00564971" w:rsidP="006332D0">
      <w:pPr>
        <w:spacing w:after="0" w:line="480" w:lineRule="auto"/>
        <w:ind w:leftChars="128" w:left="564" w:right="49" w:hangingChars="117" w:hanging="282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  <w:sectPr w:rsidR="00564971" w:rsidRPr="006332D0" w:rsidSect="00C37956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699" w:right="1699" w:bottom="1699" w:left="2275" w:header="706" w:footer="706" w:gutter="0"/>
          <w:pgNumType w:start="1"/>
          <w:cols w:space="708"/>
          <w:titlePg/>
          <w:docGrid w:linePitch="360"/>
        </w:sectPr>
      </w:pPr>
    </w:p>
    <w:p w14:paraId="40EBD044" w14:textId="77777777" w:rsidR="00A517D4" w:rsidRDefault="00A517D4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199B512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46C4455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68DBCBF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A1DA2B0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AA78C00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A1694DE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2AF50FB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8578E17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90E2131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4485F89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4F6997C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ADA34A3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B1C7B46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E6827F9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ACC97E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C8435C9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A313D7D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38D6CDA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4A7F618" w14:textId="77777777" w:rsidR="00E65C12" w:rsidRDefault="00E65C12" w:rsidP="006332D0">
      <w:pPr>
        <w:spacing w:after="0" w:line="480" w:lineRule="auto"/>
        <w:ind w:leftChars="128" w:left="563" w:right="49" w:hangingChars="117" w:hanging="281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6FC5A93" w14:textId="4C1D6005" w:rsidR="00A70A03" w:rsidRPr="006332D0" w:rsidRDefault="00A70A03" w:rsidP="00DF3FF5">
      <w:pPr>
        <w:spacing w:after="0" w:line="480" w:lineRule="auto"/>
        <w:ind w:right="49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70A03" w:rsidRPr="006332D0" w:rsidSect="00C37956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699" w:right="1699" w:bottom="1699" w:left="2275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6A85" w14:textId="77777777" w:rsidR="009873B1" w:rsidRDefault="009873B1">
      <w:pPr>
        <w:spacing w:line="240" w:lineRule="auto"/>
      </w:pPr>
      <w:r>
        <w:separator/>
      </w:r>
    </w:p>
  </w:endnote>
  <w:endnote w:type="continuationSeparator" w:id="0">
    <w:p w14:paraId="576C9F94" w14:textId="77777777" w:rsidR="009873B1" w:rsidRDefault="0098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44DA9" w14:textId="0B6A519F" w:rsidR="004C0224" w:rsidRPr="004A3312" w:rsidRDefault="004C022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4F8402F1" w14:textId="77777777" w:rsidR="004C0224" w:rsidRDefault="004C02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B077" w14:textId="77777777" w:rsidR="004C0224" w:rsidRDefault="004C0224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8F990" wp14:editId="5DCABF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99843282" name="Kotak Te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7BCFF" w14:textId="77777777" w:rsidR="004C0224" w:rsidRDefault="004C022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F990" id="_x0000_t202" coordsize="21600,21600" o:spt="202" path="m,l,21600r21600,l21600,xe">
              <v:stroke joinstyle="miter"/>
              <v:path gradientshapeok="t" o:connecttype="rect"/>
            </v:shapetype>
            <v:shape id="Kotak Teks 6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CD7BCFF" w14:textId="77777777" w:rsidR="004C0224" w:rsidRDefault="004C0224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BEBB985" w14:textId="77777777" w:rsidR="004C0224" w:rsidRDefault="004C02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29535" w14:textId="77777777" w:rsidR="004C0224" w:rsidRDefault="004C0224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C8C216" wp14:editId="08CAA6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Kotak Te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5FB783" w14:textId="77777777" w:rsidR="004C0224" w:rsidRDefault="004C022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8C216"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27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25FB783" w14:textId="77777777" w:rsidR="004C0224" w:rsidRDefault="004C0224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C2E8A7" w14:textId="77777777" w:rsidR="004C0224" w:rsidRDefault="004C02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CF88" w14:textId="77777777" w:rsidR="004C0224" w:rsidRDefault="004C0224">
    <w:pPr>
      <w:pStyle w:val="Footer"/>
    </w:pPr>
  </w:p>
  <w:p w14:paraId="2D376ACD" w14:textId="77777777" w:rsidR="004C0224" w:rsidRDefault="004C022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9F64E" w14:textId="77777777" w:rsidR="004C0224" w:rsidRDefault="004C0224">
    <w:pPr>
      <w:pStyle w:val="Foot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59C064" wp14:editId="4B36AAE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Kotak Te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F9ABD2" w14:textId="77777777" w:rsidR="004C0224" w:rsidRDefault="004C0224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C064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28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4DF9ABD2" w14:textId="77777777" w:rsidR="004C0224" w:rsidRDefault="004C0224">
                    <w:pPr>
                      <w:pStyle w:val="Foo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A1B035F" w14:textId="77777777" w:rsidR="004C0224" w:rsidRDefault="004C022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F9DD" w14:textId="77777777" w:rsidR="004C0224" w:rsidRDefault="004C0224">
    <w:pPr>
      <w:pStyle w:val="Footer"/>
    </w:pPr>
  </w:p>
  <w:p w14:paraId="7CA1604F" w14:textId="77777777" w:rsidR="004C0224" w:rsidRDefault="004C0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A967" w14:textId="77777777" w:rsidR="009873B1" w:rsidRDefault="009873B1">
      <w:pPr>
        <w:spacing w:after="0"/>
      </w:pPr>
      <w:r>
        <w:separator/>
      </w:r>
    </w:p>
  </w:footnote>
  <w:footnote w:type="continuationSeparator" w:id="0">
    <w:p w14:paraId="7BB899AF" w14:textId="77777777" w:rsidR="009873B1" w:rsidRDefault="009873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0944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946670" w14:textId="38B9DA93" w:rsidR="004C0224" w:rsidRPr="004A3312" w:rsidRDefault="004C022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33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33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33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4971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4A331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49B887B" w14:textId="77777777" w:rsidR="004C0224" w:rsidRDefault="004C0224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2137558067"/>
      <w:showingPlcHdr/>
    </w:sdtPr>
    <w:sdtContent>
      <w:p w14:paraId="7463D618" w14:textId="1EF7FF68" w:rsidR="004C0224" w:rsidRDefault="004C0224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14:paraId="35193BF3" w14:textId="77777777" w:rsidR="004C0224" w:rsidRDefault="004C0224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58785" w14:textId="77777777" w:rsidR="004C0224" w:rsidRDefault="004C02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E9CC0" w14:textId="77777777" w:rsidR="004C0224" w:rsidRDefault="004C022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985E" w14:textId="77777777" w:rsidR="004C0224" w:rsidRDefault="004C022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F741" w14:textId="77777777" w:rsidR="004C0224" w:rsidRDefault="004C02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1DEDAD"/>
    <w:multiLevelType w:val="singleLevel"/>
    <w:tmpl w:val="0421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BD68BDB5"/>
    <w:multiLevelType w:val="singleLevel"/>
    <w:tmpl w:val="BD68BDB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EF34DD0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C251A240"/>
    <w:multiLevelType w:val="singleLevel"/>
    <w:tmpl w:val="C251A24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EF9EA26B"/>
    <w:multiLevelType w:val="multilevel"/>
    <w:tmpl w:val="EF9EA26B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166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)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start w:val="1"/>
      <w:numFmt w:val="decimal"/>
      <w:lvlText w:val="%4)"/>
      <w:lvlJc w:val="left"/>
      <w:pPr>
        <w:ind w:left="20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3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88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139" w:hanging="360"/>
      </w:pPr>
      <w:rPr>
        <w:rFonts w:hint="default"/>
        <w:lang w:eastAsia="en-US" w:bidi="ar-SA"/>
      </w:rPr>
    </w:lvl>
  </w:abstractNum>
  <w:abstractNum w:abstractNumId="5" w15:restartNumberingAfterBreak="0">
    <w:nsid w:val="00E8736D"/>
    <w:multiLevelType w:val="hybridMultilevel"/>
    <w:tmpl w:val="D4E4DC68"/>
    <w:lvl w:ilvl="0" w:tplc="04210011">
      <w:start w:val="1"/>
      <w:numFmt w:val="decimal"/>
      <w:lvlText w:val="%1)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018A3710"/>
    <w:multiLevelType w:val="hybridMultilevel"/>
    <w:tmpl w:val="614873E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4C64B42"/>
    <w:multiLevelType w:val="hybridMultilevel"/>
    <w:tmpl w:val="500084B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60F1AD4"/>
    <w:multiLevelType w:val="multilevel"/>
    <w:tmpl w:val="71883287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08206BEE"/>
    <w:multiLevelType w:val="multilevel"/>
    <w:tmpl w:val="2D8CCBEC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91A69AE"/>
    <w:multiLevelType w:val="multilevel"/>
    <w:tmpl w:val="091A69AE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9AE113B"/>
    <w:multiLevelType w:val="multilevel"/>
    <w:tmpl w:val="09AE113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03003"/>
    <w:multiLevelType w:val="hybridMultilevel"/>
    <w:tmpl w:val="16AE748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42483C"/>
    <w:multiLevelType w:val="multilevel"/>
    <w:tmpl w:val="C986D0BA"/>
    <w:lvl w:ilvl="0">
      <w:start w:val="1"/>
      <w:numFmt w:val="upperLetter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0B171374"/>
    <w:multiLevelType w:val="hybridMultilevel"/>
    <w:tmpl w:val="17100238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0DD42380"/>
    <w:multiLevelType w:val="hybridMultilevel"/>
    <w:tmpl w:val="372843D6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103CC96A"/>
    <w:multiLevelType w:val="singleLevel"/>
    <w:tmpl w:val="103CC96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12DE111C"/>
    <w:multiLevelType w:val="hybridMultilevel"/>
    <w:tmpl w:val="4246C42E"/>
    <w:lvl w:ilvl="0" w:tplc="04210011">
      <w:start w:val="1"/>
      <w:numFmt w:val="decimal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4FE0D54"/>
    <w:multiLevelType w:val="multilevel"/>
    <w:tmpl w:val="D6F64F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183A33"/>
    <w:multiLevelType w:val="multilevel"/>
    <w:tmpl w:val="17183A33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7391004"/>
    <w:multiLevelType w:val="hybridMultilevel"/>
    <w:tmpl w:val="547EF62A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E1004B8"/>
    <w:multiLevelType w:val="hybridMultilevel"/>
    <w:tmpl w:val="2E0E354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50D9C"/>
    <w:multiLevelType w:val="multilevel"/>
    <w:tmpl w:val="A1687A68"/>
    <w:lvl w:ilvl="0">
      <w:start w:val="1"/>
      <w:numFmt w:val="upperLetter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1F801A73"/>
    <w:multiLevelType w:val="hybridMultilevel"/>
    <w:tmpl w:val="AA96E2A4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20047AA4"/>
    <w:multiLevelType w:val="multilevel"/>
    <w:tmpl w:val="71C62EFC"/>
    <w:lvl w:ilvl="0">
      <w:start w:val="1"/>
      <w:numFmt w:val="decimal"/>
      <w:lvlText w:val="%1."/>
      <w:lvlJc w:val="left"/>
      <w:pPr>
        <w:ind w:left="1854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2298F044"/>
    <w:multiLevelType w:val="singleLevel"/>
    <w:tmpl w:val="2298F044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6" w15:restartNumberingAfterBreak="0">
    <w:nsid w:val="22FC128C"/>
    <w:multiLevelType w:val="singleLevel"/>
    <w:tmpl w:val="0421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23C62DA5"/>
    <w:multiLevelType w:val="hybridMultilevel"/>
    <w:tmpl w:val="8496DC90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296A1079"/>
    <w:multiLevelType w:val="hybridMultilevel"/>
    <w:tmpl w:val="2C18F6B4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297652DF"/>
    <w:multiLevelType w:val="hybridMultilevel"/>
    <w:tmpl w:val="033A16EC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2EE712C1"/>
    <w:multiLevelType w:val="hybridMultilevel"/>
    <w:tmpl w:val="56A2DC0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51870"/>
    <w:multiLevelType w:val="multilevel"/>
    <w:tmpl w:val="E29E5052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5095A38"/>
    <w:multiLevelType w:val="hybridMultilevel"/>
    <w:tmpl w:val="C1B86A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6174488"/>
    <w:multiLevelType w:val="hybridMultilevel"/>
    <w:tmpl w:val="CB9494E6"/>
    <w:lvl w:ilvl="0" w:tplc="04210011">
      <w:start w:val="1"/>
      <w:numFmt w:val="decimal"/>
      <w:lvlText w:val="%1)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38A0117F"/>
    <w:multiLevelType w:val="multilevel"/>
    <w:tmpl w:val="9B32379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BFE2D62"/>
    <w:multiLevelType w:val="multilevel"/>
    <w:tmpl w:val="C986D0BA"/>
    <w:lvl w:ilvl="0">
      <w:start w:val="1"/>
      <w:numFmt w:val="upperLetter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3E8076C6"/>
    <w:multiLevelType w:val="multilevel"/>
    <w:tmpl w:val="9DE26B62"/>
    <w:lvl w:ilvl="0">
      <w:start w:val="1"/>
      <w:numFmt w:val="upperLetter"/>
      <w:lvlText w:val="%1."/>
      <w:lvlJc w:val="left"/>
      <w:pPr>
        <w:ind w:left="143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3FEF7472"/>
    <w:multiLevelType w:val="hybridMultilevel"/>
    <w:tmpl w:val="0E4A697C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8" w15:restartNumberingAfterBreak="0">
    <w:nsid w:val="40390DA2"/>
    <w:multiLevelType w:val="hybridMultilevel"/>
    <w:tmpl w:val="5CE884EA"/>
    <w:lvl w:ilvl="0" w:tplc="04210017">
      <w:start w:val="1"/>
      <w:numFmt w:val="lowerLetter"/>
      <w:lvlText w:val="%1)"/>
      <w:lvlJc w:val="left"/>
      <w:pPr>
        <w:ind w:left="1635" w:hanging="360"/>
      </w:pPr>
    </w:lvl>
    <w:lvl w:ilvl="1" w:tplc="04210019" w:tentative="1">
      <w:start w:val="1"/>
      <w:numFmt w:val="lowerLetter"/>
      <w:lvlText w:val="%2."/>
      <w:lvlJc w:val="left"/>
      <w:pPr>
        <w:ind w:left="2355" w:hanging="360"/>
      </w:pPr>
    </w:lvl>
    <w:lvl w:ilvl="2" w:tplc="0421001B" w:tentative="1">
      <w:start w:val="1"/>
      <w:numFmt w:val="lowerRoman"/>
      <w:lvlText w:val="%3."/>
      <w:lvlJc w:val="right"/>
      <w:pPr>
        <w:ind w:left="3075" w:hanging="180"/>
      </w:pPr>
    </w:lvl>
    <w:lvl w:ilvl="3" w:tplc="0421000F" w:tentative="1">
      <w:start w:val="1"/>
      <w:numFmt w:val="decimal"/>
      <w:lvlText w:val="%4."/>
      <w:lvlJc w:val="left"/>
      <w:pPr>
        <w:ind w:left="3795" w:hanging="360"/>
      </w:pPr>
    </w:lvl>
    <w:lvl w:ilvl="4" w:tplc="04210019" w:tentative="1">
      <w:start w:val="1"/>
      <w:numFmt w:val="lowerLetter"/>
      <w:lvlText w:val="%5."/>
      <w:lvlJc w:val="left"/>
      <w:pPr>
        <w:ind w:left="4515" w:hanging="360"/>
      </w:pPr>
    </w:lvl>
    <w:lvl w:ilvl="5" w:tplc="0421001B" w:tentative="1">
      <w:start w:val="1"/>
      <w:numFmt w:val="lowerRoman"/>
      <w:lvlText w:val="%6."/>
      <w:lvlJc w:val="right"/>
      <w:pPr>
        <w:ind w:left="5235" w:hanging="180"/>
      </w:pPr>
    </w:lvl>
    <w:lvl w:ilvl="6" w:tplc="0421000F" w:tentative="1">
      <w:start w:val="1"/>
      <w:numFmt w:val="decimal"/>
      <w:lvlText w:val="%7."/>
      <w:lvlJc w:val="left"/>
      <w:pPr>
        <w:ind w:left="5955" w:hanging="360"/>
      </w:pPr>
    </w:lvl>
    <w:lvl w:ilvl="7" w:tplc="04210019" w:tentative="1">
      <w:start w:val="1"/>
      <w:numFmt w:val="lowerLetter"/>
      <w:lvlText w:val="%8."/>
      <w:lvlJc w:val="left"/>
      <w:pPr>
        <w:ind w:left="6675" w:hanging="360"/>
      </w:pPr>
    </w:lvl>
    <w:lvl w:ilvl="8" w:tplc="0421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426D05B4"/>
    <w:multiLevelType w:val="hybridMultilevel"/>
    <w:tmpl w:val="FB3CE1FA"/>
    <w:lvl w:ilvl="0" w:tplc="04210011">
      <w:start w:val="1"/>
      <w:numFmt w:val="decimal"/>
      <w:lvlText w:val="%1)"/>
      <w:lvlJc w:val="left"/>
      <w:pPr>
        <w:ind w:left="1288" w:hanging="360"/>
      </w:pPr>
    </w:lvl>
    <w:lvl w:ilvl="1" w:tplc="04210019" w:tentative="1">
      <w:start w:val="1"/>
      <w:numFmt w:val="lowerLetter"/>
      <w:lvlText w:val="%2."/>
      <w:lvlJc w:val="left"/>
      <w:pPr>
        <w:ind w:left="2008" w:hanging="360"/>
      </w:pPr>
    </w:lvl>
    <w:lvl w:ilvl="2" w:tplc="0421001B" w:tentative="1">
      <w:start w:val="1"/>
      <w:numFmt w:val="lowerRoman"/>
      <w:lvlText w:val="%3."/>
      <w:lvlJc w:val="right"/>
      <w:pPr>
        <w:ind w:left="2728" w:hanging="180"/>
      </w:pPr>
    </w:lvl>
    <w:lvl w:ilvl="3" w:tplc="0421000F" w:tentative="1">
      <w:start w:val="1"/>
      <w:numFmt w:val="decimal"/>
      <w:lvlText w:val="%4."/>
      <w:lvlJc w:val="left"/>
      <w:pPr>
        <w:ind w:left="3448" w:hanging="360"/>
      </w:pPr>
    </w:lvl>
    <w:lvl w:ilvl="4" w:tplc="04210019" w:tentative="1">
      <w:start w:val="1"/>
      <w:numFmt w:val="lowerLetter"/>
      <w:lvlText w:val="%5."/>
      <w:lvlJc w:val="left"/>
      <w:pPr>
        <w:ind w:left="4168" w:hanging="360"/>
      </w:pPr>
    </w:lvl>
    <w:lvl w:ilvl="5" w:tplc="0421001B" w:tentative="1">
      <w:start w:val="1"/>
      <w:numFmt w:val="lowerRoman"/>
      <w:lvlText w:val="%6."/>
      <w:lvlJc w:val="right"/>
      <w:pPr>
        <w:ind w:left="4888" w:hanging="180"/>
      </w:pPr>
    </w:lvl>
    <w:lvl w:ilvl="6" w:tplc="0421000F" w:tentative="1">
      <w:start w:val="1"/>
      <w:numFmt w:val="decimal"/>
      <w:lvlText w:val="%7."/>
      <w:lvlJc w:val="left"/>
      <w:pPr>
        <w:ind w:left="5608" w:hanging="360"/>
      </w:pPr>
    </w:lvl>
    <w:lvl w:ilvl="7" w:tplc="04210019" w:tentative="1">
      <w:start w:val="1"/>
      <w:numFmt w:val="lowerLetter"/>
      <w:lvlText w:val="%8."/>
      <w:lvlJc w:val="left"/>
      <w:pPr>
        <w:ind w:left="6328" w:hanging="360"/>
      </w:pPr>
    </w:lvl>
    <w:lvl w:ilvl="8" w:tplc="0421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46487C04"/>
    <w:multiLevelType w:val="hybridMultilevel"/>
    <w:tmpl w:val="05BEB248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713552B"/>
    <w:multiLevelType w:val="hybridMultilevel"/>
    <w:tmpl w:val="382A0C54"/>
    <w:lvl w:ilvl="0" w:tplc="04210017">
      <w:start w:val="1"/>
      <w:numFmt w:val="lowerLetter"/>
      <w:lvlText w:val="%1)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B5D698C"/>
    <w:multiLevelType w:val="hybridMultilevel"/>
    <w:tmpl w:val="50A081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943FD1"/>
    <w:multiLevelType w:val="hybridMultilevel"/>
    <w:tmpl w:val="07E2BE58"/>
    <w:lvl w:ilvl="0" w:tplc="04210017">
      <w:start w:val="1"/>
      <w:numFmt w:val="lowerLetter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4CF3485E"/>
    <w:multiLevelType w:val="multilevel"/>
    <w:tmpl w:val="F8CC2DDC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50EF2216"/>
    <w:multiLevelType w:val="hybridMultilevel"/>
    <w:tmpl w:val="A61AAC02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21B0F66"/>
    <w:multiLevelType w:val="multilevel"/>
    <w:tmpl w:val="E29E5052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52D50B5A"/>
    <w:multiLevelType w:val="hybridMultilevel"/>
    <w:tmpl w:val="A5C0284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7F92711"/>
    <w:multiLevelType w:val="hybridMultilevel"/>
    <w:tmpl w:val="50A08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2C61DE"/>
    <w:multiLevelType w:val="multilevel"/>
    <w:tmpl w:val="6D0491FE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5F935E63"/>
    <w:multiLevelType w:val="hybridMultilevel"/>
    <w:tmpl w:val="9FFC030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4920F0E"/>
    <w:multiLevelType w:val="hybridMultilevel"/>
    <w:tmpl w:val="69CC2038"/>
    <w:lvl w:ilvl="0" w:tplc="04210011">
      <w:start w:val="1"/>
      <w:numFmt w:val="decimal"/>
      <w:lvlText w:val="%1)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62D070D"/>
    <w:multiLevelType w:val="hybridMultilevel"/>
    <w:tmpl w:val="6F5ECDD2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703314A"/>
    <w:multiLevelType w:val="hybridMultilevel"/>
    <w:tmpl w:val="466C3512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6BEE8853"/>
    <w:multiLevelType w:val="singleLevel"/>
    <w:tmpl w:val="6BEE8853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5" w15:restartNumberingAfterBreak="0">
    <w:nsid w:val="6F753D66"/>
    <w:multiLevelType w:val="multilevel"/>
    <w:tmpl w:val="21B8101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00D08"/>
    <w:multiLevelType w:val="hybridMultilevel"/>
    <w:tmpl w:val="56A2DC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883287"/>
    <w:multiLevelType w:val="multilevel"/>
    <w:tmpl w:val="71883287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72B7383D"/>
    <w:multiLevelType w:val="hybridMultilevel"/>
    <w:tmpl w:val="771E1A2E"/>
    <w:lvl w:ilvl="0" w:tplc="04210015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D2682"/>
    <w:multiLevelType w:val="hybridMultilevel"/>
    <w:tmpl w:val="771E1A2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88065D"/>
    <w:multiLevelType w:val="singleLevel"/>
    <w:tmpl w:val="7688065D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1" w15:restartNumberingAfterBreak="0">
    <w:nsid w:val="776F3744"/>
    <w:multiLevelType w:val="multilevel"/>
    <w:tmpl w:val="776F37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9335DBA"/>
    <w:multiLevelType w:val="hybridMultilevel"/>
    <w:tmpl w:val="72F0E802"/>
    <w:lvl w:ilvl="0" w:tplc="1886200A">
      <w:start w:val="1"/>
      <w:numFmt w:val="decimal"/>
      <w:lvlText w:val="%1)"/>
      <w:lvlJc w:val="left"/>
      <w:pPr>
        <w:ind w:left="157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7AB255F5"/>
    <w:multiLevelType w:val="hybridMultilevel"/>
    <w:tmpl w:val="5B068562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17372702">
    <w:abstractNumId w:val="35"/>
  </w:num>
  <w:num w:numId="2" w16cid:durableId="440995217">
    <w:abstractNumId w:val="46"/>
  </w:num>
  <w:num w:numId="3" w16cid:durableId="1794979664">
    <w:abstractNumId w:val="11"/>
  </w:num>
  <w:num w:numId="4" w16cid:durableId="1387026986">
    <w:abstractNumId w:val="57"/>
  </w:num>
  <w:num w:numId="5" w16cid:durableId="270671640">
    <w:abstractNumId w:val="19"/>
  </w:num>
  <w:num w:numId="6" w16cid:durableId="1707489504">
    <w:abstractNumId w:val="10"/>
  </w:num>
  <w:num w:numId="7" w16cid:durableId="706413822">
    <w:abstractNumId w:val="61"/>
  </w:num>
  <w:num w:numId="8" w16cid:durableId="1967615903">
    <w:abstractNumId w:val="49"/>
  </w:num>
  <w:num w:numId="9" w16cid:durableId="1129394140">
    <w:abstractNumId w:val="26"/>
  </w:num>
  <w:num w:numId="10" w16cid:durableId="780998460">
    <w:abstractNumId w:val="2"/>
  </w:num>
  <w:num w:numId="11" w16cid:durableId="835002563">
    <w:abstractNumId w:val="0"/>
  </w:num>
  <w:num w:numId="12" w16cid:durableId="1543666863">
    <w:abstractNumId w:val="60"/>
  </w:num>
  <w:num w:numId="13" w16cid:durableId="235361107">
    <w:abstractNumId w:val="54"/>
  </w:num>
  <w:num w:numId="14" w16cid:durableId="219173649">
    <w:abstractNumId w:val="4"/>
  </w:num>
  <w:num w:numId="15" w16cid:durableId="988559448">
    <w:abstractNumId w:val="16"/>
  </w:num>
  <w:num w:numId="16" w16cid:durableId="300043120">
    <w:abstractNumId w:val="25"/>
  </w:num>
  <w:num w:numId="17" w16cid:durableId="1425691334">
    <w:abstractNumId w:val="3"/>
  </w:num>
  <w:num w:numId="18" w16cid:durableId="919096430">
    <w:abstractNumId w:val="1"/>
  </w:num>
  <w:num w:numId="19" w16cid:durableId="1017657886">
    <w:abstractNumId w:val="12"/>
  </w:num>
  <w:num w:numId="20" w16cid:durableId="1309634060">
    <w:abstractNumId w:val="21"/>
  </w:num>
  <w:num w:numId="21" w16cid:durableId="1750073746">
    <w:abstractNumId w:val="52"/>
  </w:num>
  <w:num w:numId="22" w16cid:durableId="1711950234">
    <w:abstractNumId w:val="30"/>
  </w:num>
  <w:num w:numId="23" w16cid:durableId="1938899125">
    <w:abstractNumId w:val="62"/>
  </w:num>
  <w:num w:numId="24" w16cid:durableId="557858908">
    <w:abstractNumId w:val="50"/>
  </w:num>
  <w:num w:numId="25" w16cid:durableId="2104177479">
    <w:abstractNumId w:val="32"/>
  </w:num>
  <w:num w:numId="26" w16cid:durableId="13698859">
    <w:abstractNumId w:val="48"/>
  </w:num>
  <w:num w:numId="27" w16cid:durableId="1454861001">
    <w:abstractNumId w:val="53"/>
  </w:num>
  <w:num w:numId="28" w16cid:durableId="1350525705">
    <w:abstractNumId w:val="22"/>
  </w:num>
  <w:num w:numId="29" w16cid:durableId="2096129784">
    <w:abstractNumId w:val="36"/>
  </w:num>
  <w:num w:numId="30" w16cid:durableId="1939677492">
    <w:abstractNumId w:val="55"/>
  </w:num>
  <w:num w:numId="31" w16cid:durableId="207108964">
    <w:abstractNumId w:val="44"/>
  </w:num>
  <w:num w:numId="32" w16cid:durableId="1835875159">
    <w:abstractNumId w:val="24"/>
  </w:num>
  <w:num w:numId="33" w16cid:durableId="1187989128">
    <w:abstractNumId w:val="13"/>
  </w:num>
  <w:num w:numId="34" w16cid:durableId="819149055">
    <w:abstractNumId w:val="58"/>
  </w:num>
  <w:num w:numId="35" w16cid:durableId="1788348474">
    <w:abstractNumId w:val="9"/>
  </w:num>
  <w:num w:numId="36" w16cid:durableId="1947880706">
    <w:abstractNumId w:val="34"/>
  </w:num>
  <w:num w:numId="37" w16cid:durableId="2078703204">
    <w:abstractNumId w:val="39"/>
  </w:num>
  <w:num w:numId="38" w16cid:durableId="202133982">
    <w:abstractNumId w:val="5"/>
  </w:num>
  <w:num w:numId="39" w16cid:durableId="1035036172">
    <w:abstractNumId w:val="20"/>
  </w:num>
  <w:num w:numId="40" w16cid:durableId="2028167007">
    <w:abstractNumId w:val="8"/>
  </w:num>
  <w:num w:numId="41" w16cid:durableId="1865097862">
    <w:abstractNumId w:val="51"/>
  </w:num>
  <w:num w:numId="42" w16cid:durableId="1138913846">
    <w:abstractNumId w:val="27"/>
  </w:num>
  <w:num w:numId="43" w16cid:durableId="403182169">
    <w:abstractNumId w:val="15"/>
  </w:num>
  <w:num w:numId="44" w16cid:durableId="1856576940">
    <w:abstractNumId w:val="29"/>
  </w:num>
  <w:num w:numId="45" w16cid:durableId="244261822">
    <w:abstractNumId w:val="42"/>
  </w:num>
  <w:num w:numId="46" w16cid:durableId="2004701572">
    <w:abstractNumId w:val="17"/>
  </w:num>
  <w:num w:numId="47" w16cid:durableId="271596919">
    <w:abstractNumId w:val="47"/>
  </w:num>
  <w:num w:numId="48" w16cid:durableId="1667439153">
    <w:abstractNumId w:val="23"/>
  </w:num>
  <w:num w:numId="49" w16cid:durableId="629241033">
    <w:abstractNumId w:val="37"/>
  </w:num>
  <w:num w:numId="50" w16cid:durableId="665983004">
    <w:abstractNumId w:val="7"/>
  </w:num>
  <w:num w:numId="51" w16cid:durableId="223875830">
    <w:abstractNumId w:val="14"/>
  </w:num>
  <w:num w:numId="52" w16cid:durableId="1359813338">
    <w:abstractNumId w:val="40"/>
  </w:num>
  <w:num w:numId="53" w16cid:durableId="2011710872">
    <w:abstractNumId w:val="6"/>
  </w:num>
  <w:num w:numId="54" w16cid:durableId="418795190">
    <w:abstractNumId w:val="31"/>
  </w:num>
  <w:num w:numId="55" w16cid:durableId="50423511">
    <w:abstractNumId w:val="59"/>
  </w:num>
  <w:num w:numId="56" w16cid:durableId="306201995">
    <w:abstractNumId w:val="63"/>
  </w:num>
  <w:num w:numId="57" w16cid:durableId="840197275">
    <w:abstractNumId w:val="28"/>
  </w:num>
  <w:num w:numId="58" w16cid:durableId="48454820">
    <w:abstractNumId w:val="43"/>
  </w:num>
  <w:num w:numId="59" w16cid:durableId="519128873">
    <w:abstractNumId w:val="38"/>
  </w:num>
  <w:num w:numId="60" w16cid:durableId="440346003">
    <w:abstractNumId w:val="41"/>
  </w:num>
  <w:num w:numId="61" w16cid:durableId="159198384">
    <w:abstractNumId w:val="45"/>
  </w:num>
  <w:num w:numId="62" w16cid:durableId="1533372947">
    <w:abstractNumId w:val="33"/>
  </w:num>
  <w:num w:numId="63" w16cid:durableId="1628775131">
    <w:abstractNumId w:val="56"/>
  </w:num>
  <w:num w:numId="64" w16cid:durableId="13191136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3"/>
    <w:rsid w:val="00000282"/>
    <w:rsid w:val="00001C12"/>
    <w:rsid w:val="000028D1"/>
    <w:rsid w:val="00004114"/>
    <w:rsid w:val="000068CB"/>
    <w:rsid w:val="00011780"/>
    <w:rsid w:val="00012C19"/>
    <w:rsid w:val="00013368"/>
    <w:rsid w:val="00014614"/>
    <w:rsid w:val="00022CDC"/>
    <w:rsid w:val="00037DAF"/>
    <w:rsid w:val="000424AF"/>
    <w:rsid w:val="00044E1D"/>
    <w:rsid w:val="00046C8A"/>
    <w:rsid w:val="00046D9D"/>
    <w:rsid w:val="00056F32"/>
    <w:rsid w:val="00063A9D"/>
    <w:rsid w:val="00067236"/>
    <w:rsid w:val="000703FF"/>
    <w:rsid w:val="0007075F"/>
    <w:rsid w:val="00075E5C"/>
    <w:rsid w:val="00076324"/>
    <w:rsid w:val="00080853"/>
    <w:rsid w:val="00084FB8"/>
    <w:rsid w:val="00087AF5"/>
    <w:rsid w:val="000902F5"/>
    <w:rsid w:val="00092030"/>
    <w:rsid w:val="000948ED"/>
    <w:rsid w:val="000A282A"/>
    <w:rsid w:val="000A3CA8"/>
    <w:rsid w:val="000B1E72"/>
    <w:rsid w:val="000B4C6E"/>
    <w:rsid w:val="000B6581"/>
    <w:rsid w:val="000B750C"/>
    <w:rsid w:val="000C3C50"/>
    <w:rsid w:val="000C4372"/>
    <w:rsid w:val="000D0BFF"/>
    <w:rsid w:val="000D3137"/>
    <w:rsid w:val="000D451F"/>
    <w:rsid w:val="000D5723"/>
    <w:rsid w:val="000D6C4B"/>
    <w:rsid w:val="000E1EFE"/>
    <w:rsid w:val="000E358F"/>
    <w:rsid w:val="000E5CC9"/>
    <w:rsid w:val="000F63DA"/>
    <w:rsid w:val="001008BA"/>
    <w:rsid w:val="001009CC"/>
    <w:rsid w:val="001022BC"/>
    <w:rsid w:val="0010289B"/>
    <w:rsid w:val="00103801"/>
    <w:rsid w:val="0010654D"/>
    <w:rsid w:val="00106A92"/>
    <w:rsid w:val="00111B10"/>
    <w:rsid w:val="00114CD3"/>
    <w:rsid w:val="00116E3A"/>
    <w:rsid w:val="00120B6E"/>
    <w:rsid w:val="00132579"/>
    <w:rsid w:val="00132EBE"/>
    <w:rsid w:val="00133C79"/>
    <w:rsid w:val="00135997"/>
    <w:rsid w:val="0013757E"/>
    <w:rsid w:val="00137AF9"/>
    <w:rsid w:val="00137C0F"/>
    <w:rsid w:val="00140F0F"/>
    <w:rsid w:val="0014119D"/>
    <w:rsid w:val="001421AC"/>
    <w:rsid w:val="0015178B"/>
    <w:rsid w:val="00160054"/>
    <w:rsid w:val="001631F4"/>
    <w:rsid w:val="00166B59"/>
    <w:rsid w:val="0016730C"/>
    <w:rsid w:val="00170E62"/>
    <w:rsid w:val="001719D6"/>
    <w:rsid w:val="0017512E"/>
    <w:rsid w:val="001755A8"/>
    <w:rsid w:val="0018463F"/>
    <w:rsid w:val="00184A5D"/>
    <w:rsid w:val="00184D50"/>
    <w:rsid w:val="00185713"/>
    <w:rsid w:val="00187EAA"/>
    <w:rsid w:val="00187FA5"/>
    <w:rsid w:val="001956C7"/>
    <w:rsid w:val="001957F9"/>
    <w:rsid w:val="00196C8B"/>
    <w:rsid w:val="00197583"/>
    <w:rsid w:val="00197B21"/>
    <w:rsid w:val="001A0660"/>
    <w:rsid w:val="001A3EC8"/>
    <w:rsid w:val="001B040A"/>
    <w:rsid w:val="001B0619"/>
    <w:rsid w:val="001C2654"/>
    <w:rsid w:val="001C4A21"/>
    <w:rsid w:val="001C5DA2"/>
    <w:rsid w:val="001D16C6"/>
    <w:rsid w:val="001D450D"/>
    <w:rsid w:val="001D4C40"/>
    <w:rsid w:val="001F5759"/>
    <w:rsid w:val="001F583E"/>
    <w:rsid w:val="001F730F"/>
    <w:rsid w:val="00202CD4"/>
    <w:rsid w:val="00211988"/>
    <w:rsid w:val="00212EC1"/>
    <w:rsid w:val="00213A88"/>
    <w:rsid w:val="002161E1"/>
    <w:rsid w:val="0021641C"/>
    <w:rsid w:val="00231C01"/>
    <w:rsid w:val="0023674C"/>
    <w:rsid w:val="00242B07"/>
    <w:rsid w:val="002442F7"/>
    <w:rsid w:val="00244FC2"/>
    <w:rsid w:val="00255079"/>
    <w:rsid w:val="0025587C"/>
    <w:rsid w:val="00263825"/>
    <w:rsid w:val="002643BE"/>
    <w:rsid w:val="00264957"/>
    <w:rsid w:val="0026622C"/>
    <w:rsid w:val="002676C5"/>
    <w:rsid w:val="0028118E"/>
    <w:rsid w:val="00282B01"/>
    <w:rsid w:val="002848BE"/>
    <w:rsid w:val="00284DB6"/>
    <w:rsid w:val="00286F40"/>
    <w:rsid w:val="00287559"/>
    <w:rsid w:val="0029006E"/>
    <w:rsid w:val="002A0D31"/>
    <w:rsid w:val="002A1236"/>
    <w:rsid w:val="002A28FD"/>
    <w:rsid w:val="002A62AF"/>
    <w:rsid w:val="002B3137"/>
    <w:rsid w:val="002B5235"/>
    <w:rsid w:val="002B61B2"/>
    <w:rsid w:val="002B7565"/>
    <w:rsid w:val="002C4B5E"/>
    <w:rsid w:val="002C4FAC"/>
    <w:rsid w:val="002C6C30"/>
    <w:rsid w:val="002D0FBA"/>
    <w:rsid w:val="002E6724"/>
    <w:rsid w:val="002F0ABE"/>
    <w:rsid w:val="002F277A"/>
    <w:rsid w:val="002F4642"/>
    <w:rsid w:val="002F5E7E"/>
    <w:rsid w:val="002F7F9F"/>
    <w:rsid w:val="00303034"/>
    <w:rsid w:val="00305C10"/>
    <w:rsid w:val="00305C6F"/>
    <w:rsid w:val="00311FC1"/>
    <w:rsid w:val="00312E20"/>
    <w:rsid w:val="00321C43"/>
    <w:rsid w:val="00324502"/>
    <w:rsid w:val="00324756"/>
    <w:rsid w:val="00331B78"/>
    <w:rsid w:val="003322CF"/>
    <w:rsid w:val="00341028"/>
    <w:rsid w:val="00344066"/>
    <w:rsid w:val="0035309D"/>
    <w:rsid w:val="00355977"/>
    <w:rsid w:val="00357296"/>
    <w:rsid w:val="003574C6"/>
    <w:rsid w:val="003611A0"/>
    <w:rsid w:val="00364A3F"/>
    <w:rsid w:val="003706FE"/>
    <w:rsid w:val="00376B70"/>
    <w:rsid w:val="00377D57"/>
    <w:rsid w:val="00383842"/>
    <w:rsid w:val="00383CD8"/>
    <w:rsid w:val="003840A3"/>
    <w:rsid w:val="00396686"/>
    <w:rsid w:val="003A1256"/>
    <w:rsid w:val="003A65D1"/>
    <w:rsid w:val="003A792A"/>
    <w:rsid w:val="003B0E4E"/>
    <w:rsid w:val="003B3195"/>
    <w:rsid w:val="003B63D3"/>
    <w:rsid w:val="003C010B"/>
    <w:rsid w:val="003C6CDD"/>
    <w:rsid w:val="003C73F6"/>
    <w:rsid w:val="003C76B8"/>
    <w:rsid w:val="003D14A7"/>
    <w:rsid w:val="003D5EF8"/>
    <w:rsid w:val="003D78DD"/>
    <w:rsid w:val="003E234C"/>
    <w:rsid w:val="003F7739"/>
    <w:rsid w:val="00405D6F"/>
    <w:rsid w:val="00421356"/>
    <w:rsid w:val="00423271"/>
    <w:rsid w:val="00424464"/>
    <w:rsid w:val="00436F3C"/>
    <w:rsid w:val="00440E44"/>
    <w:rsid w:val="00441660"/>
    <w:rsid w:val="004523A7"/>
    <w:rsid w:val="004602EF"/>
    <w:rsid w:val="00475B39"/>
    <w:rsid w:val="00482C0B"/>
    <w:rsid w:val="00482D85"/>
    <w:rsid w:val="00482E5A"/>
    <w:rsid w:val="00483CA5"/>
    <w:rsid w:val="00484091"/>
    <w:rsid w:val="0048507B"/>
    <w:rsid w:val="004909BA"/>
    <w:rsid w:val="004945A1"/>
    <w:rsid w:val="00495685"/>
    <w:rsid w:val="004956BE"/>
    <w:rsid w:val="004A3312"/>
    <w:rsid w:val="004A3317"/>
    <w:rsid w:val="004B2580"/>
    <w:rsid w:val="004B347B"/>
    <w:rsid w:val="004B421B"/>
    <w:rsid w:val="004C0224"/>
    <w:rsid w:val="004D01B3"/>
    <w:rsid w:val="004D2686"/>
    <w:rsid w:val="004E01B6"/>
    <w:rsid w:val="004E1FCD"/>
    <w:rsid w:val="004E4777"/>
    <w:rsid w:val="004F447C"/>
    <w:rsid w:val="0050094A"/>
    <w:rsid w:val="005041E4"/>
    <w:rsid w:val="005052F2"/>
    <w:rsid w:val="00505979"/>
    <w:rsid w:val="00507210"/>
    <w:rsid w:val="005158AC"/>
    <w:rsid w:val="00517769"/>
    <w:rsid w:val="00521317"/>
    <w:rsid w:val="00521A45"/>
    <w:rsid w:val="005239C9"/>
    <w:rsid w:val="00526B7C"/>
    <w:rsid w:val="0053242A"/>
    <w:rsid w:val="005354E7"/>
    <w:rsid w:val="005378B7"/>
    <w:rsid w:val="0054230C"/>
    <w:rsid w:val="00556691"/>
    <w:rsid w:val="00556D14"/>
    <w:rsid w:val="00557484"/>
    <w:rsid w:val="00561688"/>
    <w:rsid w:val="00564971"/>
    <w:rsid w:val="0057098B"/>
    <w:rsid w:val="00584134"/>
    <w:rsid w:val="00586732"/>
    <w:rsid w:val="0058760A"/>
    <w:rsid w:val="005900BD"/>
    <w:rsid w:val="00591702"/>
    <w:rsid w:val="005A10A5"/>
    <w:rsid w:val="005A2C36"/>
    <w:rsid w:val="005A2D6C"/>
    <w:rsid w:val="005A36BF"/>
    <w:rsid w:val="005A37BE"/>
    <w:rsid w:val="005C0D60"/>
    <w:rsid w:val="005C54B1"/>
    <w:rsid w:val="005C5CBB"/>
    <w:rsid w:val="005C6EA0"/>
    <w:rsid w:val="005D1A63"/>
    <w:rsid w:val="005D385E"/>
    <w:rsid w:val="005D6C79"/>
    <w:rsid w:val="005E142E"/>
    <w:rsid w:val="005E3430"/>
    <w:rsid w:val="005E3790"/>
    <w:rsid w:val="005F03AF"/>
    <w:rsid w:val="005F32ED"/>
    <w:rsid w:val="005F3A1A"/>
    <w:rsid w:val="005F42D4"/>
    <w:rsid w:val="005F7CF8"/>
    <w:rsid w:val="00601AF4"/>
    <w:rsid w:val="006027E2"/>
    <w:rsid w:val="0060796E"/>
    <w:rsid w:val="00612A0D"/>
    <w:rsid w:val="00615EF4"/>
    <w:rsid w:val="006178CB"/>
    <w:rsid w:val="0062254B"/>
    <w:rsid w:val="00626162"/>
    <w:rsid w:val="006332D0"/>
    <w:rsid w:val="00642874"/>
    <w:rsid w:val="00656DE9"/>
    <w:rsid w:val="0065797E"/>
    <w:rsid w:val="00662F7A"/>
    <w:rsid w:val="0066435B"/>
    <w:rsid w:val="00670D93"/>
    <w:rsid w:val="00673BF6"/>
    <w:rsid w:val="00675742"/>
    <w:rsid w:val="00681973"/>
    <w:rsid w:val="00690B51"/>
    <w:rsid w:val="00691273"/>
    <w:rsid w:val="00691F64"/>
    <w:rsid w:val="006A18F7"/>
    <w:rsid w:val="006A2BA2"/>
    <w:rsid w:val="006A4407"/>
    <w:rsid w:val="006B0495"/>
    <w:rsid w:val="006B132D"/>
    <w:rsid w:val="006B4E2E"/>
    <w:rsid w:val="006B720C"/>
    <w:rsid w:val="006C1517"/>
    <w:rsid w:val="006C62AA"/>
    <w:rsid w:val="006D0347"/>
    <w:rsid w:val="006D66C5"/>
    <w:rsid w:val="006E1241"/>
    <w:rsid w:val="006E4A27"/>
    <w:rsid w:val="006F0E70"/>
    <w:rsid w:val="00710F3E"/>
    <w:rsid w:val="0071216C"/>
    <w:rsid w:val="0071330B"/>
    <w:rsid w:val="00721643"/>
    <w:rsid w:val="0072543F"/>
    <w:rsid w:val="0073210F"/>
    <w:rsid w:val="007440D4"/>
    <w:rsid w:val="007512F2"/>
    <w:rsid w:val="00755040"/>
    <w:rsid w:val="00755DE2"/>
    <w:rsid w:val="0076018C"/>
    <w:rsid w:val="00761C3A"/>
    <w:rsid w:val="00772C0A"/>
    <w:rsid w:val="00772CB8"/>
    <w:rsid w:val="0077340E"/>
    <w:rsid w:val="00773775"/>
    <w:rsid w:val="007741F1"/>
    <w:rsid w:val="00780669"/>
    <w:rsid w:val="0078097F"/>
    <w:rsid w:val="00785785"/>
    <w:rsid w:val="007965BC"/>
    <w:rsid w:val="0079702C"/>
    <w:rsid w:val="007A05DF"/>
    <w:rsid w:val="007A1B3A"/>
    <w:rsid w:val="007B3642"/>
    <w:rsid w:val="007B3D9A"/>
    <w:rsid w:val="007C0BC5"/>
    <w:rsid w:val="007C15A3"/>
    <w:rsid w:val="007C39FC"/>
    <w:rsid w:val="007C4559"/>
    <w:rsid w:val="007C5697"/>
    <w:rsid w:val="007D5438"/>
    <w:rsid w:val="007D5654"/>
    <w:rsid w:val="007D62E9"/>
    <w:rsid w:val="007D62FA"/>
    <w:rsid w:val="007D79C9"/>
    <w:rsid w:val="007E0B42"/>
    <w:rsid w:val="007E3CF6"/>
    <w:rsid w:val="007E676A"/>
    <w:rsid w:val="007F3298"/>
    <w:rsid w:val="007F69D3"/>
    <w:rsid w:val="007F6C90"/>
    <w:rsid w:val="00804C15"/>
    <w:rsid w:val="00810C3D"/>
    <w:rsid w:val="00814BA7"/>
    <w:rsid w:val="0082133A"/>
    <w:rsid w:val="00822843"/>
    <w:rsid w:val="008244D8"/>
    <w:rsid w:val="00825290"/>
    <w:rsid w:val="008263B0"/>
    <w:rsid w:val="0083276C"/>
    <w:rsid w:val="00834842"/>
    <w:rsid w:val="008370BF"/>
    <w:rsid w:val="0083760D"/>
    <w:rsid w:val="00841D4C"/>
    <w:rsid w:val="00842B7A"/>
    <w:rsid w:val="00843D59"/>
    <w:rsid w:val="008470D8"/>
    <w:rsid w:val="008518E1"/>
    <w:rsid w:val="00855DA8"/>
    <w:rsid w:val="00856BB1"/>
    <w:rsid w:val="0086231D"/>
    <w:rsid w:val="008635F0"/>
    <w:rsid w:val="0087678D"/>
    <w:rsid w:val="00885750"/>
    <w:rsid w:val="00891CE7"/>
    <w:rsid w:val="00894072"/>
    <w:rsid w:val="008948FC"/>
    <w:rsid w:val="00895543"/>
    <w:rsid w:val="00897DD8"/>
    <w:rsid w:val="008A2302"/>
    <w:rsid w:val="008A3FB4"/>
    <w:rsid w:val="008A61FC"/>
    <w:rsid w:val="008A7469"/>
    <w:rsid w:val="008A77D6"/>
    <w:rsid w:val="008C2BFE"/>
    <w:rsid w:val="008C39DD"/>
    <w:rsid w:val="008D50FB"/>
    <w:rsid w:val="008D59BF"/>
    <w:rsid w:val="008E3665"/>
    <w:rsid w:val="008E400A"/>
    <w:rsid w:val="008E61B8"/>
    <w:rsid w:val="008F1464"/>
    <w:rsid w:val="008F48B1"/>
    <w:rsid w:val="00904CE9"/>
    <w:rsid w:val="009056B9"/>
    <w:rsid w:val="0091009F"/>
    <w:rsid w:val="009124CB"/>
    <w:rsid w:val="00912631"/>
    <w:rsid w:val="0091269F"/>
    <w:rsid w:val="009132F8"/>
    <w:rsid w:val="009170F8"/>
    <w:rsid w:val="009176B1"/>
    <w:rsid w:val="00925F77"/>
    <w:rsid w:val="00934F98"/>
    <w:rsid w:val="009351C6"/>
    <w:rsid w:val="00941BC7"/>
    <w:rsid w:val="009439C5"/>
    <w:rsid w:val="00944D1C"/>
    <w:rsid w:val="0094787F"/>
    <w:rsid w:val="0095055E"/>
    <w:rsid w:val="00952430"/>
    <w:rsid w:val="00952A7A"/>
    <w:rsid w:val="00960982"/>
    <w:rsid w:val="0096571A"/>
    <w:rsid w:val="0096581A"/>
    <w:rsid w:val="009673BA"/>
    <w:rsid w:val="0097224D"/>
    <w:rsid w:val="00973F4A"/>
    <w:rsid w:val="00975869"/>
    <w:rsid w:val="009803CE"/>
    <w:rsid w:val="00985283"/>
    <w:rsid w:val="009856CC"/>
    <w:rsid w:val="0098679C"/>
    <w:rsid w:val="009873B1"/>
    <w:rsid w:val="009924EA"/>
    <w:rsid w:val="00993030"/>
    <w:rsid w:val="009A0369"/>
    <w:rsid w:val="009A04B6"/>
    <w:rsid w:val="009A2198"/>
    <w:rsid w:val="009A7B39"/>
    <w:rsid w:val="009B07F5"/>
    <w:rsid w:val="009B40C3"/>
    <w:rsid w:val="009B4CE4"/>
    <w:rsid w:val="009C2410"/>
    <w:rsid w:val="009C2805"/>
    <w:rsid w:val="009C7A8A"/>
    <w:rsid w:val="009D0440"/>
    <w:rsid w:val="009D1920"/>
    <w:rsid w:val="009D2C80"/>
    <w:rsid w:val="009E158D"/>
    <w:rsid w:val="009E2EDB"/>
    <w:rsid w:val="009E3446"/>
    <w:rsid w:val="009F0510"/>
    <w:rsid w:val="00A00A88"/>
    <w:rsid w:val="00A0105F"/>
    <w:rsid w:val="00A03DF8"/>
    <w:rsid w:val="00A04C07"/>
    <w:rsid w:val="00A06240"/>
    <w:rsid w:val="00A068E1"/>
    <w:rsid w:val="00A27839"/>
    <w:rsid w:val="00A40CD5"/>
    <w:rsid w:val="00A4337D"/>
    <w:rsid w:val="00A47CC3"/>
    <w:rsid w:val="00A47EF1"/>
    <w:rsid w:val="00A51385"/>
    <w:rsid w:val="00A517D4"/>
    <w:rsid w:val="00A522BF"/>
    <w:rsid w:val="00A550CB"/>
    <w:rsid w:val="00A5543C"/>
    <w:rsid w:val="00A566D5"/>
    <w:rsid w:val="00A57A9F"/>
    <w:rsid w:val="00A643A5"/>
    <w:rsid w:val="00A6737F"/>
    <w:rsid w:val="00A70A03"/>
    <w:rsid w:val="00A70D8D"/>
    <w:rsid w:val="00A725A6"/>
    <w:rsid w:val="00A755E7"/>
    <w:rsid w:val="00A76F8B"/>
    <w:rsid w:val="00A81F11"/>
    <w:rsid w:val="00A8219E"/>
    <w:rsid w:val="00A935DE"/>
    <w:rsid w:val="00A93A4D"/>
    <w:rsid w:val="00A93F81"/>
    <w:rsid w:val="00A97373"/>
    <w:rsid w:val="00AA0052"/>
    <w:rsid w:val="00AA244F"/>
    <w:rsid w:val="00AA499E"/>
    <w:rsid w:val="00AA49B3"/>
    <w:rsid w:val="00AA569B"/>
    <w:rsid w:val="00AA5CA6"/>
    <w:rsid w:val="00AB3B10"/>
    <w:rsid w:val="00AC1240"/>
    <w:rsid w:val="00AC24AE"/>
    <w:rsid w:val="00AC2AF5"/>
    <w:rsid w:val="00AC4479"/>
    <w:rsid w:val="00AC468D"/>
    <w:rsid w:val="00AC6F65"/>
    <w:rsid w:val="00AD4E3C"/>
    <w:rsid w:val="00AE3787"/>
    <w:rsid w:val="00AE7295"/>
    <w:rsid w:val="00AE7800"/>
    <w:rsid w:val="00AF0945"/>
    <w:rsid w:val="00AF0C7A"/>
    <w:rsid w:val="00AF5540"/>
    <w:rsid w:val="00B0191F"/>
    <w:rsid w:val="00B04770"/>
    <w:rsid w:val="00B060A4"/>
    <w:rsid w:val="00B11154"/>
    <w:rsid w:val="00B15761"/>
    <w:rsid w:val="00B1792A"/>
    <w:rsid w:val="00B222B6"/>
    <w:rsid w:val="00B27B6A"/>
    <w:rsid w:val="00B30C76"/>
    <w:rsid w:val="00B311A3"/>
    <w:rsid w:val="00B33B39"/>
    <w:rsid w:val="00B40354"/>
    <w:rsid w:val="00B42560"/>
    <w:rsid w:val="00B43C24"/>
    <w:rsid w:val="00B4754B"/>
    <w:rsid w:val="00B47CB4"/>
    <w:rsid w:val="00B5169F"/>
    <w:rsid w:val="00B552AD"/>
    <w:rsid w:val="00B56BD3"/>
    <w:rsid w:val="00B572E8"/>
    <w:rsid w:val="00B60A57"/>
    <w:rsid w:val="00B67538"/>
    <w:rsid w:val="00B677EE"/>
    <w:rsid w:val="00B75A3B"/>
    <w:rsid w:val="00B76031"/>
    <w:rsid w:val="00B83598"/>
    <w:rsid w:val="00B836FF"/>
    <w:rsid w:val="00B953FE"/>
    <w:rsid w:val="00B9770F"/>
    <w:rsid w:val="00BB1C70"/>
    <w:rsid w:val="00BB2A29"/>
    <w:rsid w:val="00BB53F8"/>
    <w:rsid w:val="00BC0F8A"/>
    <w:rsid w:val="00BC2816"/>
    <w:rsid w:val="00BC4C05"/>
    <w:rsid w:val="00BD49C5"/>
    <w:rsid w:val="00BE35D5"/>
    <w:rsid w:val="00BE4499"/>
    <w:rsid w:val="00BE618D"/>
    <w:rsid w:val="00BF1B02"/>
    <w:rsid w:val="00BF7333"/>
    <w:rsid w:val="00C012DA"/>
    <w:rsid w:val="00C045CE"/>
    <w:rsid w:val="00C05620"/>
    <w:rsid w:val="00C1214F"/>
    <w:rsid w:val="00C21596"/>
    <w:rsid w:val="00C21B4D"/>
    <w:rsid w:val="00C2336A"/>
    <w:rsid w:val="00C26C58"/>
    <w:rsid w:val="00C27D25"/>
    <w:rsid w:val="00C31DD8"/>
    <w:rsid w:val="00C357C6"/>
    <w:rsid w:val="00C37956"/>
    <w:rsid w:val="00C37CB3"/>
    <w:rsid w:val="00C40F6B"/>
    <w:rsid w:val="00C51E86"/>
    <w:rsid w:val="00C53C27"/>
    <w:rsid w:val="00C57E06"/>
    <w:rsid w:val="00C63948"/>
    <w:rsid w:val="00C71F74"/>
    <w:rsid w:val="00C72D6D"/>
    <w:rsid w:val="00C80FF4"/>
    <w:rsid w:val="00C829BD"/>
    <w:rsid w:val="00C90B56"/>
    <w:rsid w:val="00C921A7"/>
    <w:rsid w:val="00CA1321"/>
    <w:rsid w:val="00CA340D"/>
    <w:rsid w:val="00CB56D6"/>
    <w:rsid w:val="00CB56E4"/>
    <w:rsid w:val="00CB77B5"/>
    <w:rsid w:val="00CC02E6"/>
    <w:rsid w:val="00CC0521"/>
    <w:rsid w:val="00CC24E3"/>
    <w:rsid w:val="00CC471A"/>
    <w:rsid w:val="00CD20A4"/>
    <w:rsid w:val="00CD4703"/>
    <w:rsid w:val="00CE54ED"/>
    <w:rsid w:val="00CE6987"/>
    <w:rsid w:val="00CF05FF"/>
    <w:rsid w:val="00CF1239"/>
    <w:rsid w:val="00CF618E"/>
    <w:rsid w:val="00D0024F"/>
    <w:rsid w:val="00D10A1F"/>
    <w:rsid w:val="00D1158E"/>
    <w:rsid w:val="00D13D20"/>
    <w:rsid w:val="00D15BDD"/>
    <w:rsid w:val="00D21318"/>
    <w:rsid w:val="00D275F8"/>
    <w:rsid w:val="00D27E11"/>
    <w:rsid w:val="00D33D5A"/>
    <w:rsid w:val="00D37B9A"/>
    <w:rsid w:val="00D4170B"/>
    <w:rsid w:val="00D42CA9"/>
    <w:rsid w:val="00D47E4D"/>
    <w:rsid w:val="00D531BC"/>
    <w:rsid w:val="00D62BE4"/>
    <w:rsid w:val="00D636E5"/>
    <w:rsid w:val="00D64603"/>
    <w:rsid w:val="00D74F31"/>
    <w:rsid w:val="00D7655C"/>
    <w:rsid w:val="00D82DA7"/>
    <w:rsid w:val="00D8542C"/>
    <w:rsid w:val="00D85516"/>
    <w:rsid w:val="00D9012C"/>
    <w:rsid w:val="00D957F8"/>
    <w:rsid w:val="00DA7150"/>
    <w:rsid w:val="00DB1F87"/>
    <w:rsid w:val="00DB5FDC"/>
    <w:rsid w:val="00DC6116"/>
    <w:rsid w:val="00DC773A"/>
    <w:rsid w:val="00DD198C"/>
    <w:rsid w:val="00DD30C4"/>
    <w:rsid w:val="00DD75FE"/>
    <w:rsid w:val="00DF0E9C"/>
    <w:rsid w:val="00DF3F2A"/>
    <w:rsid w:val="00DF3FF5"/>
    <w:rsid w:val="00DF6989"/>
    <w:rsid w:val="00E020C6"/>
    <w:rsid w:val="00E10713"/>
    <w:rsid w:val="00E124F9"/>
    <w:rsid w:val="00E20B9E"/>
    <w:rsid w:val="00E21CF9"/>
    <w:rsid w:val="00E24759"/>
    <w:rsid w:val="00E2477A"/>
    <w:rsid w:val="00E27651"/>
    <w:rsid w:val="00E338B1"/>
    <w:rsid w:val="00E35B18"/>
    <w:rsid w:val="00E40418"/>
    <w:rsid w:val="00E41669"/>
    <w:rsid w:val="00E42566"/>
    <w:rsid w:val="00E47CAF"/>
    <w:rsid w:val="00E53A88"/>
    <w:rsid w:val="00E547D9"/>
    <w:rsid w:val="00E566BA"/>
    <w:rsid w:val="00E620FD"/>
    <w:rsid w:val="00E65C12"/>
    <w:rsid w:val="00E66185"/>
    <w:rsid w:val="00E74458"/>
    <w:rsid w:val="00E76E52"/>
    <w:rsid w:val="00E77105"/>
    <w:rsid w:val="00E80FB9"/>
    <w:rsid w:val="00E82BA0"/>
    <w:rsid w:val="00E8512C"/>
    <w:rsid w:val="00E85BF4"/>
    <w:rsid w:val="00E861B0"/>
    <w:rsid w:val="00E95898"/>
    <w:rsid w:val="00EA0369"/>
    <w:rsid w:val="00EA069A"/>
    <w:rsid w:val="00EA2C13"/>
    <w:rsid w:val="00EA3E16"/>
    <w:rsid w:val="00EA4DB4"/>
    <w:rsid w:val="00EB3FF1"/>
    <w:rsid w:val="00EB7F03"/>
    <w:rsid w:val="00EC0687"/>
    <w:rsid w:val="00EC0F44"/>
    <w:rsid w:val="00EC6BAF"/>
    <w:rsid w:val="00EC76A7"/>
    <w:rsid w:val="00ED183A"/>
    <w:rsid w:val="00ED2B41"/>
    <w:rsid w:val="00EE1ECD"/>
    <w:rsid w:val="00EE3D5A"/>
    <w:rsid w:val="00EF3792"/>
    <w:rsid w:val="00EF7F14"/>
    <w:rsid w:val="00F03A08"/>
    <w:rsid w:val="00F03A83"/>
    <w:rsid w:val="00F03DB8"/>
    <w:rsid w:val="00F054C6"/>
    <w:rsid w:val="00F05532"/>
    <w:rsid w:val="00F10482"/>
    <w:rsid w:val="00F13D54"/>
    <w:rsid w:val="00F15E23"/>
    <w:rsid w:val="00F2556E"/>
    <w:rsid w:val="00F26851"/>
    <w:rsid w:val="00F27768"/>
    <w:rsid w:val="00F3640F"/>
    <w:rsid w:val="00F36AC3"/>
    <w:rsid w:val="00F44060"/>
    <w:rsid w:val="00F449AC"/>
    <w:rsid w:val="00F501DF"/>
    <w:rsid w:val="00F52248"/>
    <w:rsid w:val="00F542DF"/>
    <w:rsid w:val="00F54506"/>
    <w:rsid w:val="00F60BC5"/>
    <w:rsid w:val="00F63487"/>
    <w:rsid w:val="00F667D4"/>
    <w:rsid w:val="00F7564F"/>
    <w:rsid w:val="00F75FF5"/>
    <w:rsid w:val="00F80EC1"/>
    <w:rsid w:val="00F82028"/>
    <w:rsid w:val="00F83E8B"/>
    <w:rsid w:val="00F87DC9"/>
    <w:rsid w:val="00F90189"/>
    <w:rsid w:val="00F91FF9"/>
    <w:rsid w:val="00F9298D"/>
    <w:rsid w:val="00F94183"/>
    <w:rsid w:val="00FC052A"/>
    <w:rsid w:val="00FC2316"/>
    <w:rsid w:val="00FD2EBB"/>
    <w:rsid w:val="00FD3F1E"/>
    <w:rsid w:val="00FD467F"/>
    <w:rsid w:val="00FD76BA"/>
    <w:rsid w:val="00FD7FB3"/>
    <w:rsid w:val="00FE1490"/>
    <w:rsid w:val="00FE1E62"/>
    <w:rsid w:val="00FE1F04"/>
    <w:rsid w:val="00FE6D79"/>
    <w:rsid w:val="00FE6EB9"/>
    <w:rsid w:val="00FE7EF4"/>
    <w:rsid w:val="00FF2974"/>
    <w:rsid w:val="016112D3"/>
    <w:rsid w:val="033A2A0D"/>
    <w:rsid w:val="03FC2E16"/>
    <w:rsid w:val="04903DA2"/>
    <w:rsid w:val="058E6D1D"/>
    <w:rsid w:val="06680D11"/>
    <w:rsid w:val="07324062"/>
    <w:rsid w:val="09CE5445"/>
    <w:rsid w:val="0B491BEB"/>
    <w:rsid w:val="126357B9"/>
    <w:rsid w:val="127B0C62"/>
    <w:rsid w:val="12E44E0E"/>
    <w:rsid w:val="13596FCB"/>
    <w:rsid w:val="19CF2EA0"/>
    <w:rsid w:val="1AAD78D2"/>
    <w:rsid w:val="1E92682B"/>
    <w:rsid w:val="204D1910"/>
    <w:rsid w:val="207E5ADF"/>
    <w:rsid w:val="21831B09"/>
    <w:rsid w:val="22E90157"/>
    <w:rsid w:val="236A6EA0"/>
    <w:rsid w:val="24E10292"/>
    <w:rsid w:val="25801095"/>
    <w:rsid w:val="270E3D1E"/>
    <w:rsid w:val="28F01E17"/>
    <w:rsid w:val="29117C6C"/>
    <w:rsid w:val="2AD5038D"/>
    <w:rsid w:val="2D152405"/>
    <w:rsid w:val="32B11DB2"/>
    <w:rsid w:val="33977131"/>
    <w:rsid w:val="39D57EF0"/>
    <w:rsid w:val="3EDA7CAE"/>
    <w:rsid w:val="4178424B"/>
    <w:rsid w:val="455A36D4"/>
    <w:rsid w:val="46830E5C"/>
    <w:rsid w:val="4A606D15"/>
    <w:rsid w:val="4BB356F2"/>
    <w:rsid w:val="4DC97FAC"/>
    <w:rsid w:val="4F8D2D83"/>
    <w:rsid w:val="51C961ED"/>
    <w:rsid w:val="52EF5D1F"/>
    <w:rsid w:val="54712998"/>
    <w:rsid w:val="56A80039"/>
    <w:rsid w:val="57BB6BFD"/>
    <w:rsid w:val="58A64F3D"/>
    <w:rsid w:val="5AAA3A4D"/>
    <w:rsid w:val="61693229"/>
    <w:rsid w:val="631B12A8"/>
    <w:rsid w:val="64187EC6"/>
    <w:rsid w:val="64A62FAD"/>
    <w:rsid w:val="689A06FF"/>
    <w:rsid w:val="6A184C02"/>
    <w:rsid w:val="6B041FC8"/>
    <w:rsid w:val="6BBE2E94"/>
    <w:rsid w:val="6CAD0DDA"/>
    <w:rsid w:val="6DF44974"/>
    <w:rsid w:val="6F082F26"/>
    <w:rsid w:val="6F77706F"/>
    <w:rsid w:val="71CC79D6"/>
    <w:rsid w:val="759A017D"/>
    <w:rsid w:val="7BC5229C"/>
    <w:rsid w:val="7C5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8B3DC"/>
  <w15:docId w15:val="{99D1B691-DE6B-42E7-91CB-3F8B5235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957F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957F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957F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957F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Judul6">
    <w:name w:val="heading 6"/>
    <w:basedOn w:val="Normal"/>
    <w:next w:val="Normal"/>
    <w:link w:val="Judul6KAR"/>
    <w:qFormat/>
    <w:rsid w:val="001957F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957F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957F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957F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Isi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styleId="ReferensiCatatanAkhir">
    <w:name w:val="endnote reference"/>
    <w:basedOn w:val="FontParagrafDefault"/>
    <w:uiPriority w:val="99"/>
    <w:semiHidden/>
    <w:unhideWhenUsed/>
    <w:qFormat/>
    <w:rPr>
      <w:vertAlign w:val="superscript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K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ReferensiCatatanKaki">
    <w:name w:val="footnote reference"/>
    <w:basedOn w:val="FontParagrafDefault"/>
    <w:uiPriority w:val="99"/>
    <w:semiHidden/>
    <w:unhideWhenUsed/>
    <w:qFormat/>
    <w:rPr>
      <w:vertAlign w:val="superscript"/>
    </w:rPr>
  </w:style>
  <w:style w:type="paragraph" w:styleId="TeksCatatanKaki">
    <w:name w:val="footnote text"/>
    <w:basedOn w:val="Normal"/>
    <w:link w:val="TeksCatatanKakiK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K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FontParagrafDefaul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ftar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eksBalonKAR">
    <w:name w:val="Teks Balon KAR"/>
    <w:basedOn w:val="FontParagrafDefault"/>
    <w:link w:val="TeksBalon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CatatanKakiKAR">
    <w:name w:val="Teks Catatan Kaki KAR"/>
    <w:basedOn w:val="FontParagrafDefault"/>
    <w:link w:val="TeksCatatanKaki"/>
    <w:uiPriority w:val="99"/>
    <w:qFormat/>
    <w:rPr>
      <w:sz w:val="20"/>
      <w:szCs w:val="20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qFormat/>
    <w:rPr>
      <w:sz w:val="20"/>
      <w:szCs w:val="20"/>
    </w:rPr>
  </w:style>
  <w:style w:type="character" w:customStyle="1" w:styleId="HeaderKAR">
    <w:name w:val="Header KAR"/>
    <w:basedOn w:val="FontParagrafDefault"/>
    <w:link w:val="Header"/>
    <w:uiPriority w:val="99"/>
    <w:qFormat/>
  </w:style>
  <w:style w:type="character" w:customStyle="1" w:styleId="FooterKAR">
    <w:name w:val="Footer KAR"/>
    <w:basedOn w:val="FontParagrafDefault"/>
    <w:link w:val="Footer"/>
    <w:uiPriority w:val="99"/>
    <w:qFormat/>
  </w:style>
  <w:style w:type="character" w:customStyle="1" w:styleId="a">
    <w:name w:val="a"/>
    <w:basedOn w:val="FontParagrafDefault"/>
    <w:qFormat/>
  </w:style>
  <w:style w:type="character" w:customStyle="1" w:styleId="l6">
    <w:name w:val="l6"/>
    <w:basedOn w:val="FontParagrafDefault"/>
    <w:qFormat/>
  </w:style>
  <w:style w:type="character" w:customStyle="1" w:styleId="hgkelc">
    <w:name w:val="hgkelc"/>
    <w:basedOn w:val="FontParagrafDefault"/>
    <w:qFormat/>
  </w:style>
  <w:style w:type="character" w:customStyle="1" w:styleId="l7">
    <w:name w:val="l7"/>
    <w:basedOn w:val="FontParagrafDefault"/>
    <w:qFormat/>
  </w:style>
  <w:style w:type="character" w:customStyle="1" w:styleId="l8">
    <w:name w:val="l8"/>
    <w:basedOn w:val="FontParagrafDefault"/>
    <w:qFormat/>
  </w:style>
  <w:style w:type="character" w:customStyle="1" w:styleId="l11">
    <w:name w:val="l11"/>
    <w:basedOn w:val="FontParagrafDefault"/>
    <w:qFormat/>
  </w:style>
  <w:style w:type="character" w:customStyle="1" w:styleId="Judul1KAR">
    <w:name w:val="Judul 1 KAR"/>
    <w:basedOn w:val="FontParagrafDefault"/>
    <w:link w:val="Judul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character" w:customStyle="1" w:styleId="UnresolvedMention1">
    <w:name w:val="Unresolved Mention1"/>
    <w:basedOn w:val="FontParagrafDefault"/>
    <w:uiPriority w:val="99"/>
    <w:semiHidden/>
    <w:unhideWhenUsed/>
    <w:rsid w:val="003F7739"/>
    <w:rPr>
      <w:color w:val="605E5C"/>
      <w:shd w:val="clear" w:color="auto" w:fill="E1DFDD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957F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957F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957F9"/>
    <w:rPr>
      <w:rFonts w:eastAsiaTheme="minorEastAsia"/>
      <w:b/>
      <w:bCs/>
      <w:sz w:val="28"/>
      <w:szCs w:val="28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957F9"/>
    <w:rPr>
      <w:rFonts w:eastAsiaTheme="minorEastAsia"/>
      <w:b/>
      <w:bCs/>
      <w:i/>
      <w:iCs/>
      <w:sz w:val="26"/>
      <w:szCs w:val="26"/>
    </w:rPr>
  </w:style>
  <w:style w:type="character" w:customStyle="1" w:styleId="Judul6KAR">
    <w:name w:val="Judul 6 KAR"/>
    <w:basedOn w:val="FontParagrafDefault"/>
    <w:link w:val="Judul6"/>
    <w:rsid w:val="001957F9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957F9"/>
    <w:rPr>
      <w:rFonts w:eastAsiaTheme="minorEastAsia"/>
      <w:sz w:val="24"/>
      <w:szCs w:val="24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957F9"/>
    <w:rPr>
      <w:rFonts w:eastAsiaTheme="minorEastAsia"/>
      <w:i/>
      <w:iCs/>
      <w:sz w:val="24"/>
      <w:szCs w:val="24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957F9"/>
    <w:rPr>
      <w:rFonts w:asciiTheme="majorHAnsi" w:eastAsiaTheme="majorEastAsia" w:hAnsiTheme="majorHAnsi" w:cstheme="majorBidi"/>
      <w:sz w:val="22"/>
      <w:szCs w:val="22"/>
    </w:rPr>
  </w:style>
  <w:style w:type="paragraph" w:styleId="Keterangan">
    <w:name w:val="caption"/>
    <w:basedOn w:val="Normal"/>
    <w:next w:val="Normal"/>
    <w:uiPriority w:val="35"/>
    <w:unhideWhenUsed/>
    <w:qFormat/>
    <w:rsid w:val="00A522BF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linkyangDiikuti">
    <w:name w:val="FollowedHyperlink"/>
    <w:basedOn w:val="FontParagrafDefault"/>
    <w:uiPriority w:val="99"/>
    <w:semiHidden/>
    <w:unhideWhenUsed/>
    <w:rsid w:val="00D62BE4"/>
    <w:rPr>
      <w:color w:val="800080" w:themeColor="followedHyperlink"/>
      <w:u w:val="singl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D62BE4"/>
    <w:rPr>
      <w:color w:val="605E5C"/>
      <w:shd w:val="clear" w:color="auto" w:fill="E1DFDD"/>
    </w:rPr>
  </w:style>
  <w:style w:type="paragraph" w:customStyle="1" w:styleId="my-0">
    <w:name w:val="my-0"/>
    <w:basedOn w:val="Normal"/>
    <w:rsid w:val="0007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Kuat">
    <w:name w:val="Strong"/>
    <w:basedOn w:val="FontParagrafDefault"/>
    <w:uiPriority w:val="22"/>
    <w:qFormat/>
    <w:rsid w:val="000703FF"/>
    <w:rPr>
      <w:b/>
      <w:bCs/>
    </w:rPr>
  </w:style>
  <w:style w:type="character" w:customStyle="1" w:styleId="SebutanYangBelumTerselesaikan2">
    <w:name w:val="Sebutan Yang Belum Terselesaikan2"/>
    <w:basedOn w:val="FontParagrafDefault"/>
    <w:uiPriority w:val="99"/>
    <w:semiHidden/>
    <w:unhideWhenUsed/>
    <w:rsid w:val="00137C0F"/>
    <w:rPr>
      <w:color w:val="605E5C"/>
      <w:shd w:val="clear" w:color="auto" w:fill="E1DFDD"/>
    </w:rPr>
  </w:style>
  <w:style w:type="table" w:styleId="KisiTabel">
    <w:name w:val="Table Grid"/>
    <w:basedOn w:val="TabelNormal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butanYangBelumTerselesaikan">
    <w:name w:val="Unresolved Mention"/>
    <w:basedOn w:val="FontParagrafDefault"/>
    <w:uiPriority w:val="99"/>
    <w:semiHidden/>
    <w:unhideWhenUsed/>
    <w:rsid w:val="00A4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8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5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ejari-padang.kejaksaan.go.id/kejari-padang-kembali-berikan-restorative-justice-pada-perkara-narkotika/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jdih.banyuwangikab.go.id/artikel/detail/aturan-tentang-penggolongan-narkotika-di-indonesia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dih.banyuwangikab.go.id/artikel/detail/aturan-tentang-penggolongan-narkotika-di-indonesia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tempo.co/hukum/prinsip-prinsip-dalam-restorative-justice-340114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{7AF1D9A7-4E4B-400D-BD75-14BAB361DC65}</b:Guid>
    <b:RefOrder>1</b:RefOrder>
  </b:Source>
  <b:Source>
    <b:Tag>Placeholder2</b:Tag>
    <b:SourceType>BookSection</b:SourceType>
    <b:Guid>{29AA0F81-24C8-41C2-A70C-A44DD11BC78B}</b:Guid>
    <b:RefOrder>2</b:RefOrder>
  </b:Source>
  <b:Source>
    <b:Tag>namun</b:Tag>
    <b:SourceType>Book</b:SourceType>
    <b:Guid>{BCAF7723-180C-4080-AA8A-6AEC03CEC40D}</b:Guid>
    <b:LCID>en-ID</b:LCID>
    <b:Author>
      <b:Author>
        <b:NameList>
          <b:Person>
            <b:Last>pengarang</b:Last>
            <b:First>nama</b:First>
          </b:Person>
        </b:NameList>
      </b:Author>
    </b:Author>
    <b:Title>judul</b:Title>
    <b:Year>tahun</b:Year>
    <b:City>kota penerbit</b:City>
    <b:RefOrder>3</b:RefOrder>
  </b:Source>
  <b:Source>
    <b:Tag>namun1</b:Tag>
    <b:SourceType>Book</b:SourceType>
    <b:Guid>{DE22A957-5F38-421C-8A7E-57949861942E}</b:Guid>
    <b:Author>
      <b:Author>
        <b:NameList>
          <b:Person>
            <b:Last>pengarang</b:Last>
            <b:First>nama</b:First>
          </b:Person>
        </b:NameList>
      </b:Author>
    </b:Author>
    <b:Title>judul</b:Title>
    <b:Year>tahun</b:Year>
    <b:City>kota penerbit</b:City>
    <b:Publisher>penerbit</b:Publisher>
    <b:RefOrder>4</b:RefOrder>
  </b:Source>
</b:Sourc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E2AEBA-9B8C-4DB7-9AD1-3EAE2664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</dc:creator>
  <cp:lastModifiedBy>rabiah aladawiyah</cp:lastModifiedBy>
  <cp:revision>2</cp:revision>
  <cp:lastPrinted>2025-03-12T03:56:00Z</cp:lastPrinted>
  <dcterms:created xsi:type="dcterms:W3CDTF">2025-03-20T09:31:00Z</dcterms:created>
  <dcterms:modified xsi:type="dcterms:W3CDTF">2025-03-20T09:31:00Z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-543365583</vt:i4>
  </property>
  <property fmtid="{D5CDD505-2E9C-101B-9397-08002B2CF9AE}" pid="3" name="KSOProductBuildVer">
    <vt:lpwstr>1057-12.2.0.18607</vt:lpwstr>
  </property>
  <property fmtid="{D5CDD505-2E9C-101B-9397-08002B2CF9AE}" pid="4" name="ICV">
    <vt:lpwstr>8540B1F9F1674E68A29F2BB93CCA903D_12</vt:lpwstr>
  </property>
  <property fmtid="{D5CDD505-2E9C-101B-9397-08002B2CF9AE}" pid="5" name="Mendeley Document_1">
    <vt:lpwstr>True</vt:lpwstr>
  </property>
  <property fmtid="{D5CDD505-2E9C-101B-9397-08002B2CF9AE}" pid="6" name="Mendeley Citation Style_1">
    <vt:lpwstr>http://www.zotero.org/styles/apa</vt:lpwstr>
  </property>
  <property fmtid="{D5CDD505-2E9C-101B-9397-08002B2CF9AE}" pid="7" name="Mendeley Unique User Id_1">
    <vt:lpwstr>f4d30175-b6b0-3cc7-8aea-8e639b932b73</vt:lpwstr>
  </property>
</Properties>
</file>