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5BCF" w14:textId="33008F14" w:rsidR="0086002F" w:rsidRPr="004C1F34" w:rsidRDefault="00235207" w:rsidP="000D326E">
      <w:pPr>
        <w:snapToGrid w:val="0"/>
        <w:spacing w:line="480" w:lineRule="auto"/>
        <w:ind w:left="144" w:right="-10"/>
        <w:contextualSpacing/>
        <w:jc w:val="center"/>
        <w:rPr>
          <w:b/>
          <w:color w:val="000000" w:themeColor="text1"/>
          <w:sz w:val="24"/>
          <w:szCs w:val="24"/>
        </w:rPr>
      </w:pPr>
      <w:bookmarkStart w:id="0" w:name="_Hlk166676011"/>
      <w:r w:rsidRPr="004C1F34">
        <w:rPr>
          <w:b/>
          <w:color w:val="000000" w:themeColor="text1"/>
          <w:sz w:val="24"/>
          <w:szCs w:val="24"/>
        </w:rPr>
        <w:t xml:space="preserve">TINJAUAN YURIDIS </w:t>
      </w:r>
      <w:bookmarkStart w:id="1" w:name="_Hlk166871590"/>
      <w:r w:rsidR="00781832">
        <w:rPr>
          <w:b/>
          <w:color w:val="000000" w:themeColor="text1"/>
          <w:sz w:val="24"/>
          <w:szCs w:val="24"/>
        </w:rPr>
        <w:t>TERHADAP PERLINDUNGAN ANAK MENURUT</w:t>
      </w:r>
      <w:r w:rsidRPr="004C1F34">
        <w:rPr>
          <w:b/>
          <w:color w:val="000000" w:themeColor="text1"/>
          <w:sz w:val="24"/>
          <w:szCs w:val="24"/>
        </w:rPr>
        <w:t xml:space="preserve"> </w:t>
      </w:r>
      <w:r w:rsidR="000D326E" w:rsidRPr="004C1F34">
        <w:rPr>
          <w:b/>
          <w:color w:val="000000" w:themeColor="text1"/>
          <w:sz w:val="24"/>
          <w:szCs w:val="24"/>
        </w:rPr>
        <w:t xml:space="preserve"> </w:t>
      </w:r>
      <w:r w:rsidRPr="004C1F34">
        <w:rPr>
          <w:b/>
          <w:i/>
          <w:iCs/>
          <w:color w:val="000000" w:themeColor="text1"/>
          <w:sz w:val="24"/>
          <w:szCs w:val="24"/>
        </w:rPr>
        <w:t>UNITED NATIONS CONVENTION</w:t>
      </w:r>
      <w:r w:rsidR="00611185" w:rsidRPr="004C1F34">
        <w:rPr>
          <w:b/>
          <w:i/>
          <w:iCs/>
          <w:color w:val="000000" w:themeColor="text1"/>
          <w:sz w:val="24"/>
          <w:szCs w:val="24"/>
        </w:rPr>
        <w:t xml:space="preserve"> </w:t>
      </w:r>
      <w:r w:rsidRPr="004C1F34">
        <w:rPr>
          <w:b/>
          <w:i/>
          <w:iCs/>
          <w:color w:val="000000" w:themeColor="text1"/>
          <w:sz w:val="24"/>
          <w:szCs w:val="24"/>
        </w:rPr>
        <w:t>ON THE RIGHT OF THE CHILD</w:t>
      </w:r>
      <w:r w:rsidRPr="004C1F34">
        <w:rPr>
          <w:b/>
          <w:color w:val="000000" w:themeColor="text1"/>
          <w:sz w:val="24"/>
          <w:szCs w:val="24"/>
        </w:rPr>
        <w:t xml:space="preserve"> 1989</w:t>
      </w:r>
      <w:r w:rsidR="000D326E" w:rsidRPr="004C1F34">
        <w:rPr>
          <w:b/>
          <w:color w:val="000000" w:themeColor="text1"/>
          <w:sz w:val="24"/>
          <w:szCs w:val="24"/>
        </w:rPr>
        <w:t xml:space="preserve"> </w:t>
      </w:r>
      <w:r w:rsidR="00611185" w:rsidRPr="004C1F34">
        <w:rPr>
          <w:b/>
          <w:color w:val="000000" w:themeColor="text1"/>
          <w:sz w:val="24"/>
          <w:szCs w:val="24"/>
        </w:rPr>
        <w:t xml:space="preserve">DAN IMPLEMENTASINYA </w:t>
      </w:r>
      <w:r w:rsidRPr="004C1F34">
        <w:rPr>
          <w:b/>
          <w:color w:val="000000" w:themeColor="text1"/>
          <w:sz w:val="24"/>
          <w:szCs w:val="24"/>
        </w:rPr>
        <w:t xml:space="preserve">DI INDONESIA </w:t>
      </w:r>
    </w:p>
    <w:bookmarkEnd w:id="0"/>
    <w:bookmarkEnd w:id="1"/>
    <w:p w14:paraId="226EBA0A" w14:textId="77777777" w:rsidR="0086002F" w:rsidRPr="004C1F34" w:rsidRDefault="0086002F" w:rsidP="0086002F">
      <w:pPr>
        <w:snapToGrid w:val="0"/>
        <w:spacing w:line="480" w:lineRule="auto"/>
        <w:ind w:right="-10"/>
        <w:contextualSpacing/>
        <w:jc w:val="center"/>
        <w:rPr>
          <w:b/>
          <w:color w:val="000000" w:themeColor="text1"/>
          <w:sz w:val="24"/>
          <w:szCs w:val="24"/>
        </w:rPr>
      </w:pPr>
    </w:p>
    <w:p w14:paraId="0CE3E10F" w14:textId="37DE04D9" w:rsidR="0086002F" w:rsidRPr="004C1F34" w:rsidRDefault="0086002F" w:rsidP="0086002F">
      <w:pPr>
        <w:snapToGrid w:val="0"/>
        <w:spacing w:line="480" w:lineRule="auto"/>
        <w:contextualSpacing/>
        <w:jc w:val="center"/>
        <w:rPr>
          <w:b/>
          <w:color w:val="000000" w:themeColor="text1"/>
          <w:sz w:val="24"/>
          <w:szCs w:val="24"/>
        </w:rPr>
      </w:pPr>
    </w:p>
    <w:p w14:paraId="1D3DC49C"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65AC4513"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1CE2D0C8"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r w:rsidRPr="004C1F34">
        <w:rPr>
          <w:b/>
          <w:noProof/>
          <w:color w:val="000000" w:themeColor="text1"/>
          <w:lang w:val="id-ID" w:eastAsia="id-ID"/>
        </w:rPr>
        <w:drawing>
          <wp:inline distT="0" distB="0" distL="0" distR="0" wp14:anchorId="0F9BED7E" wp14:editId="6BF2B537">
            <wp:extent cx="1440000" cy="1397895"/>
            <wp:effectExtent l="0" t="0" r="8255" b="0"/>
            <wp:docPr id="1522753665" name="Picture 2" descr="Universitas Bung Hatta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Bung Hatta Logo PNG Vector (EPS)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397895"/>
                    </a:xfrm>
                    <a:prstGeom prst="rect">
                      <a:avLst/>
                    </a:prstGeom>
                    <a:noFill/>
                    <a:ln>
                      <a:noFill/>
                    </a:ln>
                  </pic:spPr>
                </pic:pic>
              </a:graphicData>
            </a:graphic>
          </wp:inline>
        </w:drawing>
      </w:r>
    </w:p>
    <w:p w14:paraId="44704B31"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23017C08"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0B000199" w14:textId="77777777" w:rsidR="0086002F" w:rsidRPr="004C1F34" w:rsidRDefault="0086002F" w:rsidP="0086002F">
      <w:pPr>
        <w:pStyle w:val="TeksIsi"/>
        <w:snapToGrid w:val="0"/>
        <w:spacing w:line="480" w:lineRule="auto"/>
        <w:ind w:right="-10"/>
        <w:contextualSpacing/>
        <w:jc w:val="center"/>
        <w:rPr>
          <w:b/>
          <w:color w:val="000000" w:themeColor="text1"/>
        </w:rPr>
      </w:pPr>
      <w:r w:rsidRPr="004C1F34">
        <w:rPr>
          <w:b/>
          <w:color w:val="000000" w:themeColor="text1"/>
        </w:rPr>
        <w:t>OLEH:</w:t>
      </w:r>
    </w:p>
    <w:p w14:paraId="1A49F106" w14:textId="77777777" w:rsidR="0086002F" w:rsidRPr="004C1F34" w:rsidRDefault="0086002F" w:rsidP="0086002F">
      <w:pPr>
        <w:pStyle w:val="TeksIsi"/>
        <w:snapToGrid w:val="0"/>
        <w:ind w:right="-10"/>
        <w:contextualSpacing/>
        <w:jc w:val="center"/>
        <w:rPr>
          <w:b/>
          <w:color w:val="000000" w:themeColor="text1"/>
        </w:rPr>
      </w:pPr>
      <w:r w:rsidRPr="004C1F34">
        <w:rPr>
          <w:b/>
          <w:color w:val="000000" w:themeColor="text1"/>
        </w:rPr>
        <w:t>FATIHUL IKHSAN</w:t>
      </w:r>
    </w:p>
    <w:p w14:paraId="21B02DA0" w14:textId="77777777" w:rsidR="0086002F" w:rsidRPr="004C1F34" w:rsidRDefault="0086002F" w:rsidP="0086002F">
      <w:pPr>
        <w:pStyle w:val="TeksIsi"/>
        <w:snapToGrid w:val="0"/>
        <w:spacing w:line="480" w:lineRule="auto"/>
        <w:ind w:right="-10"/>
        <w:contextualSpacing/>
        <w:jc w:val="center"/>
        <w:rPr>
          <w:b/>
          <w:color w:val="000000" w:themeColor="text1"/>
        </w:rPr>
      </w:pPr>
      <w:r w:rsidRPr="004C1F34">
        <w:rPr>
          <w:b/>
          <w:color w:val="000000" w:themeColor="text1"/>
        </w:rPr>
        <w:t>NPM. 2010012111200</w:t>
      </w:r>
    </w:p>
    <w:p w14:paraId="7ED320AC"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0499669E" w14:textId="77777777" w:rsidR="0086002F" w:rsidRPr="004C1F34" w:rsidRDefault="0086002F" w:rsidP="0086002F">
      <w:pPr>
        <w:pStyle w:val="TeksIsi"/>
        <w:snapToGrid w:val="0"/>
        <w:spacing w:line="480" w:lineRule="auto"/>
        <w:ind w:right="-10"/>
        <w:contextualSpacing/>
        <w:jc w:val="center"/>
        <w:rPr>
          <w:b/>
          <w:color w:val="000000" w:themeColor="text1"/>
          <w:lang w:val="id-ID"/>
        </w:rPr>
      </w:pPr>
    </w:p>
    <w:p w14:paraId="0C025FE4" w14:textId="77777777" w:rsidR="0086002F" w:rsidRPr="004C1F34" w:rsidRDefault="0086002F" w:rsidP="0086002F">
      <w:pPr>
        <w:pStyle w:val="selectable-text"/>
        <w:snapToGrid w:val="0"/>
        <w:spacing w:before="0" w:beforeAutospacing="0" w:after="0" w:afterAutospacing="0" w:line="480" w:lineRule="auto"/>
        <w:ind w:right="-10"/>
        <w:contextualSpacing/>
        <w:jc w:val="center"/>
        <w:rPr>
          <w:b/>
          <w:color w:val="000000" w:themeColor="text1"/>
        </w:rPr>
      </w:pPr>
      <w:r w:rsidRPr="004C1F34">
        <w:rPr>
          <w:b/>
          <w:color w:val="000000" w:themeColor="text1"/>
        </w:rPr>
        <w:t>B</w:t>
      </w:r>
      <w:r w:rsidRPr="004C1F34">
        <w:rPr>
          <w:rStyle w:val="selectable-text1"/>
          <w:b/>
          <w:color w:val="000000" w:themeColor="text1"/>
        </w:rPr>
        <w:t>AGIAN HUKUM INTERNASIONAL</w:t>
      </w:r>
    </w:p>
    <w:p w14:paraId="522572E9" w14:textId="77777777" w:rsidR="0086002F" w:rsidRPr="004C1F34" w:rsidRDefault="0086002F" w:rsidP="0086002F">
      <w:pPr>
        <w:pStyle w:val="selectable-text"/>
        <w:snapToGrid w:val="0"/>
        <w:spacing w:before="0" w:beforeAutospacing="0" w:after="0" w:afterAutospacing="0" w:line="480" w:lineRule="auto"/>
        <w:ind w:right="-10"/>
        <w:contextualSpacing/>
        <w:jc w:val="center"/>
        <w:rPr>
          <w:rStyle w:val="selectable-text1"/>
          <w:b/>
          <w:color w:val="000000" w:themeColor="text1"/>
        </w:rPr>
      </w:pPr>
    </w:p>
    <w:p w14:paraId="01B6409F" w14:textId="77777777" w:rsidR="0086002F" w:rsidRPr="004C1F34" w:rsidRDefault="0086002F" w:rsidP="00B5327A">
      <w:pPr>
        <w:pStyle w:val="selectable-text"/>
        <w:snapToGrid w:val="0"/>
        <w:spacing w:before="0" w:beforeAutospacing="0" w:after="0" w:afterAutospacing="0"/>
        <w:ind w:left="2160" w:right="-10" w:firstLine="720"/>
        <w:contextualSpacing/>
        <w:jc w:val="both"/>
        <w:rPr>
          <w:rStyle w:val="selectable-text1"/>
          <w:b/>
          <w:color w:val="000000" w:themeColor="text1"/>
        </w:rPr>
      </w:pPr>
      <w:r w:rsidRPr="004C1F34">
        <w:rPr>
          <w:rStyle w:val="selectable-text1"/>
          <w:b/>
          <w:color w:val="000000" w:themeColor="text1"/>
        </w:rPr>
        <w:t>FAKULTAS HUKUM</w:t>
      </w:r>
    </w:p>
    <w:p w14:paraId="47D9BD6C" w14:textId="77777777" w:rsidR="0086002F" w:rsidRPr="004C1F34" w:rsidRDefault="0086002F" w:rsidP="0086002F">
      <w:pPr>
        <w:pStyle w:val="selectable-text"/>
        <w:snapToGrid w:val="0"/>
        <w:spacing w:before="0" w:beforeAutospacing="0" w:after="0" w:afterAutospacing="0"/>
        <w:ind w:right="-10"/>
        <w:contextualSpacing/>
        <w:jc w:val="center"/>
        <w:rPr>
          <w:rStyle w:val="selectable-text1"/>
          <w:b/>
          <w:color w:val="000000" w:themeColor="text1"/>
        </w:rPr>
      </w:pPr>
      <w:r w:rsidRPr="004C1F34">
        <w:rPr>
          <w:rStyle w:val="selectable-text1"/>
          <w:b/>
          <w:color w:val="000000" w:themeColor="text1"/>
        </w:rPr>
        <w:t>UNIVERSITAS BUNG HATTA</w:t>
      </w:r>
    </w:p>
    <w:p w14:paraId="0744B1C8" w14:textId="77777777" w:rsidR="00B5327A" w:rsidRDefault="0086002F" w:rsidP="00B5327A">
      <w:pPr>
        <w:pStyle w:val="selectable-text"/>
        <w:snapToGrid w:val="0"/>
        <w:spacing w:before="0" w:beforeAutospacing="0" w:after="0" w:afterAutospacing="0"/>
        <w:ind w:right="-10"/>
        <w:contextualSpacing/>
        <w:jc w:val="center"/>
        <w:rPr>
          <w:rStyle w:val="selectable-text1"/>
          <w:b/>
          <w:color w:val="000000" w:themeColor="text1"/>
        </w:rPr>
      </w:pPr>
      <w:r w:rsidRPr="004C1F34">
        <w:rPr>
          <w:rStyle w:val="selectable-text1"/>
          <w:b/>
          <w:color w:val="000000" w:themeColor="text1"/>
        </w:rPr>
        <w:t>PADANG</w:t>
      </w:r>
    </w:p>
    <w:p w14:paraId="7164EC17" w14:textId="16102AFB" w:rsidR="00B5327A" w:rsidRDefault="0086002F" w:rsidP="00B5327A">
      <w:pPr>
        <w:pStyle w:val="selectable-text"/>
        <w:snapToGrid w:val="0"/>
        <w:spacing w:before="0" w:beforeAutospacing="0" w:after="0" w:afterAutospacing="0"/>
        <w:ind w:right="-10"/>
        <w:contextualSpacing/>
        <w:jc w:val="center"/>
        <w:rPr>
          <w:rStyle w:val="selectable-text1"/>
          <w:b/>
          <w:color w:val="000000" w:themeColor="text1"/>
        </w:rPr>
      </w:pPr>
      <w:r w:rsidRPr="004C1F34">
        <w:rPr>
          <w:rStyle w:val="selectable-text1"/>
          <w:b/>
          <w:color w:val="000000" w:themeColor="text1"/>
        </w:rPr>
        <w:t>202</w:t>
      </w:r>
      <w:r w:rsidR="00FB43CA">
        <w:rPr>
          <w:rStyle w:val="selectable-text1"/>
          <w:b/>
          <w:color w:val="000000" w:themeColor="text1"/>
        </w:rPr>
        <w:t>5</w:t>
      </w:r>
    </w:p>
    <w:p w14:paraId="008C4999" w14:textId="77777777" w:rsidR="00B5327A" w:rsidRDefault="00B5327A" w:rsidP="00730536">
      <w:pPr>
        <w:pStyle w:val="selectable-text"/>
        <w:snapToGrid w:val="0"/>
        <w:spacing w:before="0" w:beforeAutospacing="0" w:after="0" w:afterAutospacing="0"/>
        <w:ind w:right="-10"/>
        <w:contextualSpacing/>
        <w:rPr>
          <w:rStyle w:val="selectable-text1"/>
          <w:b/>
          <w:color w:val="000000" w:themeColor="text1"/>
        </w:rPr>
      </w:pPr>
    </w:p>
    <w:p w14:paraId="3588662F" w14:textId="77777777" w:rsidR="00303E78" w:rsidRDefault="00303E78" w:rsidP="00096AAD">
      <w:pPr>
        <w:widowControl/>
        <w:autoSpaceDE/>
        <w:autoSpaceDN/>
        <w:spacing w:after="200" w:line="360" w:lineRule="auto"/>
        <w:jc w:val="center"/>
        <w:rPr>
          <w:rFonts w:eastAsia="Calibri"/>
          <w:b/>
          <w:i/>
          <w:sz w:val="24"/>
          <w:szCs w:val="24"/>
        </w:rPr>
        <w:sectPr w:rsidR="00303E78" w:rsidSect="00383D3A">
          <w:footerReference w:type="even" r:id="rId9"/>
          <w:footerReference w:type="default" r:id="rId10"/>
          <w:footerReference w:type="first" r:id="rId11"/>
          <w:pgSz w:w="11907" w:h="16839" w:code="9"/>
          <w:pgMar w:top="1701" w:right="1701" w:bottom="1701" w:left="2268" w:header="720" w:footer="720" w:gutter="0"/>
          <w:pgNumType w:fmt="lowerRoman" w:start="1"/>
          <w:cols w:space="720"/>
          <w:docGrid w:linePitch="360"/>
        </w:sectPr>
      </w:pPr>
    </w:p>
    <w:p w14:paraId="70A6CA3D" w14:textId="76568D29" w:rsidR="00F02F47" w:rsidRDefault="007E2D01" w:rsidP="00096AAD">
      <w:pPr>
        <w:widowControl/>
        <w:autoSpaceDE/>
        <w:autoSpaceDN/>
        <w:spacing w:after="200" w:line="360" w:lineRule="auto"/>
        <w:jc w:val="center"/>
        <w:rPr>
          <w:rFonts w:eastAsia="Calibri"/>
          <w:b/>
          <w:i/>
          <w:sz w:val="24"/>
          <w:szCs w:val="24"/>
        </w:rPr>
      </w:pPr>
      <w:r>
        <w:rPr>
          <w:rFonts w:eastAsia="Calibri"/>
          <w:b/>
          <w:i/>
          <w:noProof/>
          <w:sz w:val="24"/>
          <w:szCs w:val="24"/>
          <w14:ligatures w14:val="standardContextual"/>
        </w:rPr>
        <w:lastRenderedPageBreak/>
        <w:drawing>
          <wp:inline distT="0" distB="0" distL="0" distR="0" wp14:anchorId="71725002" wp14:editId="7DA3C0D4">
            <wp:extent cx="5040630" cy="6720840"/>
            <wp:effectExtent l="0" t="0" r="7620" b="3810"/>
            <wp:docPr id="174537234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72342" name="Gambar 1745372342"/>
                    <pic:cNvPicPr/>
                  </pic:nvPicPr>
                  <pic:blipFill>
                    <a:blip r:embed="rId12">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p>
    <w:p w14:paraId="05A325FC" w14:textId="77777777" w:rsidR="00F02F47" w:rsidRDefault="00F02F47" w:rsidP="00096AAD">
      <w:pPr>
        <w:widowControl/>
        <w:autoSpaceDE/>
        <w:autoSpaceDN/>
        <w:spacing w:after="200" w:line="360" w:lineRule="auto"/>
        <w:jc w:val="center"/>
        <w:rPr>
          <w:rFonts w:eastAsia="Calibri"/>
          <w:b/>
          <w:i/>
          <w:sz w:val="24"/>
          <w:szCs w:val="24"/>
        </w:rPr>
      </w:pPr>
    </w:p>
    <w:p w14:paraId="7417241E" w14:textId="77777777" w:rsidR="00F02F47" w:rsidRDefault="00F02F47" w:rsidP="00096AAD">
      <w:pPr>
        <w:widowControl/>
        <w:autoSpaceDE/>
        <w:autoSpaceDN/>
        <w:spacing w:after="200" w:line="360" w:lineRule="auto"/>
        <w:jc w:val="center"/>
        <w:rPr>
          <w:rFonts w:eastAsia="Calibri"/>
          <w:b/>
          <w:i/>
          <w:sz w:val="24"/>
          <w:szCs w:val="24"/>
        </w:rPr>
      </w:pPr>
    </w:p>
    <w:p w14:paraId="1E561D07" w14:textId="77777777" w:rsidR="00F02F47" w:rsidRDefault="00F02F47" w:rsidP="00096AAD">
      <w:pPr>
        <w:widowControl/>
        <w:autoSpaceDE/>
        <w:autoSpaceDN/>
        <w:spacing w:after="200" w:line="360" w:lineRule="auto"/>
        <w:jc w:val="center"/>
        <w:rPr>
          <w:rFonts w:eastAsia="Calibri"/>
          <w:b/>
          <w:i/>
          <w:sz w:val="24"/>
          <w:szCs w:val="24"/>
        </w:rPr>
      </w:pPr>
    </w:p>
    <w:p w14:paraId="05608AA7" w14:textId="77777777" w:rsidR="00F02F47" w:rsidRDefault="00F02F47" w:rsidP="00096AAD">
      <w:pPr>
        <w:widowControl/>
        <w:autoSpaceDE/>
        <w:autoSpaceDN/>
        <w:spacing w:after="200" w:line="360" w:lineRule="auto"/>
        <w:jc w:val="center"/>
        <w:rPr>
          <w:rFonts w:eastAsia="Calibri"/>
          <w:b/>
          <w:i/>
          <w:sz w:val="24"/>
          <w:szCs w:val="24"/>
        </w:rPr>
      </w:pPr>
    </w:p>
    <w:p w14:paraId="039BC571" w14:textId="77777777" w:rsidR="00F02F47" w:rsidRDefault="00F02F47" w:rsidP="00096AAD">
      <w:pPr>
        <w:widowControl/>
        <w:autoSpaceDE/>
        <w:autoSpaceDN/>
        <w:spacing w:after="200" w:line="360" w:lineRule="auto"/>
        <w:jc w:val="center"/>
        <w:rPr>
          <w:rFonts w:eastAsia="Calibri"/>
          <w:b/>
          <w:i/>
          <w:sz w:val="24"/>
          <w:szCs w:val="24"/>
        </w:rPr>
      </w:pPr>
    </w:p>
    <w:p w14:paraId="28E3D3EB" w14:textId="77777777" w:rsidR="00F02F47" w:rsidRDefault="00F02F47" w:rsidP="00096AAD">
      <w:pPr>
        <w:widowControl/>
        <w:autoSpaceDE/>
        <w:autoSpaceDN/>
        <w:spacing w:after="200" w:line="360" w:lineRule="auto"/>
        <w:jc w:val="center"/>
        <w:rPr>
          <w:rFonts w:eastAsia="Calibri"/>
          <w:b/>
          <w:i/>
          <w:sz w:val="24"/>
          <w:szCs w:val="24"/>
        </w:rPr>
      </w:pPr>
    </w:p>
    <w:p w14:paraId="5734B2BF" w14:textId="24D3A1FA" w:rsidR="00F02F47" w:rsidRDefault="007E2D01" w:rsidP="00096AAD">
      <w:pPr>
        <w:widowControl/>
        <w:autoSpaceDE/>
        <w:autoSpaceDN/>
        <w:spacing w:after="200" w:line="360" w:lineRule="auto"/>
        <w:jc w:val="center"/>
        <w:rPr>
          <w:rFonts w:eastAsia="Calibri"/>
          <w:b/>
          <w:i/>
          <w:sz w:val="24"/>
          <w:szCs w:val="24"/>
        </w:rPr>
      </w:pPr>
      <w:r>
        <w:rPr>
          <w:rFonts w:eastAsia="Calibri"/>
          <w:b/>
          <w:i/>
          <w:noProof/>
          <w:sz w:val="24"/>
          <w:szCs w:val="24"/>
          <w14:ligatures w14:val="standardContextual"/>
        </w:rPr>
        <w:drawing>
          <wp:inline distT="0" distB="0" distL="0" distR="0" wp14:anchorId="65F9B53B" wp14:editId="53D1F261">
            <wp:extent cx="5040630" cy="6720840"/>
            <wp:effectExtent l="0" t="0" r="7620" b="3810"/>
            <wp:docPr id="182225463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54637" name="Gambar 1822254637"/>
                    <pic:cNvPicPr/>
                  </pic:nvPicPr>
                  <pic:blipFill>
                    <a:blip r:embed="rId13">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p>
    <w:p w14:paraId="51B7B948" w14:textId="77777777" w:rsidR="00F02F47" w:rsidRDefault="00F02F47" w:rsidP="00096AAD">
      <w:pPr>
        <w:widowControl/>
        <w:autoSpaceDE/>
        <w:autoSpaceDN/>
        <w:spacing w:after="200" w:line="360" w:lineRule="auto"/>
        <w:jc w:val="center"/>
        <w:rPr>
          <w:rFonts w:eastAsia="Calibri"/>
          <w:b/>
          <w:i/>
          <w:sz w:val="24"/>
          <w:szCs w:val="24"/>
        </w:rPr>
      </w:pPr>
    </w:p>
    <w:p w14:paraId="774F628D" w14:textId="77777777" w:rsidR="00F02F47" w:rsidRDefault="00F02F47" w:rsidP="007E2D01">
      <w:pPr>
        <w:widowControl/>
        <w:autoSpaceDE/>
        <w:autoSpaceDN/>
        <w:spacing w:after="200" w:line="360" w:lineRule="auto"/>
        <w:rPr>
          <w:rFonts w:eastAsia="Calibri"/>
          <w:b/>
          <w:i/>
          <w:sz w:val="24"/>
          <w:szCs w:val="24"/>
        </w:rPr>
      </w:pPr>
    </w:p>
    <w:p w14:paraId="5E032144" w14:textId="4D56001E" w:rsidR="00096AAD" w:rsidRPr="00096AAD" w:rsidRDefault="00096AAD" w:rsidP="00096AAD">
      <w:pPr>
        <w:widowControl/>
        <w:autoSpaceDE/>
        <w:autoSpaceDN/>
        <w:spacing w:after="200" w:line="360" w:lineRule="auto"/>
        <w:jc w:val="center"/>
        <w:rPr>
          <w:rFonts w:eastAsia="Calibri"/>
          <w:b/>
          <w:i/>
          <w:sz w:val="24"/>
          <w:szCs w:val="24"/>
        </w:rPr>
      </w:pPr>
      <w:r w:rsidRPr="00096AAD">
        <w:rPr>
          <w:rFonts w:eastAsia="Calibri"/>
          <w:b/>
          <w:i/>
          <w:sz w:val="24"/>
          <w:szCs w:val="24"/>
        </w:rPr>
        <w:lastRenderedPageBreak/>
        <w:t>LEGAL REVIEW OF CHILD PROTECTION ACCORDING TO THE UNITED NATIONS CONVENTION ON THE RIGHT OF THE CHILD 1989 AND ITS IMPLEMENTATION IN INDONESIA</w:t>
      </w:r>
    </w:p>
    <w:p w14:paraId="3920237E" w14:textId="29EF20D4" w:rsidR="00096AAD" w:rsidRPr="00096AAD" w:rsidRDefault="00096AAD" w:rsidP="00096AAD">
      <w:pPr>
        <w:widowControl/>
        <w:autoSpaceDE/>
        <w:autoSpaceDN/>
        <w:spacing w:after="200"/>
        <w:jc w:val="center"/>
        <w:rPr>
          <w:rFonts w:eastAsia="Calibri"/>
          <w:b/>
          <w:sz w:val="24"/>
          <w:szCs w:val="24"/>
          <w:vertAlign w:val="superscript"/>
        </w:rPr>
      </w:pPr>
      <w:r>
        <w:rPr>
          <w:rFonts w:eastAsia="Calibri"/>
          <w:b/>
          <w:sz w:val="24"/>
          <w:szCs w:val="24"/>
          <w:lang w:val="id-ID"/>
        </w:rPr>
        <w:t>Fatihul Ikhsan</w:t>
      </w:r>
      <w:r w:rsidRPr="00096AAD">
        <w:rPr>
          <w:rFonts w:eastAsia="Calibri"/>
          <w:b/>
          <w:sz w:val="24"/>
          <w:szCs w:val="24"/>
          <w:vertAlign w:val="superscript"/>
        </w:rPr>
        <w:t>1</w:t>
      </w:r>
      <w:r w:rsidRPr="00096AAD">
        <w:rPr>
          <w:rFonts w:eastAsia="Calibri"/>
          <w:b/>
          <w:sz w:val="24"/>
          <w:szCs w:val="24"/>
          <w:lang w:val="id-ID"/>
        </w:rPr>
        <w:t>, D</w:t>
      </w:r>
      <w:r>
        <w:rPr>
          <w:rFonts w:eastAsia="Calibri"/>
          <w:b/>
          <w:sz w:val="24"/>
          <w:szCs w:val="24"/>
          <w:lang w:val="id-ID"/>
        </w:rPr>
        <w:t>wi Astuti Palupi</w:t>
      </w:r>
      <w:r w:rsidRPr="00096AAD">
        <w:rPr>
          <w:rFonts w:eastAsia="Calibri"/>
          <w:b/>
          <w:sz w:val="24"/>
          <w:szCs w:val="24"/>
          <w:lang w:val="id-ID"/>
        </w:rPr>
        <w:t xml:space="preserve">, S.H., </w:t>
      </w:r>
      <w:proofErr w:type="spellStart"/>
      <w:r w:rsidRPr="00096AAD">
        <w:rPr>
          <w:rFonts w:eastAsia="Calibri"/>
          <w:b/>
          <w:sz w:val="24"/>
          <w:szCs w:val="24"/>
          <w:lang w:val="id-ID"/>
        </w:rPr>
        <w:t>M.H</w:t>
      </w:r>
      <w:r>
        <w:rPr>
          <w:rFonts w:eastAsia="Calibri"/>
          <w:b/>
          <w:sz w:val="24"/>
          <w:szCs w:val="24"/>
          <w:lang w:val="id-ID"/>
        </w:rPr>
        <w:t>um</w:t>
      </w:r>
      <w:proofErr w:type="spellEnd"/>
      <w:r w:rsidRPr="00096AAD">
        <w:rPr>
          <w:rFonts w:eastAsia="Calibri"/>
          <w:b/>
          <w:sz w:val="24"/>
          <w:szCs w:val="24"/>
          <w:vertAlign w:val="superscript"/>
        </w:rPr>
        <w:t>2</w:t>
      </w:r>
    </w:p>
    <w:p w14:paraId="20FE60EE" w14:textId="77777777" w:rsidR="00096AAD" w:rsidRPr="00096AAD" w:rsidRDefault="00096AAD" w:rsidP="00096AAD">
      <w:pPr>
        <w:widowControl/>
        <w:autoSpaceDE/>
        <w:autoSpaceDN/>
        <w:spacing w:after="200"/>
        <w:jc w:val="center"/>
        <w:rPr>
          <w:rFonts w:eastAsia="Calibri"/>
          <w:b/>
          <w:sz w:val="24"/>
          <w:szCs w:val="24"/>
        </w:rPr>
      </w:pPr>
      <w:r w:rsidRPr="00096AAD">
        <w:rPr>
          <w:rFonts w:eastAsia="Calibri"/>
          <w:b/>
          <w:sz w:val="24"/>
          <w:szCs w:val="24"/>
          <w:lang w:val="id-ID"/>
        </w:rPr>
        <w:t xml:space="preserve">Legal </w:t>
      </w:r>
      <w:proofErr w:type="spellStart"/>
      <w:r w:rsidRPr="00096AAD">
        <w:rPr>
          <w:rFonts w:eastAsia="Calibri"/>
          <w:b/>
          <w:sz w:val="24"/>
          <w:szCs w:val="24"/>
          <w:lang w:val="id-ID"/>
        </w:rPr>
        <w:t>Studies</w:t>
      </w:r>
      <w:proofErr w:type="spellEnd"/>
      <w:r w:rsidRPr="00096AAD">
        <w:rPr>
          <w:rFonts w:eastAsia="Calibri"/>
          <w:b/>
          <w:sz w:val="24"/>
          <w:szCs w:val="24"/>
          <w:lang w:val="id-ID"/>
        </w:rPr>
        <w:t xml:space="preserve"> Program, </w:t>
      </w:r>
      <w:proofErr w:type="spellStart"/>
      <w:r w:rsidRPr="00096AAD">
        <w:rPr>
          <w:rFonts w:eastAsia="Calibri"/>
          <w:b/>
          <w:sz w:val="24"/>
          <w:szCs w:val="24"/>
          <w:lang w:val="id-ID"/>
        </w:rPr>
        <w:t>Faculty</w:t>
      </w:r>
      <w:proofErr w:type="spellEnd"/>
      <w:r w:rsidRPr="00096AAD">
        <w:rPr>
          <w:rFonts w:eastAsia="Calibri"/>
          <w:b/>
          <w:sz w:val="24"/>
          <w:szCs w:val="24"/>
          <w:lang w:val="id-ID"/>
        </w:rPr>
        <w:t xml:space="preserve"> </w:t>
      </w:r>
      <w:proofErr w:type="spellStart"/>
      <w:r w:rsidRPr="00096AAD">
        <w:rPr>
          <w:rFonts w:eastAsia="Calibri"/>
          <w:b/>
          <w:sz w:val="24"/>
          <w:szCs w:val="24"/>
          <w:lang w:val="id-ID"/>
        </w:rPr>
        <w:t>of</w:t>
      </w:r>
      <w:proofErr w:type="spellEnd"/>
      <w:r w:rsidRPr="00096AAD">
        <w:rPr>
          <w:rFonts w:eastAsia="Calibri"/>
          <w:b/>
          <w:sz w:val="24"/>
          <w:szCs w:val="24"/>
          <w:lang w:val="id-ID"/>
        </w:rPr>
        <w:t xml:space="preserve"> Law, Bung Hatta </w:t>
      </w:r>
      <w:proofErr w:type="spellStart"/>
      <w:r w:rsidRPr="00096AAD">
        <w:rPr>
          <w:rFonts w:eastAsia="Calibri"/>
          <w:b/>
          <w:sz w:val="24"/>
          <w:szCs w:val="24"/>
          <w:lang w:val="id-ID"/>
        </w:rPr>
        <w:t>University</w:t>
      </w:r>
      <w:proofErr w:type="spellEnd"/>
    </w:p>
    <w:p w14:paraId="59D9613A" w14:textId="6E5221CE" w:rsidR="00096AAD" w:rsidRPr="00096AAD" w:rsidRDefault="00096AAD" w:rsidP="00096AAD">
      <w:pPr>
        <w:widowControl/>
        <w:autoSpaceDE/>
        <w:autoSpaceDN/>
        <w:spacing w:after="200"/>
        <w:jc w:val="center"/>
        <w:rPr>
          <w:rFonts w:eastAsia="Calibri"/>
          <w:b/>
          <w:sz w:val="24"/>
          <w:szCs w:val="24"/>
        </w:rPr>
      </w:pPr>
      <w:r w:rsidRPr="00096AAD">
        <w:rPr>
          <w:rFonts w:eastAsia="Calibri"/>
          <w:b/>
          <w:sz w:val="24"/>
          <w:szCs w:val="24"/>
          <w:lang w:val="id-ID"/>
        </w:rPr>
        <w:t>Email:</w:t>
      </w:r>
      <w:r w:rsidRPr="00096AAD">
        <w:rPr>
          <w:rFonts w:eastAsia="Calibri"/>
          <w:b/>
          <w:sz w:val="24"/>
          <w:szCs w:val="24"/>
        </w:rPr>
        <w:t xml:space="preserve"> </w:t>
      </w:r>
      <w:r>
        <w:rPr>
          <w:rFonts w:eastAsia="Calibri"/>
          <w:b/>
          <w:sz w:val="24"/>
          <w:szCs w:val="24"/>
          <w:u w:val="single"/>
        </w:rPr>
        <w:t>fatihul.ikhsan@yahoo.com</w:t>
      </w:r>
      <w:r w:rsidRPr="00096AAD">
        <w:rPr>
          <w:rFonts w:eastAsia="Calibri"/>
          <w:b/>
          <w:sz w:val="24"/>
          <w:szCs w:val="24"/>
          <w:lang w:val="id-ID"/>
        </w:rPr>
        <w:t xml:space="preserve"> </w:t>
      </w:r>
    </w:p>
    <w:p w14:paraId="30A1B036" w14:textId="326C49B9" w:rsidR="00C51746" w:rsidRDefault="00096AAD" w:rsidP="00C51746">
      <w:pPr>
        <w:widowControl/>
        <w:autoSpaceDE/>
        <w:autoSpaceDN/>
        <w:spacing w:after="200"/>
        <w:jc w:val="center"/>
        <w:rPr>
          <w:rFonts w:eastAsia="Calibri"/>
          <w:b/>
          <w:i/>
          <w:sz w:val="24"/>
          <w:szCs w:val="24"/>
          <w:lang w:val="id-ID"/>
        </w:rPr>
      </w:pPr>
      <w:r w:rsidRPr="00096AAD">
        <w:rPr>
          <w:rFonts w:eastAsia="Calibri"/>
          <w:b/>
          <w:i/>
          <w:sz w:val="24"/>
          <w:szCs w:val="24"/>
          <w:lang w:val="id-ID"/>
        </w:rPr>
        <w:t>ABSTRACT</w:t>
      </w:r>
    </w:p>
    <w:p w14:paraId="7E269A6D" w14:textId="29C18418" w:rsidR="00C51746" w:rsidRPr="00C51746" w:rsidRDefault="00C51746" w:rsidP="00C51746">
      <w:pPr>
        <w:widowControl/>
        <w:autoSpaceDE/>
        <w:autoSpaceDN/>
        <w:spacing w:after="200"/>
        <w:jc w:val="both"/>
        <w:rPr>
          <w:rFonts w:eastAsia="Calibri"/>
          <w:bCs/>
          <w:i/>
          <w:sz w:val="24"/>
          <w:szCs w:val="24"/>
          <w:lang w:val="id-ID"/>
        </w:rPr>
      </w:pPr>
      <w:bookmarkStart w:id="2" w:name="_Hlk193284345"/>
      <w:r w:rsidRPr="00C51746">
        <w:rPr>
          <w:rFonts w:eastAsia="Calibri"/>
          <w:bCs/>
          <w:i/>
          <w:sz w:val="24"/>
          <w:szCs w:val="24"/>
          <w:lang w:val="id-ID"/>
        </w:rPr>
        <w:t xml:space="preserve">The </w:t>
      </w:r>
      <w:proofErr w:type="spellStart"/>
      <w:r w:rsidRPr="00C51746">
        <w:rPr>
          <w:rFonts w:eastAsia="Calibri"/>
          <w:bCs/>
          <w:i/>
          <w:sz w:val="24"/>
          <w:szCs w:val="24"/>
          <w:lang w:val="id-ID"/>
        </w:rPr>
        <w:t>rampant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violence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against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children</w:t>
      </w:r>
      <w:proofErr w:type="spellEnd"/>
      <w:r w:rsidRPr="00C51746">
        <w:rPr>
          <w:rFonts w:eastAsia="Calibri"/>
          <w:bCs/>
          <w:i/>
          <w:sz w:val="24"/>
          <w:szCs w:val="24"/>
          <w:lang w:val="id-ID"/>
        </w:rPr>
        <w:t xml:space="preserve"> has </w:t>
      </w:r>
      <w:proofErr w:type="spellStart"/>
      <w:r w:rsidRPr="00C51746">
        <w:rPr>
          <w:rFonts w:eastAsia="Calibri"/>
          <w:bCs/>
          <w:i/>
          <w:sz w:val="24"/>
          <w:szCs w:val="24"/>
          <w:lang w:val="id-ID"/>
        </w:rPr>
        <w:t>led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UN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issue</w:t>
      </w:r>
      <w:proofErr w:type="spellEnd"/>
      <w:r w:rsidRPr="00C51746">
        <w:rPr>
          <w:rFonts w:eastAsia="Calibri"/>
          <w:bCs/>
          <w:i/>
          <w:sz w:val="24"/>
          <w:szCs w:val="24"/>
          <w:lang w:val="id-ID"/>
        </w:rPr>
        <w:t xml:space="preserve"> a </w:t>
      </w:r>
      <w:proofErr w:type="spellStart"/>
      <w:r w:rsidRPr="00C51746">
        <w:rPr>
          <w:rFonts w:eastAsia="Calibri"/>
          <w:bCs/>
          <w:i/>
          <w:sz w:val="24"/>
          <w:szCs w:val="24"/>
          <w:lang w:val="id-ID"/>
        </w:rPr>
        <w:t>convention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called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United </w:t>
      </w:r>
      <w:proofErr w:type="spellStart"/>
      <w:r w:rsidRPr="00C51746">
        <w:rPr>
          <w:rFonts w:eastAsia="Calibri"/>
          <w:bCs/>
          <w:i/>
          <w:sz w:val="24"/>
          <w:szCs w:val="24"/>
          <w:lang w:val="id-ID"/>
        </w:rPr>
        <w:t>Nations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Convention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1989, </w:t>
      </w:r>
      <w:proofErr w:type="spellStart"/>
      <w:r w:rsidRPr="00C51746">
        <w:rPr>
          <w:rFonts w:eastAsia="Calibri"/>
          <w:bCs/>
          <w:i/>
          <w:sz w:val="24"/>
          <w:szCs w:val="24"/>
          <w:lang w:val="id-ID"/>
        </w:rPr>
        <w:t>which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aims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reduce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prevent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violence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make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it</w:t>
      </w:r>
      <w:proofErr w:type="spellEnd"/>
      <w:r w:rsidRPr="00C51746">
        <w:rPr>
          <w:rFonts w:eastAsia="Calibri"/>
          <w:bCs/>
          <w:i/>
          <w:sz w:val="24"/>
          <w:szCs w:val="24"/>
          <w:lang w:val="id-ID"/>
        </w:rPr>
        <w:t xml:space="preserve"> a </w:t>
      </w:r>
      <w:proofErr w:type="spellStart"/>
      <w:r w:rsidRPr="00C51746">
        <w:rPr>
          <w:rFonts w:eastAsia="Calibri"/>
          <w:bCs/>
          <w:i/>
          <w:sz w:val="24"/>
          <w:szCs w:val="24"/>
          <w:lang w:val="id-ID"/>
        </w:rPr>
        <w:t>reference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for</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throughout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world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formulation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problem 1.How </w:t>
      </w:r>
      <w:proofErr w:type="spellStart"/>
      <w:r w:rsidRPr="00C51746">
        <w:rPr>
          <w:rFonts w:eastAsia="Calibri"/>
          <w:bCs/>
          <w:i/>
          <w:sz w:val="24"/>
          <w:szCs w:val="24"/>
          <w:lang w:val="id-ID"/>
        </w:rPr>
        <w:t>is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regulation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according</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United </w:t>
      </w:r>
      <w:proofErr w:type="spellStart"/>
      <w:r w:rsidRPr="00C51746">
        <w:rPr>
          <w:rFonts w:eastAsia="Calibri"/>
          <w:bCs/>
          <w:i/>
          <w:sz w:val="24"/>
          <w:szCs w:val="24"/>
          <w:lang w:val="id-ID"/>
        </w:rPr>
        <w:t>Nations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Convention</w:t>
      </w:r>
      <w:proofErr w:type="spellEnd"/>
      <w:r w:rsidRPr="00C51746">
        <w:rPr>
          <w:rFonts w:eastAsia="Calibri"/>
          <w:bCs/>
          <w:i/>
          <w:sz w:val="24"/>
          <w:szCs w:val="24"/>
          <w:lang w:val="id-ID"/>
        </w:rPr>
        <w:t xml:space="preserve"> On The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The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1989? 2. </w:t>
      </w:r>
      <w:proofErr w:type="spellStart"/>
      <w:r w:rsidRPr="00C51746">
        <w:rPr>
          <w:rFonts w:eastAsia="Calibri"/>
          <w:bCs/>
          <w:i/>
          <w:sz w:val="24"/>
          <w:szCs w:val="24"/>
          <w:lang w:val="id-ID"/>
        </w:rPr>
        <w:t>How</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implementation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United </w:t>
      </w:r>
      <w:proofErr w:type="spellStart"/>
      <w:r w:rsidRPr="00C51746">
        <w:rPr>
          <w:rFonts w:eastAsia="Calibri"/>
          <w:bCs/>
          <w:i/>
          <w:sz w:val="24"/>
          <w:szCs w:val="24"/>
          <w:lang w:val="id-ID"/>
        </w:rPr>
        <w:t>Nations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Convention</w:t>
      </w:r>
      <w:proofErr w:type="spellEnd"/>
      <w:r w:rsidRPr="00C51746">
        <w:rPr>
          <w:rFonts w:eastAsia="Calibri"/>
          <w:bCs/>
          <w:i/>
          <w:sz w:val="24"/>
          <w:szCs w:val="24"/>
          <w:lang w:val="id-ID"/>
        </w:rPr>
        <w:t xml:space="preserve"> On The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The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1989 in Indonesia? The </w:t>
      </w:r>
      <w:proofErr w:type="spellStart"/>
      <w:r w:rsidRPr="00C51746">
        <w:rPr>
          <w:rFonts w:eastAsia="Calibri"/>
          <w:bCs/>
          <w:i/>
          <w:sz w:val="24"/>
          <w:szCs w:val="24"/>
          <w:lang w:val="id-ID"/>
        </w:rPr>
        <w:t>research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method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used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is</w:t>
      </w:r>
      <w:proofErr w:type="spellEnd"/>
      <w:r w:rsidRPr="00C51746">
        <w:rPr>
          <w:rFonts w:eastAsia="Calibri"/>
          <w:bCs/>
          <w:i/>
          <w:sz w:val="24"/>
          <w:szCs w:val="24"/>
          <w:lang w:val="id-ID"/>
        </w:rPr>
        <w:t xml:space="preserve"> a </w:t>
      </w:r>
      <w:proofErr w:type="spellStart"/>
      <w:r w:rsidRPr="00C51746">
        <w:rPr>
          <w:rFonts w:eastAsia="Calibri"/>
          <w:bCs/>
          <w:i/>
          <w:sz w:val="24"/>
          <w:szCs w:val="24"/>
          <w:lang w:val="id-ID"/>
        </w:rPr>
        <w:t>normative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research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method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with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secondary</w:t>
      </w:r>
      <w:proofErr w:type="spellEnd"/>
      <w:r w:rsidRPr="00C51746">
        <w:rPr>
          <w:rFonts w:eastAsia="Calibri"/>
          <w:bCs/>
          <w:i/>
          <w:sz w:val="24"/>
          <w:szCs w:val="24"/>
          <w:lang w:val="id-ID"/>
        </w:rPr>
        <w:t xml:space="preserve"> data as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data </w:t>
      </w:r>
      <w:proofErr w:type="spellStart"/>
      <w:r w:rsidRPr="00C51746">
        <w:rPr>
          <w:rFonts w:eastAsia="Calibri"/>
          <w:bCs/>
          <w:i/>
          <w:sz w:val="24"/>
          <w:szCs w:val="24"/>
          <w:lang w:val="id-ID"/>
        </w:rPr>
        <w:t>source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consisting</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primary</w:t>
      </w:r>
      <w:proofErr w:type="spellEnd"/>
      <w:r w:rsidRPr="00C51746">
        <w:rPr>
          <w:rFonts w:eastAsia="Calibri"/>
          <w:bCs/>
          <w:i/>
          <w:sz w:val="24"/>
          <w:szCs w:val="24"/>
          <w:lang w:val="id-ID"/>
        </w:rPr>
        <w:t xml:space="preserve"> legal </w:t>
      </w:r>
      <w:proofErr w:type="spellStart"/>
      <w:r w:rsidRPr="00C51746">
        <w:rPr>
          <w:rFonts w:eastAsia="Calibri"/>
          <w:bCs/>
          <w:i/>
          <w:sz w:val="24"/>
          <w:szCs w:val="24"/>
          <w:lang w:val="id-ID"/>
        </w:rPr>
        <w:t>materials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secondary</w:t>
      </w:r>
      <w:proofErr w:type="spellEnd"/>
      <w:r w:rsidRPr="00C51746">
        <w:rPr>
          <w:rFonts w:eastAsia="Calibri"/>
          <w:bCs/>
          <w:i/>
          <w:sz w:val="24"/>
          <w:szCs w:val="24"/>
          <w:lang w:val="id-ID"/>
        </w:rPr>
        <w:t xml:space="preserve"> legal </w:t>
      </w:r>
      <w:proofErr w:type="spellStart"/>
      <w:r w:rsidRPr="00C51746">
        <w:rPr>
          <w:rFonts w:eastAsia="Calibri"/>
          <w:bCs/>
          <w:i/>
          <w:sz w:val="24"/>
          <w:szCs w:val="24"/>
          <w:lang w:val="id-ID"/>
        </w:rPr>
        <w:t>materials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tertiary</w:t>
      </w:r>
      <w:proofErr w:type="spellEnd"/>
      <w:r w:rsidRPr="00C51746">
        <w:rPr>
          <w:rFonts w:eastAsia="Calibri"/>
          <w:bCs/>
          <w:i/>
          <w:sz w:val="24"/>
          <w:szCs w:val="24"/>
          <w:lang w:val="id-ID"/>
        </w:rPr>
        <w:t xml:space="preserve"> legal </w:t>
      </w:r>
      <w:proofErr w:type="spellStart"/>
      <w:r w:rsidRPr="00C51746">
        <w:rPr>
          <w:rFonts w:eastAsia="Calibri"/>
          <w:bCs/>
          <w:i/>
          <w:sz w:val="24"/>
          <w:szCs w:val="24"/>
          <w:lang w:val="id-ID"/>
        </w:rPr>
        <w:t>materials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using</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library</w:t>
      </w:r>
      <w:proofErr w:type="spellEnd"/>
      <w:r w:rsidRPr="00C51746">
        <w:rPr>
          <w:rFonts w:eastAsia="Calibri"/>
          <w:bCs/>
          <w:i/>
          <w:sz w:val="24"/>
          <w:szCs w:val="24"/>
          <w:lang w:val="id-ID"/>
        </w:rPr>
        <w:t xml:space="preserve"> study data </w:t>
      </w:r>
      <w:proofErr w:type="spellStart"/>
      <w:r w:rsidRPr="00C51746">
        <w:rPr>
          <w:rFonts w:eastAsia="Calibri"/>
          <w:bCs/>
          <w:i/>
          <w:sz w:val="24"/>
          <w:szCs w:val="24"/>
          <w:lang w:val="id-ID"/>
        </w:rPr>
        <w:t>collection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techniques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data </w:t>
      </w:r>
      <w:proofErr w:type="spellStart"/>
      <w:r w:rsidRPr="00C51746">
        <w:rPr>
          <w:rFonts w:eastAsia="Calibri"/>
          <w:bCs/>
          <w:i/>
          <w:sz w:val="24"/>
          <w:szCs w:val="24"/>
          <w:lang w:val="id-ID"/>
        </w:rPr>
        <w:t>analyzed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qualitatively.Research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results</w:t>
      </w:r>
      <w:proofErr w:type="spellEnd"/>
      <w:r w:rsidRPr="00C51746">
        <w:rPr>
          <w:rFonts w:eastAsia="Calibri"/>
          <w:bCs/>
          <w:i/>
          <w:sz w:val="24"/>
          <w:szCs w:val="24"/>
          <w:lang w:val="id-ID"/>
        </w:rPr>
        <w:t xml:space="preserve"> 1) The UNCRC </w:t>
      </w:r>
      <w:proofErr w:type="spellStart"/>
      <w:r w:rsidRPr="00C51746">
        <w:rPr>
          <w:rFonts w:eastAsia="Calibri"/>
          <w:bCs/>
          <w:i/>
          <w:sz w:val="24"/>
          <w:szCs w:val="24"/>
          <w:lang w:val="id-ID"/>
        </w:rPr>
        <w:t>aims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ensure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that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children's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are </w:t>
      </w:r>
      <w:proofErr w:type="spellStart"/>
      <w:r w:rsidRPr="00C51746">
        <w:rPr>
          <w:rFonts w:eastAsia="Calibri"/>
          <w:bCs/>
          <w:i/>
          <w:sz w:val="24"/>
          <w:szCs w:val="24"/>
          <w:lang w:val="id-ID"/>
        </w:rPr>
        <w:t>fully</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provide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them</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with</w:t>
      </w:r>
      <w:proofErr w:type="spellEnd"/>
      <w:r w:rsidRPr="00C51746">
        <w:rPr>
          <w:rFonts w:eastAsia="Calibri"/>
          <w:bCs/>
          <w:i/>
          <w:sz w:val="24"/>
          <w:szCs w:val="24"/>
          <w:lang w:val="id-ID"/>
        </w:rPr>
        <w:t xml:space="preserve"> a </w:t>
      </w:r>
      <w:proofErr w:type="spellStart"/>
      <w:r w:rsidRPr="00C51746">
        <w:rPr>
          <w:rFonts w:eastAsia="Calibri"/>
          <w:bCs/>
          <w:i/>
          <w:sz w:val="24"/>
          <w:szCs w:val="24"/>
          <w:lang w:val="id-ID"/>
        </w:rPr>
        <w:t>safe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supportive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environment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for</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their</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growth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development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facilitate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access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education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health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social</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justice</w:t>
      </w:r>
      <w:proofErr w:type="spellEnd"/>
      <w:r w:rsidRPr="00C51746">
        <w:rPr>
          <w:rFonts w:eastAsia="Calibri"/>
          <w:bCs/>
          <w:i/>
          <w:sz w:val="24"/>
          <w:szCs w:val="24"/>
          <w:lang w:val="id-ID"/>
        </w:rPr>
        <w:t xml:space="preserve">. 2) Indonesia </w:t>
      </w:r>
      <w:proofErr w:type="spellStart"/>
      <w:r w:rsidRPr="00C51746">
        <w:rPr>
          <w:rFonts w:eastAsia="Calibri"/>
          <w:bCs/>
          <w:i/>
          <w:sz w:val="24"/>
          <w:szCs w:val="24"/>
          <w:lang w:val="id-ID"/>
        </w:rPr>
        <w:t>ratified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CRC </w:t>
      </w:r>
      <w:proofErr w:type="spellStart"/>
      <w:r w:rsidRPr="00C51746">
        <w:rPr>
          <w:rFonts w:eastAsia="Calibri"/>
          <w:bCs/>
          <w:i/>
          <w:sz w:val="24"/>
          <w:szCs w:val="24"/>
          <w:lang w:val="id-ID"/>
        </w:rPr>
        <w:t>on</w:t>
      </w:r>
      <w:proofErr w:type="spellEnd"/>
      <w:r w:rsidRPr="00C51746">
        <w:rPr>
          <w:rFonts w:eastAsia="Calibri"/>
          <w:bCs/>
          <w:i/>
          <w:sz w:val="24"/>
          <w:szCs w:val="24"/>
          <w:lang w:val="id-ID"/>
        </w:rPr>
        <w:t xml:space="preserve"> 26 </w:t>
      </w:r>
      <w:proofErr w:type="spellStart"/>
      <w:r w:rsidRPr="00C51746">
        <w:rPr>
          <w:rFonts w:eastAsia="Calibri"/>
          <w:bCs/>
          <w:i/>
          <w:sz w:val="24"/>
          <w:szCs w:val="24"/>
          <w:lang w:val="id-ID"/>
        </w:rPr>
        <w:t>January</w:t>
      </w:r>
      <w:proofErr w:type="spellEnd"/>
      <w:r w:rsidRPr="00C51746">
        <w:rPr>
          <w:rFonts w:eastAsia="Calibri"/>
          <w:bCs/>
          <w:i/>
          <w:sz w:val="24"/>
          <w:szCs w:val="24"/>
          <w:lang w:val="id-ID"/>
        </w:rPr>
        <w:t xml:space="preserve"> 1990, </w:t>
      </w:r>
      <w:proofErr w:type="spellStart"/>
      <w:r w:rsidRPr="00C51746">
        <w:rPr>
          <w:rFonts w:eastAsia="Calibri"/>
          <w:bCs/>
          <w:i/>
          <w:sz w:val="24"/>
          <w:szCs w:val="24"/>
          <w:lang w:val="id-ID"/>
        </w:rPr>
        <w:t>through</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Presidential</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Decree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Republic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Indonesia No. 36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1990. </w:t>
      </w:r>
      <w:proofErr w:type="spellStart"/>
      <w:r w:rsidRPr="00C51746">
        <w:rPr>
          <w:rFonts w:eastAsia="Calibri"/>
          <w:bCs/>
          <w:i/>
          <w:sz w:val="24"/>
          <w:szCs w:val="24"/>
          <w:lang w:val="id-ID"/>
        </w:rPr>
        <w:t>This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decision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signified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that</w:t>
      </w:r>
      <w:proofErr w:type="spellEnd"/>
      <w:r w:rsidRPr="00C51746">
        <w:rPr>
          <w:rFonts w:eastAsia="Calibri"/>
          <w:bCs/>
          <w:i/>
          <w:sz w:val="24"/>
          <w:szCs w:val="24"/>
          <w:lang w:val="id-ID"/>
        </w:rPr>
        <w:t xml:space="preserve"> Indonesia </w:t>
      </w:r>
      <w:proofErr w:type="spellStart"/>
      <w:r w:rsidRPr="00C51746">
        <w:rPr>
          <w:rFonts w:eastAsia="Calibri"/>
          <w:bCs/>
          <w:i/>
          <w:sz w:val="24"/>
          <w:szCs w:val="24"/>
          <w:lang w:val="id-ID"/>
        </w:rPr>
        <w:t>was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legally</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committed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carrying</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out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obligations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stated</w:t>
      </w:r>
      <w:proofErr w:type="spellEnd"/>
      <w:r w:rsidRPr="00C51746">
        <w:rPr>
          <w:rFonts w:eastAsia="Calibri"/>
          <w:bCs/>
          <w:i/>
          <w:sz w:val="24"/>
          <w:szCs w:val="24"/>
          <w:lang w:val="id-ID"/>
        </w:rPr>
        <w:t xml:space="preserve"> in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CRC. The </w:t>
      </w:r>
      <w:proofErr w:type="spellStart"/>
      <w:r w:rsidRPr="00C51746">
        <w:rPr>
          <w:rFonts w:eastAsia="Calibri"/>
          <w:bCs/>
          <w:i/>
          <w:sz w:val="24"/>
          <w:szCs w:val="24"/>
          <w:lang w:val="id-ID"/>
        </w:rPr>
        <w:t>laws</w:t>
      </w:r>
      <w:proofErr w:type="spellEnd"/>
      <w:r w:rsidRPr="00C51746">
        <w:rPr>
          <w:rFonts w:eastAsia="Calibri"/>
          <w:bCs/>
          <w:i/>
          <w:sz w:val="24"/>
          <w:szCs w:val="24"/>
          <w:lang w:val="id-ID"/>
        </w:rPr>
        <w:t xml:space="preserve"> in Indonesia </w:t>
      </w:r>
      <w:proofErr w:type="spellStart"/>
      <w:r w:rsidRPr="00C51746">
        <w:rPr>
          <w:rFonts w:eastAsia="Calibri"/>
          <w:bCs/>
          <w:i/>
          <w:sz w:val="24"/>
          <w:szCs w:val="24"/>
          <w:lang w:val="id-ID"/>
        </w:rPr>
        <w:t>which</w:t>
      </w:r>
      <w:proofErr w:type="spellEnd"/>
      <w:r w:rsidRPr="00C51746">
        <w:rPr>
          <w:rFonts w:eastAsia="Calibri"/>
          <w:bCs/>
          <w:i/>
          <w:sz w:val="24"/>
          <w:szCs w:val="24"/>
          <w:lang w:val="id-ID"/>
        </w:rPr>
        <w:t xml:space="preserve"> are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result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implementation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1989 </w:t>
      </w:r>
      <w:proofErr w:type="spellStart"/>
      <w:r w:rsidRPr="00C51746">
        <w:rPr>
          <w:rFonts w:eastAsia="Calibri"/>
          <w:bCs/>
          <w:i/>
          <w:sz w:val="24"/>
          <w:szCs w:val="24"/>
          <w:lang w:val="id-ID"/>
        </w:rPr>
        <w:t>Convention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(CRC) </w:t>
      </w:r>
      <w:proofErr w:type="spellStart"/>
      <w:r w:rsidRPr="00C51746">
        <w:rPr>
          <w:rFonts w:eastAsia="Calibri"/>
          <w:bCs/>
          <w:i/>
          <w:sz w:val="24"/>
          <w:szCs w:val="24"/>
          <w:lang w:val="id-ID"/>
        </w:rPr>
        <w:t>can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be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seen</w:t>
      </w:r>
      <w:proofErr w:type="spellEnd"/>
      <w:r w:rsidRPr="00C51746">
        <w:rPr>
          <w:rFonts w:eastAsia="Calibri"/>
          <w:bCs/>
          <w:i/>
          <w:sz w:val="24"/>
          <w:szCs w:val="24"/>
          <w:lang w:val="id-ID"/>
        </w:rPr>
        <w:t xml:space="preserve"> in </w:t>
      </w:r>
      <w:proofErr w:type="spellStart"/>
      <w:r w:rsidRPr="00C51746">
        <w:rPr>
          <w:rFonts w:eastAsia="Calibri"/>
          <w:bCs/>
          <w:i/>
          <w:sz w:val="24"/>
          <w:szCs w:val="24"/>
          <w:lang w:val="id-ID"/>
        </w:rPr>
        <w:t>several</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important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regulations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that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aim</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to</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children's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rights</w:t>
      </w:r>
      <w:proofErr w:type="spellEnd"/>
      <w:r w:rsidRPr="00C51746">
        <w:rPr>
          <w:rFonts w:eastAsia="Calibri"/>
          <w:bCs/>
          <w:i/>
          <w:sz w:val="24"/>
          <w:szCs w:val="24"/>
          <w:lang w:val="id-ID"/>
        </w:rPr>
        <w:t xml:space="preserve"> in Indonesia. </w:t>
      </w:r>
      <w:proofErr w:type="spellStart"/>
      <w:r w:rsidRPr="00C51746">
        <w:rPr>
          <w:rFonts w:eastAsia="Calibri"/>
          <w:bCs/>
          <w:i/>
          <w:sz w:val="24"/>
          <w:szCs w:val="24"/>
          <w:lang w:val="id-ID"/>
        </w:rPr>
        <w:t>such</w:t>
      </w:r>
      <w:proofErr w:type="spellEnd"/>
      <w:r w:rsidRPr="00C51746">
        <w:rPr>
          <w:rFonts w:eastAsia="Calibri"/>
          <w:bCs/>
          <w:i/>
          <w:sz w:val="24"/>
          <w:szCs w:val="24"/>
          <w:lang w:val="id-ID"/>
        </w:rPr>
        <w:t xml:space="preserve"> as </w:t>
      </w:r>
      <w:proofErr w:type="spellStart"/>
      <w:r w:rsidRPr="00C51746">
        <w:rPr>
          <w:rFonts w:eastAsia="Calibri"/>
          <w:bCs/>
          <w:i/>
          <w:sz w:val="24"/>
          <w:szCs w:val="24"/>
          <w:lang w:val="id-ID"/>
        </w:rPr>
        <w:t>law</w:t>
      </w:r>
      <w:proofErr w:type="spellEnd"/>
      <w:r w:rsidRPr="00C51746">
        <w:rPr>
          <w:rFonts w:eastAsia="Calibri"/>
          <w:bCs/>
          <w:i/>
          <w:sz w:val="24"/>
          <w:szCs w:val="24"/>
          <w:lang w:val="id-ID"/>
        </w:rPr>
        <w:t xml:space="preserve"> no. 23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2002 </w:t>
      </w:r>
      <w:proofErr w:type="spellStart"/>
      <w:r w:rsidRPr="00C51746">
        <w:rPr>
          <w:rFonts w:eastAsia="Calibri"/>
          <w:bCs/>
          <w:i/>
          <w:sz w:val="24"/>
          <w:szCs w:val="24"/>
          <w:lang w:val="id-ID"/>
        </w:rPr>
        <w:t>concerning</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protection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law</w:t>
      </w:r>
      <w:proofErr w:type="spellEnd"/>
      <w:r w:rsidRPr="00C51746">
        <w:rPr>
          <w:rFonts w:eastAsia="Calibri"/>
          <w:bCs/>
          <w:i/>
          <w:sz w:val="24"/>
          <w:szCs w:val="24"/>
          <w:lang w:val="id-ID"/>
        </w:rPr>
        <w:t xml:space="preserve"> no. 35 </w:t>
      </w:r>
      <w:proofErr w:type="spellStart"/>
      <w:r w:rsidRPr="00C51746">
        <w:rPr>
          <w:rFonts w:eastAsia="Calibri"/>
          <w:bCs/>
          <w:i/>
          <w:sz w:val="24"/>
          <w:szCs w:val="24"/>
          <w:lang w:val="id-ID"/>
        </w:rPr>
        <w:t>of</w:t>
      </w:r>
      <w:proofErr w:type="spellEnd"/>
      <w:r w:rsidRPr="00C51746">
        <w:rPr>
          <w:rFonts w:eastAsia="Calibri"/>
          <w:bCs/>
          <w:i/>
          <w:sz w:val="24"/>
          <w:szCs w:val="24"/>
          <w:lang w:val="id-ID"/>
        </w:rPr>
        <w:t xml:space="preserve"> 2014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also</w:t>
      </w:r>
      <w:proofErr w:type="spellEnd"/>
      <w:r w:rsidRPr="00C51746">
        <w:rPr>
          <w:rFonts w:eastAsia="Calibri"/>
          <w:bCs/>
          <w:i/>
          <w:sz w:val="24"/>
          <w:szCs w:val="24"/>
          <w:lang w:val="id-ID"/>
        </w:rPr>
        <w:t xml:space="preserve"> in Indonesia </w:t>
      </w:r>
      <w:proofErr w:type="spellStart"/>
      <w:r w:rsidRPr="00C51746">
        <w:rPr>
          <w:rFonts w:eastAsia="Calibri"/>
          <w:bCs/>
          <w:i/>
          <w:sz w:val="24"/>
          <w:szCs w:val="24"/>
          <w:lang w:val="id-ID"/>
        </w:rPr>
        <w:t>there</w:t>
      </w:r>
      <w:proofErr w:type="spellEnd"/>
      <w:r w:rsidRPr="00C51746">
        <w:rPr>
          <w:rFonts w:eastAsia="Calibri"/>
          <w:bCs/>
          <w:i/>
          <w:sz w:val="24"/>
          <w:szCs w:val="24"/>
          <w:lang w:val="id-ID"/>
        </w:rPr>
        <w:t xml:space="preserve"> are </w:t>
      </w:r>
      <w:proofErr w:type="spellStart"/>
      <w:r w:rsidRPr="00C51746">
        <w:rPr>
          <w:rFonts w:eastAsia="Calibri"/>
          <w:bCs/>
          <w:i/>
          <w:sz w:val="24"/>
          <w:szCs w:val="24"/>
          <w:lang w:val="id-ID"/>
        </w:rPr>
        <w:t>various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organizations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institutions</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that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have</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an</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important</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role</w:t>
      </w:r>
      <w:proofErr w:type="spellEnd"/>
      <w:r w:rsidRPr="00C51746">
        <w:rPr>
          <w:rFonts w:eastAsia="Calibri"/>
          <w:bCs/>
          <w:i/>
          <w:sz w:val="24"/>
          <w:szCs w:val="24"/>
          <w:lang w:val="id-ID"/>
        </w:rPr>
        <w:t xml:space="preserve"> in </w:t>
      </w:r>
      <w:proofErr w:type="spellStart"/>
      <w:r w:rsidRPr="00C51746">
        <w:rPr>
          <w:rFonts w:eastAsia="Calibri"/>
          <w:bCs/>
          <w:i/>
          <w:sz w:val="24"/>
          <w:szCs w:val="24"/>
          <w:lang w:val="id-ID"/>
        </w:rPr>
        <w:t>child</w:t>
      </w:r>
      <w:proofErr w:type="spellEnd"/>
      <w:r w:rsidRPr="00C51746">
        <w:rPr>
          <w:rFonts w:eastAsia="Calibri"/>
          <w:bCs/>
          <w:i/>
          <w:sz w:val="24"/>
          <w:szCs w:val="24"/>
          <w:lang w:val="id-ID"/>
        </w:rPr>
        <w:t xml:space="preserve"> </w:t>
      </w:r>
      <w:proofErr w:type="spellStart"/>
      <w:r w:rsidRPr="00C51746">
        <w:rPr>
          <w:rFonts w:eastAsia="Calibri"/>
          <w:bCs/>
          <w:i/>
          <w:sz w:val="24"/>
          <w:szCs w:val="24"/>
          <w:lang w:val="id-ID"/>
        </w:rPr>
        <w:t>protection</w:t>
      </w:r>
      <w:proofErr w:type="spellEnd"/>
      <w:r w:rsidRPr="00C51746">
        <w:rPr>
          <w:rFonts w:eastAsia="Calibri"/>
          <w:bCs/>
          <w:i/>
          <w:sz w:val="24"/>
          <w:szCs w:val="24"/>
          <w:lang w:val="id-ID"/>
        </w:rPr>
        <w:t>.</w:t>
      </w:r>
    </w:p>
    <w:bookmarkEnd w:id="2"/>
    <w:p w14:paraId="16A921E0" w14:textId="77777777" w:rsidR="00C51746" w:rsidRDefault="00C51746" w:rsidP="00186CA5">
      <w:pPr>
        <w:spacing w:line="360" w:lineRule="auto"/>
        <w:jc w:val="both"/>
        <w:rPr>
          <w:i/>
          <w:iCs/>
          <w:color w:val="1F1F1F"/>
          <w:sz w:val="24"/>
          <w:szCs w:val="24"/>
          <w:lang w:eastAsia="id-ID"/>
        </w:rPr>
      </w:pPr>
    </w:p>
    <w:p w14:paraId="35C4748F" w14:textId="35479843" w:rsidR="00186CA5" w:rsidRDefault="00186CA5" w:rsidP="00186CA5">
      <w:pPr>
        <w:spacing w:line="360" w:lineRule="auto"/>
        <w:jc w:val="both"/>
        <w:rPr>
          <w:b/>
          <w:sz w:val="24"/>
          <w:szCs w:val="24"/>
        </w:rPr>
      </w:pPr>
      <w:r w:rsidRPr="001C6EF4">
        <w:rPr>
          <w:b/>
          <w:i/>
          <w:sz w:val="24"/>
          <w:szCs w:val="24"/>
        </w:rPr>
        <w:t>Keywords:</w:t>
      </w:r>
      <w:r w:rsidRPr="001C6EF4">
        <w:rPr>
          <w:i/>
          <w:sz w:val="24"/>
          <w:szCs w:val="24"/>
        </w:rPr>
        <w:t xml:space="preserve"> </w:t>
      </w:r>
      <w:bookmarkStart w:id="3" w:name="_Hlk193284681"/>
      <w:r w:rsidR="00A11E2F" w:rsidRPr="00A11E2F">
        <w:rPr>
          <w:bCs/>
          <w:i/>
          <w:iCs/>
          <w:color w:val="000000" w:themeColor="text1"/>
          <w:sz w:val="24"/>
          <w:szCs w:val="24"/>
        </w:rPr>
        <w:t>U</w:t>
      </w:r>
      <w:r w:rsidR="00A11E2F">
        <w:rPr>
          <w:bCs/>
          <w:i/>
          <w:iCs/>
          <w:color w:val="000000" w:themeColor="text1"/>
          <w:sz w:val="24"/>
          <w:szCs w:val="24"/>
        </w:rPr>
        <w:t>nited</w:t>
      </w:r>
      <w:r w:rsidR="00A11E2F" w:rsidRPr="00A11E2F">
        <w:rPr>
          <w:bCs/>
          <w:i/>
          <w:iCs/>
          <w:color w:val="000000" w:themeColor="text1"/>
          <w:sz w:val="24"/>
          <w:szCs w:val="24"/>
        </w:rPr>
        <w:t xml:space="preserve"> N</w:t>
      </w:r>
      <w:r w:rsidR="00A11E2F">
        <w:rPr>
          <w:bCs/>
          <w:i/>
          <w:iCs/>
          <w:color w:val="000000" w:themeColor="text1"/>
          <w:sz w:val="24"/>
          <w:szCs w:val="24"/>
        </w:rPr>
        <w:t>ations</w:t>
      </w:r>
      <w:r w:rsidR="00A11E2F" w:rsidRPr="00A11E2F">
        <w:rPr>
          <w:bCs/>
          <w:i/>
          <w:iCs/>
          <w:color w:val="000000" w:themeColor="text1"/>
          <w:sz w:val="24"/>
          <w:szCs w:val="24"/>
        </w:rPr>
        <w:t xml:space="preserve"> C</w:t>
      </w:r>
      <w:r w:rsidR="00A11E2F">
        <w:rPr>
          <w:bCs/>
          <w:i/>
          <w:iCs/>
          <w:color w:val="000000" w:themeColor="text1"/>
          <w:sz w:val="24"/>
          <w:szCs w:val="24"/>
        </w:rPr>
        <w:t>onvention</w:t>
      </w:r>
      <w:r w:rsidR="00A11E2F" w:rsidRPr="00A11E2F">
        <w:rPr>
          <w:bCs/>
          <w:i/>
          <w:iCs/>
          <w:color w:val="000000" w:themeColor="text1"/>
          <w:sz w:val="24"/>
          <w:szCs w:val="24"/>
        </w:rPr>
        <w:t xml:space="preserve"> O</w:t>
      </w:r>
      <w:r w:rsidR="00A11E2F">
        <w:rPr>
          <w:bCs/>
          <w:i/>
          <w:iCs/>
          <w:color w:val="000000" w:themeColor="text1"/>
          <w:sz w:val="24"/>
          <w:szCs w:val="24"/>
        </w:rPr>
        <w:t>n</w:t>
      </w:r>
      <w:r w:rsidR="00A11E2F" w:rsidRPr="00A11E2F">
        <w:rPr>
          <w:bCs/>
          <w:i/>
          <w:iCs/>
          <w:color w:val="000000" w:themeColor="text1"/>
          <w:sz w:val="24"/>
          <w:szCs w:val="24"/>
        </w:rPr>
        <w:t xml:space="preserve"> T</w:t>
      </w:r>
      <w:r w:rsidR="00A11E2F">
        <w:rPr>
          <w:bCs/>
          <w:i/>
          <w:iCs/>
          <w:color w:val="000000" w:themeColor="text1"/>
          <w:sz w:val="24"/>
          <w:szCs w:val="24"/>
        </w:rPr>
        <w:t>he</w:t>
      </w:r>
      <w:r w:rsidR="00A11E2F" w:rsidRPr="00A11E2F">
        <w:rPr>
          <w:bCs/>
          <w:i/>
          <w:iCs/>
          <w:color w:val="000000" w:themeColor="text1"/>
          <w:sz w:val="24"/>
          <w:szCs w:val="24"/>
        </w:rPr>
        <w:t xml:space="preserve"> R</w:t>
      </w:r>
      <w:r w:rsidR="00A11E2F">
        <w:rPr>
          <w:bCs/>
          <w:i/>
          <w:iCs/>
          <w:color w:val="000000" w:themeColor="text1"/>
          <w:sz w:val="24"/>
          <w:szCs w:val="24"/>
        </w:rPr>
        <w:t>ight</w:t>
      </w:r>
      <w:r w:rsidR="00A11E2F" w:rsidRPr="00A11E2F">
        <w:rPr>
          <w:bCs/>
          <w:i/>
          <w:iCs/>
          <w:color w:val="000000" w:themeColor="text1"/>
          <w:sz w:val="24"/>
          <w:szCs w:val="24"/>
        </w:rPr>
        <w:t xml:space="preserve"> O</w:t>
      </w:r>
      <w:r w:rsidR="00A11E2F">
        <w:rPr>
          <w:bCs/>
          <w:i/>
          <w:iCs/>
          <w:color w:val="000000" w:themeColor="text1"/>
          <w:sz w:val="24"/>
          <w:szCs w:val="24"/>
        </w:rPr>
        <w:t>f</w:t>
      </w:r>
      <w:r w:rsidR="00A11E2F" w:rsidRPr="00A11E2F">
        <w:rPr>
          <w:bCs/>
          <w:i/>
          <w:iCs/>
          <w:color w:val="000000" w:themeColor="text1"/>
          <w:sz w:val="24"/>
          <w:szCs w:val="24"/>
        </w:rPr>
        <w:t xml:space="preserve"> T</w:t>
      </w:r>
      <w:r w:rsidR="00A11E2F">
        <w:rPr>
          <w:bCs/>
          <w:i/>
          <w:iCs/>
          <w:color w:val="000000" w:themeColor="text1"/>
          <w:sz w:val="24"/>
          <w:szCs w:val="24"/>
        </w:rPr>
        <w:t>he</w:t>
      </w:r>
      <w:r w:rsidR="00A11E2F" w:rsidRPr="00A11E2F">
        <w:rPr>
          <w:bCs/>
          <w:i/>
          <w:iCs/>
          <w:color w:val="000000" w:themeColor="text1"/>
          <w:sz w:val="24"/>
          <w:szCs w:val="24"/>
        </w:rPr>
        <w:t xml:space="preserve"> C</w:t>
      </w:r>
      <w:r w:rsidR="00A11E2F">
        <w:rPr>
          <w:bCs/>
          <w:i/>
          <w:iCs/>
          <w:color w:val="000000" w:themeColor="text1"/>
          <w:sz w:val="24"/>
          <w:szCs w:val="24"/>
        </w:rPr>
        <w:t>hild, Implementation, Child Protection</w:t>
      </w:r>
      <w:bookmarkEnd w:id="3"/>
    </w:p>
    <w:p w14:paraId="7AFA3C39" w14:textId="77777777" w:rsidR="00186CA5" w:rsidRPr="00096AAD" w:rsidRDefault="00186CA5" w:rsidP="00186CA5">
      <w:pPr>
        <w:widowControl/>
        <w:autoSpaceDE/>
        <w:autoSpaceDN/>
        <w:spacing w:after="200"/>
        <w:rPr>
          <w:rFonts w:eastAsia="Calibri"/>
          <w:b/>
          <w:i/>
          <w:sz w:val="24"/>
          <w:szCs w:val="24"/>
          <w:lang w:val="id-ID"/>
        </w:rPr>
      </w:pPr>
    </w:p>
    <w:p w14:paraId="565E212A"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34B1174D"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545BEA4A"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30DFD86E"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15F56DD3"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530705B1"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6A66C8A9"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1173F4E4"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598D2EEC" w14:textId="6B8A6433" w:rsidR="00A11E2F" w:rsidRPr="00A11E2F" w:rsidRDefault="008C43B9" w:rsidP="00A11E2F">
      <w:pPr>
        <w:widowControl/>
        <w:autoSpaceDE/>
        <w:autoSpaceDN/>
        <w:spacing w:line="360" w:lineRule="auto"/>
        <w:jc w:val="center"/>
        <w:rPr>
          <w:rFonts w:eastAsia="Calibri"/>
          <w:b/>
          <w:sz w:val="24"/>
          <w:szCs w:val="24"/>
          <w:lang w:val="id-ID"/>
        </w:rPr>
      </w:pPr>
      <w:r w:rsidRPr="008C43B9">
        <w:rPr>
          <w:rFonts w:eastAsia="Calibri"/>
          <w:b/>
          <w:sz w:val="24"/>
          <w:szCs w:val="24"/>
          <w:lang w:val="id-ID"/>
        </w:rPr>
        <w:lastRenderedPageBreak/>
        <w:t>TINJAUAN YURIDIS TERHADAP PERLINDUNGAN ANAK MENURUT  UNITED NATIONS CONVENTION ON THE RIGHT OF THE CHILD 1989 DAN IMPLEMENTASINYA DI INDONESIA</w:t>
      </w:r>
    </w:p>
    <w:p w14:paraId="184E0148" w14:textId="76048CFC" w:rsidR="00A11E2F" w:rsidRPr="00A11E2F" w:rsidRDefault="008C43B9" w:rsidP="00A11E2F">
      <w:pPr>
        <w:widowControl/>
        <w:autoSpaceDE/>
        <w:autoSpaceDN/>
        <w:spacing w:after="200"/>
        <w:jc w:val="center"/>
        <w:rPr>
          <w:rFonts w:eastAsia="Calibri"/>
          <w:b/>
          <w:bCs/>
          <w:sz w:val="24"/>
          <w:szCs w:val="24"/>
          <w:vertAlign w:val="superscript"/>
          <w:lang w:val="en-ID"/>
        </w:rPr>
      </w:pPr>
      <w:proofErr w:type="spellStart"/>
      <w:r>
        <w:rPr>
          <w:rFonts w:eastAsia="Calibri"/>
          <w:b/>
          <w:bCs/>
          <w:sz w:val="24"/>
          <w:szCs w:val="24"/>
          <w:lang w:val="en-ID"/>
        </w:rPr>
        <w:t>Fatihul</w:t>
      </w:r>
      <w:proofErr w:type="spellEnd"/>
      <w:r>
        <w:rPr>
          <w:rFonts w:eastAsia="Calibri"/>
          <w:b/>
          <w:bCs/>
          <w:sz w:val="24"/>
          <w:szCs w:val="24"/>
          <w:lang w:val="en-ID"/>
        </w:rPr>
        <w:t xml:space="preserve"> Ikhsan</w:t>
      </w:r>
      <w:r w:rsidR="00A11E2F" w:rsidRPr="00A11E2F">
        <w:rPr>
          <w:rFonts w:eastAsia="Calibri"/>
          <w:b/>
          <w:bCs/>
          <w:sz w:val="24"/>
          <w:szCs w:val="24"/>
          <w:vertAlign w:val="superscript"/>
          <w:lang w:val="en-ID"/>
        </w:rPr>
        <w:t>1</w:t>
      </w:r>
      <w:r w:rsidR="00A11E2F" w:rsidRPr="00A11E2F">
        <w:rPr>
          <w:rFonts w:eastAsia="Calibri"/>
          <w:b/>
          <w:bCs/>
          <w:sz w:val="24"/>
          <w:szCs w:val="24"/>
          <w:lang w:val="en-ID"/>
        </w:rPr>
        <w:t>, D</w:t>
      </w:r>
      <w:r>
        <w:rPr>
          <w:rFonts w:eastAsia="Calibri"/>
          <w:b/>
          <w:bCs/>
          <w:sz w:val="24"/>
          <w:szCs w:val="24"/>
          <w:lang w:val="en-ID"/>
        </w:rPr>
        <w:t xml:space="preserve">wi Astuti </w:t>
      </w:r>
      <w:proofErr w:type="spellStart"/>
      <w:r>
        <w:rPr>
          <w:rFonts w:eastAsia="Calibri"/>
          <w:b/>
          <w:bCs/>
          <w:sz w:val="24"/>
          <w:szCs w:val="24"/>
          <w:lang w:val="en-ID"/>
        </w:rPr>
        <w:t>Palupi</w:t>
      </w:r>
      <w:proofErr w:type="spellEnd"/>
      <w:r w:rsidR="00A11E2F" w:rsidRPr="00A11E2F">
        <w:rPr>
          <w:rFonts w:eastAsia="Calibri"/>
          <w:b/>
          <w:bCs/>
          <w:sz w:val="24"/>
          <w:szCs w:val="24"/>
          <w:lang w:val="en-ID"/>
        </w:rPr>
        <w:t>, S.H., M.H</w:t>
      </w:r>
      <w:r>
        <w:rPr>
          <w:rFonts w:eastAsia="Calibri"/>
          <w:b/>
          <w:bCs/>
          <w:sz w:val="24"/>
          <w:szCs w:val="24"/>
          <w:lang w:val="en-ID"/>
        </w:rPr>
        <w:t>um</w:t>
      </w:r>
      <w:r w:rsidR="00A11E2F" w:rsidRPr="00A11E2F">
        <w:rPr>
          <w:rFonts w:eastAsia="Calibri"/>
          <w:b/>
          <w:bCs/>
          <w:sz w:val="24"/>
          <w:szCs w:val="24"/>
          <w:vertAlign w:val="superscript"/>
          <w:lang w:val="en-ID"/>
        </w:rPr>
        <w:t>1</w:t>
      </w:r>
    </w:p>
    <w:p w14:paraId="0393F011" w14:textId="77777777" w:rsidR="00A11E2F" w:rsidRPr="00A11E2F" w:rsidRDefault="00A11E2F" w:rsidP="00A11E2F">
      <w:pPr>
        <w:widowControl/>
        <w:autoSpaceDE/>
        <w:autoSpaceDN/>
        <w:spacing w:after="200"/>
        <w:jc w:val="center"/>
        <w:rPr>
          <w:rFonts w:eastAsia="Calibri"/>
          <w:b/>
          <w:bCs/>
          <w:sz w:val="24"/>
          <w:szCs w:val="24"/>
          <w:lang w:val="en-ID"/>
        </w:rPr>
      </w:pPr>
      <w:r w:rsidRPr="00A11E2F">
        <w:rPr>
          <w:rFonts w:eastAsia="Calibri"/>
          <w:b/>
          <w:bCs/>
          <w:sz w:val="24"/>
          <w:szCs w:val="24"/>
          <w:lang w:val="en-ID"/>
        </w:rPr>
        <w:t xml:space="preserve">Program Studi </w:t>
      </w:r>
      <w:proofErr w:type="spellStart"/>
      <w:r w:rsidRPr="00A11E2F">
        <w:rPr>
          <w:rFonts w:eastAsia="Calibri"/>
          <w:b/>
          <w:bCs/>
          <w:sz w:val="24"/>
          <w:szCs w:val="24"/>
          <w:lang w:val="en-ID"/>
        </w:rPr>
        <w:t>Ilmu</w:t>
      </w:r>
      <w:proofErr w:type="spellEnd"/>
      <w:r w:rsidRPr="00A11E2F">
        <w:rPr>
          <w:rFonts w:eastAsia="Calibri"/>
          <w:b/>
          <w:bCs/>
          <w:sz w:val="24"/>
          <w:szCs w:val="24"/>
          <w:lang w:val="en-ID"/>
        </w:rPr>
        <w:t xml:space="preserve"> Hukum, </w:t>
      </w:r>
      <w:proofErr w:type="spellStart"/>
      <w:r w:rsidRPr="00A11E2F">
        <w:rPr>
          <w:rFonts w:eastAsia="Calibri"/>
          <w:b/>
          <w:bCs/>
          <w:sz w:val="24"/>
          <w:szCs w:val="24"/>
          <w:lang w:val="en-ID"/>
        </w:rPr>
        <w:t>Fakultas</w:t>
      </w:r>
      <w:proofErr w:type="spellEnd"/>
      <w:r w:rsidRPr="00A11E2F">
        <w:rPr>
          <w:rFonts w:eastAsia="Calibri"/>
          <w:b/>
          <w:bCs/>
          <w:sz w:val="24"/>
          <w:szCs w:val="24"/>
          <w:lang w:val="en-ID"/>
        </w:rPr>
        <w:t xml:space="preserve"> Hukum Universitas Bung Hatta</w:t>
      </w:r>
    </w:p>
    <w:p w14:paraId="5D6D6589" w14:textId="37F033E9" w:rsidR="00A11E2F" w:rsidRPr="00A11E2F" w:rsidRDefault="00A11E2F" w:rsidP="00A11E2F">
      <w:pPr>
        <w:widowControl/>
        <w:autoSpaceDE/>
        <w:autoSpaceDN/>
        <w:spacing w:after="200"/>
        <w:jc w:val="center"/>
        <w:rPr>
          <w:rFonts w:eastAsia="Calibri"/>
          <w:b/>
          <w:bCs/>
          <w:sz w:val="24"/>
          <w:szCs w:val="24"/>
          <w:lang w:val="en-ID"/>
        </w:rPr>
      </w:pPr>
      <w:r w:rsidRPr="00A11E2F">
        <w:rPr>
          <w:rFonts w:eastAsia="Calibri"/>
          <w:b/>
          <w:bCs/>
          <w:sz w:val="24"/>
          <w:szCs w:val="24"/>
          <w:lang w:val="en-ID"/>
        </w:rPr>
        <w:t xml:space="preserve">Email: </w:t>
      </w:r>
      <w:r w:rsidR="008C43B9">
        <w:rPr>
          <w:rFonts w:eastAsia="Calibri"/>
          <w:b/>
          <w:bCs/>
          <w:color w:val="215E99"/>
          <w:sz w:val="24"/>
          <w:szCs w:val="24"/>
          <w:u w:val="single"/>
          <w:lang w:val="en-ID"/>
        </w:rPr>
        <w:t>fatihul.ikhsan@yahoo.com</w:t>
      </w:r>
      <w:r w:rsidRPr="00A11E2F">
        <w:rPr>
          <w:rFonts w:eastAsia="Calibri"/>
          <w:b/>
          <w:bCs/>
          <w:color w:val="215E99"/>
          <w:sz w:val="24"/>
          <w:szCs w:val="24"/>
          <w:lang w:val="en-ID"/>
        </w:rPr>
        <w:t xml:space="preserve"> </w:t>
      </w:r>
    </w:p>
    <w:p w14:paraId="48DD1CCC" w14:textId="77777777" w:rsidR="00A11E2F" w:rsidRDefault="00A11E2F" w:rsidP="00A11E2F">
      <w:pPr>
        <w:widowControl/>
        <w:autoSpaceDE/>
        <w:autoSpaceDN/>
        <w:spacing w:after="200" w:line="360" w:lineRule="auto"/>
        <w:jc w:val="center"/>
        <w:rPr>
          <w:rFonts w:eastAsia="Calibri"/>
          <w:b/>
          <w:bCs/>
          <w:sz w:val="24"/>
          <w:szCs w:val="24"/>
          <w:lang w:val="en-ID"/>
        </w:rPr>
      </w:pPr>
      <w:r w:rsidRPr="00A11E2F">
        <w:rPr>
          <w:rFonts w:eastAsia="Calibri"/>
          <w:b/>
          <w:bCs/>
          <w:sz w:val="24"/>
          <w:szCs w:val="24"/>
          <w:lang w:val="en-ID"/>
        </w:rPr>
        <w:t>ABSTRAK</w:t>
      </w:r>
    </w:p>
    <w:p w14:paraId="0EE94161" w14:textId="00B06EEE" w:rsidR="008C43B9" w:rsidRDefault="008C43B9" w:rsidP="008C43B9">
      <w:pPr>
        <w:widowControl/>
        <w:autoSpaceDE/>
        <w:autoSpaceDN/>
        <w:spacing w:after="200"/>
        <w:jc w:val="both"/>
        <w:rPr>
          <w:rFonts w:eastAsia="Calibri"/>
          <w:sz w:val="24"/>
          <w:szCs w:val="24"/>
          <w:lang w:val="en-ID"/>
        </w:rPr>
      </w:pPr>
      <w:proofErr w:type="spellStart"/>
      <w:r w:rsidRPr="008C43B9">
        <w:rPr>
          <w:rFonts w:eastAsia="Calibri"/>
          <w:sz w:val="24"/>
          <w:szCs w:val="24"/>
          <w:lang w:val="en-ID"/>
        </w:rPr>
        <w:t>Maraknya</w:t>
      </w:r>
      <w:proofErr w:type="spellEnd"/>
      <w:r w:rsidRPr="008C43B9">
        <w:rPr>
          <w:rFonts w:eastAsia="Calibri"/>
          <w:sz w:val="24"/>
          <w:szCs w:val="24"/>
          <w:lang w:val="en-ID"/>
        </w:rPr>
        <w:t xml:space="preserve"> </w:t>
      </w:r>
      <w:proofErr w:type="spellStart"/>
      <w:r w:rsidRPr="008C43B9">
        <w:rPr>
          <w:rFonts w:eastAsia="Calibri"/>
          <w:sz w:val="24"/>
          <w:szCs w:val="24"/>
          <w:lang w:val="en-ID"/>
        </w:rPr>
        <w:t>tindak</w:t>
      </w:r>
      <w:proofErr w:type="spellEnd"/>
      <w:r w:rsidRPr="008C43B9">
        <w:rPr>
          <w:rFonts w:eastAsia="Calibri"/>
          <w:sz w:val="24"/>
          <w:szCs w:val="24"/>
          <w:lang w:val="en-ID"/>
        </w:rPr>
        <w:t xml:space="preserve"> </w:t>
      </w:r>
      <w:proofErr w:type="spellStart"/>
      <w:r w:rsidRPr="008C43B9">
        <w:rPr>
          <w:rFonts w:eastAsia="Calibri"/>
          <w:sz w:val="24"/>
          <w:szCs w:val="24"/>
          <w:lang w:val="en-ID"/>
        </w:rPr>
        <w:t>kekerasan</w:t>
      </w:r>
      <w:proofErr w:type="spellEnd"/>
      <w:r w:rsidRPr="008C43B9">
        <w:rPr>
          <w:rFonts w:eastAsia="Calibri"/>
          <w:sz w:val="24"/>
          <w:szCs w:val="24"/>
          <w:lang w:val="en-ID"/>
        </w:rPr>
        <w:t xml:space="preserve"> </w:t>
      </w:r>
      <w:proofErr w:type="spellStart"/>
      <w:r w:rsidRPr="008C43B9">
        <w:rPr>
          <w:rFonts w:eastAsia="Calibri"/>
          <w:sz w:val="24"/>
          <w:szCs w:val="24"/>
          <w:lang w:val="en-ID"/>
        </w:rPr>
        <w:t>terhadap</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 xml:space="preserve"> </w:t>
      </w:r>
      <w:proofErr w:type="spellStart"/>
      <w:r w:rsidRPr="008C43B9">
        <w:rPr>
          <w:rFonts w:eastAsia="Calibri"/>
          <w:sz w:val="24"/>
          <w:szCs w:val="24"/>
          <w:lang w:val="en-ID"/>
        </w:rPr>
        <w:t>menyebabkan</w:t>
      </w:r>
      <w:proofErr w:type="spellEnd"/>
      <w:r w:rsidRPr="008C43B9">
        <w:rPr>
          <w:rFonts w:eastAsia="Calibri"/>
          <w:sz w:val="24"/>
          <w:szCs w:val="24"/>
          <w:lang w:val="en-ID"/>
        </w:rPr>
        <w:t xml:space="preserve"> PBB </w:t>
      </w:r>
      <w:proofErr w:type="spellStart"/>
      <w:r w:rsidRPr="008C43B9">
        <w:rPr>
          <w:rFonts w:eastAsia="Calibri"/>
          <w:sz w:val="24"/>
          <w:szCs w:val="24"/>
          <w:lang w:val="en-ID"/>
        </w:rPr>
        <w:t>mengeluarkan</w:t>
      </w:r>
      <w:proofErr w:type="spellEnd"/>
      <w:r w:rsidRPr="008C43B9">
        <w:rPr>
          <w:rFonts w:eastAsia="Calibri"/>
          <w:sz w:val="24"/>
          <w:szCs w:val="24"/>
          <w:lang w:val="en-ID"/>
        </w:rPr>
        <w:t xml:space="preserve"> </w:t>
      </w:r>
      <w:proofErr w:type="spellStart"/>
      <w:r w:rsidRPr="008C43B9">
        <w:rPr>
          <w:rFonts w:eastAsia="Calibri"/>
          <w:sz w:val="24"/>
          <w:szCs w:val="24"/>
          <w:lang w:val="en-ID"/>
        </w:rPr>
        <w:t>suatu</w:t>
      </w:r>
      <w:proofErr w:type="spellEnd"/>
      <w:r w:rsidRPr="008C43B9">
        <w:rPr>
          <w:rFonts w:eastAsia="Calibri"/>
          <w:sz w:val="24"/>
          <w:szCs w:val="24"/>
          <w:lang w:val="en-ID"/>
        </w:rPr>
        <w:t xml:space="preserve"> </w:t>
      </w:r>
      <w:proofErr w:type="spellStart"/>
      <w:r w:rsidRPr="008C43B9">
        <w:rPr>
          <w:rFonts w:eastAsia="Calibri"/>
          <w:sz w:val="24"/>
          <w:szCs w:val="24"/>
          <w:lang w:val="en-ID"/>
        </w:rPr>
        <w:t>konvensi</w:t>
      </w:r>
      <w:proofErr w:type="spellEnd"/>
      <w:r w:rsidRPr="008C43B9">
        <w:rPr>
          <w:rFonts w:eastAsia="Calibri"/>
          <w:sz w:val="24"/>
          <w:szCs w:val="24"/>
          <w:lang w:val="en-ID"/>
        </w:rPr>
        <w:t xml:space="preserve"> yang </w:t>
      </w:r>
      <w:proofErr w:type="spellStart"/>
      <w:r w:rsidRPr="008C43B9">
        <w:rPr>
          <w:rFonts w:eastAsia="Calibri"/>
          <w:sz w:val="24"/>
          <w:szCs w:val="24"/>
          <w:lang w:val="en-ID"/>
        </w:rPr>
        <w:t>dinamakan</w:t>
      </w:r>
      <w:proofErr w:type="spellEnd"/>
      <w:r w:rsidRPr="008C43B9">
        <w:rPr>
          <w:rFonts w:eastAsia="Calibri"/>
          <w:sz w:val="24"/>
          <w:szCs w:val="24"/>
          <w:lang w:val="en-ID"/>
        </w:rPr>
        <w:t xml:space="preserve"> </w:t>
      </w:r>
      <w:r w:rsidRPr="00DE1BBE">
        <w:rPr>
          <w:rFonts w:eastAsia="Calibri"/>
          <w:i/>
          <w:iCs/>
          <w:sz w:val="24"/>
          <w:szCs w:val="24"/>
          <w:lang w:val="en-ID"/>
        </w:rPr>
        <w:t>United Nations Convention on the Rights of the Child</w:t>
      </w:r>
      <w:r w:rsidRPr="008C43B9">
        <w:rPr>
          <w:rFonts w:eastAsia="Calibri"/>
          <w:sz w:val="24"/>
          <w:szCs w:val="24"/>
          <w:lang w:val="en-ID"/>
        </w:rPr>
        <w:t xml:space="preserve"> 1989 yang </w:t>
      </w:r>
      <w:proofErr w:type="spellStart"/>
      <w:r w:rsidRPr="008C43B9">
        <w:rPr>
          <w:rFonts w:eastAsia="Calibri"/>
          <w:sz w:val="24"/>
          <w:szCs w:val="24"/>
          <w:lang w:val="en-ID"/>
        </w:rPr>
        <w:t>bertujuan</w:t>
      </w:r>
      <w:proofErr w:type="spellEnd"/>
      <w:r w:rsidRPr="008C43B9">
        <w:rPr>
          <w:rFonts w:eastAsia="Calibri"/>
          <w:sz w:val="24"/>
          <w:szCs w:val="24"/>
          <w:lang w:val="en-ID"/>
        </w:rPr>
        <w:t xml:space="preserve"> </w:t>
      </w:r>
      <w:proofErr w:type="spellStart"/>
      <w:r w:rsidRPr="008C43B9">
        <w:rPr>
          <w:rFonts w:eastAsia="Calibri"/>
          <w:sz w:val="24"/>
          <w:szCs w:val="24"/>
          <w:lang w:val="en-ID"/>
        </w:rPr>
        <w:t>untuk</w:t>
      </w:r>
      <w:proofErr w:type="spellEnd"/>
      <w:r w:rsidRPr="008C43B9">
        <w:rPr>
          <w:rFonts w:eastAsia="Calibri"/>
          <w:sz w:val="24"/>
          <w:szCs w:val="24"/>
          <w:lang w:val="en-ID"/>
        </w:rPr>
        <w:t xml:space="preserve"> </w:t>
      </w:r>
      <w:proofErr w:type="spellStart"/>
      <w:r w:rsidRPr="008C43B9">
        <w:rPr>
          <w:rFonts w:eastAsia="Calibri"/>
          <w:sz w:val="24"/>
          <w:szCs w:val="24"/>
          <w:lang w:val="en-ID"/>
        </w:rPr>
        <w:t>mengurangi</w:t>
      </w:r>
      <w:proofErr w:type="spellEnd"/>
      <w:r w:rsidRPr="008C43B9">
        <w:rPr>
          <w:rFonts w:eastAsia="Calibri"/>
          <w:sz w:val="24"/>
          <w:szCs w:val="24"/>
          <w:lang w:val="en-ID"/>
        </w:rPr>
        <w:t xml:space="preserve"> dan </w:t>
      </w:r>
      <w:proofErr w:type="spellStart"/>
      <w:r w:rsidRPr="008C43B9">
        <w:rPr>
          <w:rFonts w:eastAsia="Calibri"/>
          <w:sz w:val="24"/>
          <w:szCs w:val="24"/>
          <w:lang w:val="en-ID"/>
        </w:rPr>
        <w:t>mencegah</w:t>
      </w:r>
      <w:proofErr w:type="spellEnd"/>
      <w:r w:rsidRPr="008C43B9">
        <w:rPr>
          <w:rFonts w:eastAsia="Calibri"/>
          <w:sz w:val="24"/>
          <w:szCs w:val="24"/>
          <w:lang w:val="en-ID"/>
        </w:rPr>
        <w:t xml:space="preserve"> </w:t>
      </w:r>
      <w:proofErr w:type="spellStart"/>
      <w:r w:rsidRPr="008C43B9">
        <w:rPr>
          <w:rFonts w:eastAsia="Calibri"/>
          <w:sz w:val="24"/>
          <w:szCs w:val="24"/>
          <w:lang w:val="en-ID"/>
        </w:rPr>
        <w:t>terjadinya</w:t>
      </w:r>
      <w:proofErr w:type="spellEnd"/>
      <w:r w:rsidRPr="008C43B9">
        <w:rPr>
          <w:rFonts w:eastAsia="Calibri"/>
          <w:sz w:val="24"/>
          <w:szCs w:val="24"/>
          <w:lang w:val="en-ID"/>
        </w:rPr>
        <w:t xml:space="preserve"> </w:t>
      </w:r>
      <w:proofErr w:type="spellStart"/>
      <w:r w:rsidRPr="008C43B9">
        <w:rPr>
          <w:rFonts w:eastAsia="Calibri"/>
          <w:sz w:val="24"/>
          <w:szCs w:val="24"/>
          <w:lang w:val="en-ID"/>
        </w:rPr>
        <w:t>tindak</w:t>
      </w:r>
      <w:proofErr w:type="spellEnd"/>
      <w:r w:rsidRPr="008C43B9">
        <w:rPr>
          <w:rFonts w:eastAsia="Calibri"/>
          <w:sz w:val="24"/>
          <w:szCs w:val="24"/>
          <w:lang w:val="en-ID"/>
        </w:rPr>
        <w:t xml:space="preserve"> </w:t>
      </w:r>
      <w:proofErr w:type="spellStart"/>
      <w:r w:rsidRPr="008C43B9">
        <w:rPr>
          <w:rFonts w:eastAsia="Calibri"/>
          <w:sz w:val="24"/>
          <w:szCs w:val="24"/>
          <w:lang w:val="en-ID"/>
        </w:rPr>
        <w:t>kekerasan</w:t>
      </w:r>
      <w:proofErr w:type="spellEnd"/>
      <w:r w:rsidRPr="008C43B9">
        <w:rPr>
          <w:rFonts w:eastAsia="Calibri"/>
          <w:sz w:val="24"/>
          <w:szCs w:val="24"/>
          <w:lang w:val="en-ID"/>
        </w:rPr>
        <w:t xml:space="preserve"> </w:t>
      </w:r>
      <w:proofErr w:type="spellStart"/>
      <w:r w:rsidRPr="008C43B9">
        <w:rPr>
          <w:rFonts w:eastAsia="Calibri"/>
          <w:sz w:val="24"/>
          <w:szCs w:val="24"/>
          <w:lang w:val="en-ID"/>
        </w:rPr>
        <w:t>serta</w:t>
      </w:r>
      <w:proofErr w:type="spellEnd"/>
      <w:r w:rsidRPr="008C43B9">
        <w:rPr>
          <w:rFonts w:eastAsia="Calibri"/>
          <w:sz w:val="24"/>
          <w:szCs w:val="24"/>
          <w:lang w:val="en-ID"/>
        </w:rPr>
        <w:t xml:space="preserve"> </w:t>
      </w:r>
      <w:proofErr w:type="spellStart"/>
      <w:r w:rsidRPr="008C43B9">
        <w:rPr>
          <w:rFonts w:eastAsia="Calibri"/>
          <w:sz w:val="24"/>
          <w:szCs w:val="24"/>
          <w:lang w:val="en-ID"/>
        </w:rPr>
        <w:t>menjadikannya</w:t>
      </w:r>
      <w:proofErr w:type="spellEnd"/>
      <w:r w:rsidRPr="008C43B9">
        <w:rPr>
          <w:rFonts w:eastAsia="Calibri"/>
          <w:sz w:val="24"/>
          <w:szCs w:val="24"/>
          <w:lang w:val="en-ID"/>
        </w:rPr>
        <w:t xml:space="preserve"> </w:t>
      </w:r>
      <w:proofErr w:type="spellStart"/>
      <w:r w:rsidRPr="008C43B9">
        <w:rPr>
          <w:rFonts w:eastAsia="Calibri"/>
          <w:sz w:val="24"/>
          <w:szCs w:val="24"/>
          <w:lang w:val="en-ID"/>
        </w:rPr>
        <w:t>sebagai</w:t>
      </w:r>
      <w:proofErr w:type="spellEnd"/>
      <w:r w:rsidRPr="008C43B9">
        <w:rPr>
          <w:rFonts w:eastAsia="Calibri"/>
          <w:sz w:val="24"/>
          <w:szCs w:val="24"/>
          <w:lang w:val="en-ID"/>
        </w:rPr>
        <w:t xml:space="preserve"> </w:t>
      </w:r>
      <w:proofErr w:type="spellStart"/>
      <w:r w:rsidRPr="008C43B9">
        <w:rPr>
          <w:rFonts w:eastAsia="Calibri"/>
          <w:sz w:val="24"/>
          <w:szCs w:val="24"/>
          <w:lang w:val="en-ID"/>
        </w:rPr>
        <w:t>acuan</w:t>
      </w:r>
      <w:proofErr w:type="spellEnd"/>
      <w:r w:rsidRPr="008C43B9">
        <w:rPr>
          <w:rFonts w:eastAsia="Calibri"/>
          <w:sz w:val="24"/>
          <w:szCs w:val="24"/>
          <w:lang w:val="en-ID"/>
        </w:rPr>
        <w:t xml:space="preserve"> </w:t>
      </w:r>
      <w:proofErr w:type="spellStart"/>
      <w:r w:rsidRPr="008C43B9">
        <w:rPr>
          <w:rFonts w:eastAsia="Calibri"/>
          <w:sz w:val="24"/>
          <w:szCs w:val="24"/>
          <w:lang w:val="en-ID"/>
        </w:rPr>
        <w:t>perlindungan</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 xml:space="preserve"> di </w:t>
      </w:r>
      <w:proofErr w:type="spellStart"/>
      <w:r w:rsidRPr="008C43B9">
        <w:rPr>
          <w:rFonts w:eastAsia="Calibri"/>
          <w:sz w:val="24"/>
          <w:szCs w:val="24"/>
          <w:lang w:val="en-ID"/>
        </w:rPr>
        <w:t>seluruh</w:t>
      </w:r>
      <w:proofErr w:type="spellEnd"/>
      <w:r w:rsidRPr="008C43B9">
        <w:rPr>
          <w:rFonts w:eastAsia="Calibri"/>
          <w:sz w:val="24"/>
          <w:szCs w:val="24"/>
          <w:lang w:val="en-ID"/>
        </w:rPr>
        <w:t xml:space="preserve"> dunia. </w:t>
      </w:r>
      <w:proofErr w:type="spellStart"/>
      <w:r w:rsidRPr="008C43B9">
        <w:rPr>
          <w:rFonts w:eastAsia="Calibri"/>
          <w:sz w:val="24"/>
          <w:szCs w:val="24"/>
          <w:lang w:val="en-ID"/>
        </w:rPr>
        <w:t>Rumusan</w:t>
      </w:r>
      <w:proofErr w:type="spellEnd"/>
      <w:r w:rsidRPr="008C43B9">
        <w:rPr>
          <w:rFonts w:eastAsia="Calibri"/>
          <w:sz w:val="24"/>
          <w:szCs w:val="24"/>
          <w:lang w:val="en-ID"/>
        </w:rPr>
        <w:t xml:space="preserve"> Masalah 1.Bagaimana </w:t>
      </w:r>
      <w:proofErr w:type="spellStart"/>
      <w:r w:rsidRPr="008C43B9">
        <w:rPr>
          <w:rFonts w:eastAsia="Calibri"/>
          <w:sz w:val="24"/>
          <w:szCs w:val="24"/>
          <w:lang w:val="en-ID"/>
        </w:rPr>
        <w:t>pengaturan</w:t>
      </w:r>
      <w:proofErr w:type="spellEnd"/>
      <w:r w:rsidRPr="008C43B9">
        <w:rPr>
          <w:rFonts w:eastAsia="Calibri"/>
          <w:sz w:val="24"/>
          <w:szCs w:val="24"/>
          <w:lang w:val="en-ID"/>
        </w:rPr>
        <w:t xml:space="preserve"> </w:t>
      </w:r>
      <w:proofErr w:type="spellStart"/>
      <w:r w:rsidRPr="008C43B9">
        <w:rPr>
          <w:rFonts w:eastAsia="Calibri"/>
          <w:sz w:val="24"/>
          <w:szCs w:val="24"/>
          <w:lang w:val="en-ID"/>
        </w:rPr>
        <w:t>perlindungan</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 xml:space="preserve"> </w:t>
      </w:r>
      <w:proofErr w:type="spellStart"/>
      <w:r w:rsidRPr="008C43B9">
        <w:rPr>
          <w:rFonts w:eastAsia="Calibri"/>
          <w:sz w:val="24"/>
          <w:szCs w:val="24"/>
          <w:lang w:val="en-ID"/>
        </w:rPr>
        <w:t>menurut</w:t>
      </w:r>
      <w:proofErr w:type="spellEnd"/>
      <w:r w:rsidRPr="008C43B9">
        <w:rPr>
          <w:rFonts w:eastAsia="Calibri"/>
          <w:sz w:val="24"/>
          <w:szCs w:val="24"/>
          <w:lang w:val="en-ID"/>
        </w:rPr>
        <w:t xml:space="preserve"> </w:t>
      </w:r>
      <w:r w:rsidRPr="00DE1BBE">
        <w:rPr>
          <w:rFonts w:eastAsia="Calibri"/>
          <w:i/>
          <w:iCs/>
          <w:sz w:val="24"/>
          <w:szCs w:val="24"/>
          <w:lang w:val="en-ID"/>
        </w:rPr>
        <w:t>United Nations Convention On The Rights Of The Child</w:t>
      </w:r>
      <w:r w:rsidRPr="008C43B9">
        <w:rPr>
          <w:rFonts w:eastAsia="Calibri"/>
          <w:sz w:val="24"/>
          <w:szCs w:val="24"/>
          <w:lang w:val="en-ID"/>
        </w:rPr>
        <w:t xml:space="preserve"> 1989</w:t>
      </w:r>
      <w:r w:rsidR="00C0041C">
        <w:rPr>
          <w:rFonts w:eastAsia="Calibri"/>
          <w:sz w:val="24"/>
          <w:szCs w:val="24"/>
          <w:lang w:val="en-ID"/>
        </w:rPr>
        <w:t>?</w:t>
      </w:r>
      <w:r w:rsidRPr="008C43B9">
        <w:rPr>
          <w:rFonts w:eastAsia="Calibri"/>
          <w:sz w:val="24"/>
          <w:szCs w:val="24"/>
          <w:lang w:val="en-ID"/>
        </w:rPr>
        <w:t xml:space="preserve"> 2. </w:t>
      </w:r>
      <w:proofErr w:type="spellStart"/>
      <w:r w:rsidRPr="008C43B9">
        <w:rPr>
          <w:rFonts w:eastAsia="Calibri"/>
          <w:sz w:val="24"/>
          <w:szCs w:val="24"/>
          <w:lang w:val="en-ID"/>
        </w:rPr>
        <w:t>Bagaimana</w:t>
      </w:r>
      <w:proofErr w:type="spellEnd"/>
      <w:r w:rsidRPr="008C43B9">
        <w:rPr>
          <w:rFonts w:eastAsia="Calibri"/>
          <w:sz w:val="24"/>
          <w:szCs w:val="24"/>
          <w:lang w:val="en-ID"/>
        </w:rPr>
        <w:t xml:space="preserve"> </w:t>
      </w:r>
      <w:proofErr w:type="spellStart"/>
      <w:r w:rsidRPr="008C43B9">
        <w:rPr>
          <w:rFonts w:eastAsia="Calibri"/>
          <w:sz w:val="24"/>
          <w:szCs w:val="24"/>
          <w:lang w:val="en-ID"/>
        </w:rPr>
        <w:t>implementasi</w:t>
      </w:r>
      <w:proofErr w:type="spellEnd"/>
      <w:r w:rsidRPr="008C43B9">
        <w:rPr>
          <w:rFonts w:eastAsia="Calibri"/>
          <w:sz w:val="24"/>
          <w:szCs w:val="24"/>
          <w:lang w:val="en-ID"/>
        </w:rPr>
        <w:t xml:space="preserve"> </w:t>
      </w:r>
      <w:r w:rsidRPr="00DE1BBE">
        <w:rPr>
          <w:rFonts w:eastAsia="Calibri"/>
          <w:i/>
          <w:iCs/>
          <w:sz w:val="24"/>
          <w:szCs w:val="24"/>
          <w:lang w:val="en-ID"/>
        </w:rPr>
        <w:t>United Nations Convention On The Rights Of The Child</w:t>
      </w:r>
      <w:r w:rsidRPr="008C43B9">
        <w:rPr>
          <w:rFonts w:eastAsia="Calibri"/>
          <w:sz w:val="24"/>
          <w:szCs w:val="24"/>
          <w:lang w:val="en-ID"/>
        </w:rPr>
        <w:t xml:space="preserve"> 1989</w:t>
      </w:r>
      <w:r w:rsidR="00DE1BBE">
        <w:rPr>
          <w:rFonts w:eastAsia="Calibri"/>
          <w:sz w:val="24"/>
          <w:szCs w:val="24"/>
          <w:lang w:val="en-ID"/>
        </w:rPr>
        <w:t xml:space="preserve"> </w:t>
      </w:r>
      <w:r w:rsidRPr="008C43B9">
        <w:rPr>
          <w:rFonts w:eastAsia="Calibri"/>
          <w:sz w:val="24"/>
          <w:szCs w:val="24"/>
          <w:lang w:val="en-ID"/>
        </w:rPr>
        <w:t xml:space="preserve">di Indonesia? Metode </w:t>
      </w:r>
      <w:proofErr w:type="spellStart"/>
      <w:r w:rsidRPr="008C43B9">
        <w:rPr>
          <w:rFonts w:eastAsia="Calibri"/>
          <w:sz w:val="24"/>
          <w:szCs w:val="24"/>
          <w:lang w:val="en-ID"/>
        </w:rPr>
        <w:t>penelitian</w:t>
      </w:r>
      <w:proofErr w:type="spellEnd"/>
      <w:r w:rsidRPr="008C43B9">
        <w:rPr>
          <w:rFonts w:eastAsia="Calibri"/>
          <w:sz w:val="24"/>
          <w:szCs w:val="24"/>
          <w:lang w:val="en-ID"/>
        </w:rPr>
        <w:t xml:space="preserve"> yang </w:t>
      </w:r>
      <w:proofErr w:type="spellStart"/>
      <w:r w:rsidRPr="008C43B9">
        <w:rPr>
          <w:rFonts w:eastAsia="Calibri"/>
          <w:sz w:val="24"/>
          <w:szCs w:val="24"/>
          <w:lang w:val="en-ID"/>
        </w:rPr>
        <w:t>digunakan</w:t>
      </w:r>
      <w:proofErr w:type="spellEnd"/>
      <w:r w:rsidRPr="008C43B9">
        <w:rPr>
          <w:rFonts w:eastAsia="Calibri"/>
          <w:sz w:val="24"/>
          <w:szCs w:val="24"/>
          <w:lang w:val="en-ID"/>
        </w:rPr>
        <w:t xml:space="preserve"> </w:t>
      </w:r>
      <w:proofErr w:type="spellStart"/>
      <w:r w:rsidRPr="008C43B9">
        <w:rPr>
          <w:rFonts w:eastAsia="Calibri"/>
          <w:sz w:val="24"/>
          <w:szCs w:val="24"/>
          <w:lang w:val="en-ID"/>
        </w:rPr>
        <w:t>adalah</w:t>
      </w:r>
      <w:proofErr w:type="spellEnd"/>
      <w:r w:rsidRPr="008C43B9">
        <w:rPr>
          <w:rFonts w:eastAsia="Calibri"/>
          <w:sz w:val="24"/>
          <w:szCs w:val="24"/>
          <w:lang w:val="en-ID"/>
        </w:rPr>
        <w:t xml:space="preserve"> </w:t>
      </w:r>
      <w:proofErr w:type="spellStart"/>
      <w:r w:rsidRPr="008C43B9">
        <w:rPr>
          <w:rFonts w:eastAsia="Calibri"/>
          <w:sz w:val="24"/>
          <w:szCs w:val="24"/>
          <w:lang w:val="en-ID"/>
        </w:rPr>
        <w:t>metode</w:t>
      </w:r>
      <w:proofErr w:type="spellEnd"/>
      <w:r w:rsidRPr="008C43B9">
        <w:rPr>
          <w:rFonts w:eastAsia="Calibri"/>
          <w:sz w:val="24"/>
          <w:szCs w:val="24"/>
          <w:lang w:val="en-ID"/>
        </w:rPr>
        <w:t xml:space="preserve"> </w:t>
      </w:r>
      <w:proofErr w:type="spellStart"/>
      <w:r w:rsidRPr="008C43B9">
        <w:rPr>
          <w:rFonts w:eastAsia="Calibri"/>
          <w:sz w:val="24"/>
          <w:szCs w:val="24"/>
          <w:lang w:val="en-ID"/>
        </w:rPr>
        <w:t>penelitian</w:t>
      </w:r>
      <w:proofErr w:type="spellEnd"/>
      <w:r w:rsidRPr="008C43B9">
        <w:rPr>
          <w:rFonts w:eastAsia="Calibri"/>
          <w:sz w:val="24"/>
          <w:szCs w:val="24"/>
          <w:lang w:val="en-ID"/>
        </w:rPr>
        <w:t xml:space="preserve"> </w:t>
      </w:r>
      <w:proofErr w:type="spellStart"/>
      <w:r w:rsidRPr="008C43B9">
        <w:rPr>
          <w:rFonts w:eastAsia="Calibri"/>
          <w:sz w:val="24"/>
          <w:szCs w:val="24"/>
          <w:lang w:val="en-ID"/>
        </w:rPr>
        <w:t>normatif</w:t>
      </w:r>
      <w:proofErr w:type="spellEnd"/>
      <w:r w:rsidRPr="008C43B9">
        <w:rPr>
          <w:rFonts w:eastAsia="Calibri"/>
          <w:sz w:val="24"/>
          <w:szCs w:val="24"/>
          <w:lang w:val="en-ID"/>
        </w:rPr>
        <w:t xml:space="preserve">, </w:t>
      </w:r>
      <w:proofErr w:type="spellStart"/>
      <w:r w:rsidRPr="008C43B9">
        <w:rPr>
          <w:rFonts w:eastAsia="Calibri"/>
          <w:sz w:val="24"/>
          <w:szCs w:val="24"/>
          <w:lang w:val="en-ID"/>
        </w:rPr>
        <w:t>dengan</w:t>
      </w:r>
      <w:proofErr w:type="spellEnd"/>
      <w:r w:rsidRPr="008C43B9">
        <w:rPr>
          <w:rFonts w:eastAsia="Calibri"/>
          <w:sz w:val="24"/>
          <w:szCs w:val="24"/>
          <w:lang w:val="en-ID"/>
        </w:rPr>
        <w:t xml:space="preserve"> </w:t>
      </w:r>
      <w:proofErr w:type="spellStart"/>
      <w:r w:rsidRPr="008C43B9">
        <w:rPr>
          <w:rFonts w:eastAsia="Calibri"/>
          <w:sz w:val="24"/>
          <w:szCs w:val="24"/>
          <w:lang w:val="en-ID"/>
        </w:rPr>
        <w:t>sumber</w:t>
      </w:r>
      <w:proofErr w:type="spellEnd"/>
      <w:r w:rsidRPr="008C43B9">
        <w:rPr>
          <w:rFonts w:eastAsia="Calibri"/>
          <w:sz w:val="24"/>
          <w:szCs w:val="24"/>
          <w:lang w:val="en-ID"/>
        </w:rPr>
        <w:t xml:space="preserve"> data </w:t>
      </w:r>
      <w:proofErr w:type="spellStart"/>
      <w:r w:rsidRPr="008C43B9">
        <w:rPr>
          <w:rFonts w:eastAsia="Calibri"/>
          <w:sz w:val="24"/>
          <w:szCs w:val="24"/>
          <w:lang w:val="en-ID"/>
        </w:rPr>
        <w:t>data</w:t>
      </w:r>
      <w:proofErr w:type="spellEnd"/>
      <w:r w:rsidRPr="008C43B9">
        <w:rPr>
          <w:rFonts w:eastAsia="Calibri"/>
          <w:sz w:val="24"/>
          <w:szCs w:val="24"/>
          <w:lang w:val="en-ID"/>
        </w:rPr>
        <w:t xml:space="preserve"> </w:t>
      </w:r>
      <w:proofErr w:type="spellStart"/>
      <w:r w:rsidRPr="008C43B9">
        <w:rPr>
          <w:rFonts w:eastAsia="Calibri"/>
          <w:sz w:val="24"/>
          <w:szCs w:val="24"/>
          <w:lang w:val="en-ID"/>
        </w:rPr>
        <w:t>sekunder</w:t>
      </w:r>
      <w:proofErr w:type="spellEnd"/>
      <w:r w:rsidRPr="008C43B9">
        <w:rPr>
          <w:rFonts w:eastAsia="Calibri"/>
          <w:sz w:val="24"/>
          <w:szCs w:val="24"/>
          <w:lang w:val="en-ID"/>
        </w:rPr>
        <w:t xml:space="preserve"> yang </w:t>
      </w:r>
      <w:proofErr w:type="spellStart"/>
      <w:r w:rsidRPr="008C43B9">
        <w:rPr>
          <w:rFonts w:eastAsia="Calibri"/>
          <w:sz w:val="24"/>
          <w:szCs w:val="24"/>
          <w:lang w:val="en-ID"/>
        </w:rPr>
        <w:t>terdiri</w:t>
      </w:r>
      <w:proofErr w:type="spellEnd"/>
      <w:r w:rsidRPr="008C43B9">
        <w:rPr>
          <w:rFonts w:eastAsia="Calibri"/>
          <w:sz w:val="24"/>
          <w:szCs w:val="24"/>
          <w:lang w:val="en-ID"/>
        </w:rPr>
        <w:t xml:space="preserve"> </w:t>
      </w:r>
      <w:proofErr w:type="spellStart"/>
      <w:r w:rsidRPr="008C43B9">
        <w:rPr>
          <w:rFonts w:eastAsia="Calibri"/>
          <w:sz w:val="24"/>
          <w:szCs w:val="24"/>
          <w:lang w:val="en-ID"/>
        </w:rPr>
        <w:t>dari</w:t>
      </w:r>
      <w:proofErr w:type="spellEnd"/>
      <w:r w:rsidRPr="008C43B9">
        <w:rPr>
          <w:rFonts w:eastAsia="Calibri"/>
          <w:sz w:val="24"/>
          <w:szCs w:val="24"/>
          <w:lang w:val="en-ID"/>
        </w:rPr>
        <w:t xml:space="preserve"> </w:t>
      </w:r>
      <w:proofErr w:type="spellStart"/>
      <w:r w:rsidRPr="008C43B9">
        <w:rPr>
          <w:rFonts w:eastAsia="Calibri"/>
          <w:sz w:val="24"/>
          <w:szCs w:val="24"/>
          <w:lang w:val="en-ID"/>
        </w:rPr>
        <w:t>bahan</w:t>
      </w:r>
      <w:proofErr w:type="spellEnd"/>
      <w:r w:rsidRPr="008C43B9">
        <w:rPr>
          <w:rFonts w:eastAsia="Calibri"/>
          <w:sz w:val="24"/>
          <w:szCs w:val="24"/>
          <w:lang w:val="en-ID"/>
        </w:rPr>
        <w:t xml:space="preserve"> </w:t>
      </w:r>
      <w:proofErr w:type="spellStart"/>
      <w:r w:rsidRPr="008C43B9">
        <w:rPr>
          <w:rFonts w:eastAsia="Calibri"/>
          <w:sz w:val="24"/>
          <w:szCs w:val="24"/>
          <w:lang w:val="en-ID"/>
        </w:rPr>
        <w:t>hukum</w:t>
      </w:r>
      <w:proofErr w:type="spellEnd"/>
      <w:r w:rsidRPr="008C43B9">
        <w:rPr>
          <w:rFonts w:eastAsia="Calibri"/>
          <w:sz w:val="24"/>
          <w:szCs w:val="24"/>
          <w:lang w:val="en-ID"/>
        </w:rPr>
        <w:t xml:space="preserve"> primer, </w:t>
      </w:r>
      <w:proofErr w:type="spellStart"/>
      <w:r w:rsidRPr="008C43B9">
        <w:rPr>
          <w:rFonts w:eastAsia="Calibri"/>
          <w:sz w:val="24"/>
          <w:szCs w:val="24"/>
          <w:lang w:val="en-ID"/>
        </w:rPr>
        <w:t>bahan</w:t>
      </w:r>
      <w:proofErr w:type="spellEnd"/>
      <w:r w:rsidRPr="008C43B9">
        <w:rPr>
          <w:rFonts w:eastAsia="Calibri"/>
          <w:sz w:val="24"/>
          <w:szCs w:val="24"/>
          <w:lang w:val="en-ID"/>
        </w:rPr>
        <w:t xml:space="preserve"> </w:t>
      </w:r>
      <w:proofErr w:type="spellStart"/>
      <w:r w:rsidRPr="008C43B9">
        <w:rPr>
          <w:rFonts w:eastAsia="Calibri"/>
          <w:sz w:val="24"/>
          <w:szCs w:val="24"/>
          <w:lang w:val="en-ID"/>
        </w:rPr>
        <w:t>hukum</w:t>
      </w:r>
      <w:proofErr w:type="spellEnd"/>
      <w:r w:rsidRPr="008C43B9">
        <w:rPr>
          <w:rFonts w:eastAsia="Calibri"/>
          <w:sz w:val="24"/>
          <w:szCs w:val="24"/>
          <w:lang w:val="en-ID"/>
        </w:rPr>
        <w:t xml:space="preserve"> </w:t>
      </w:r>
      <w:proofErr w:type="spellStart"/>
      <w:r w:rsidRPr="008C43B9">
        <w:rPr>
          <w:rFonts w:eastAsia="Calibri"/>
          <w:sz w:val="24"/>
          <w:szCs w:val="24"/>
          <w:lang w:val="en-ID"/>
        </w:rPr>
        <w:t>sekunder</w:t>
      </w:r>
      <w:proofErr w:type="spellEnd"/>
      <w:r w:rsidRPr="008C43B9">
        <w:rPr>
          <w:rFonts w:eastAsia="Calibri"/>
          <w:sz w:val="24"/>
          <w:szCs w:val="24"/>
          <w:lang w:val="en-ID"/>
        </w:rPr>
        <w:t xml:space="preserve"> dan </w:t>
      </w:r>
      <w:proofErr w:type="spellStart"/>
      <w:r w:rsidRPr="008C43B9">
        <w:rPr>
          <w:rFonts w:eastAsia="Calibri"/>
          <w:sz w:val="24"/>
          <w:szCs w:val="24"/>
          <w:lang w:val="en-ID"/>
        </w:rPr>
        <w:t>bahan</w:t>
      </w:r>
      <w:proofErr w:type="spellEnd"/>
      <w:r w:rsidRPr="008C43B9">
        <w:rPr>
          <w:rFonts w:eastAsia="Calibri"/>
          <w:sz w:val="24"/>
          <w:szCs w:val="24"/>
          <w:lang w:val="en-ID"/>
        </w:rPr>
        <w:t xml:space="preserve"> </w:t>
      </w:r>
      <w:proofErr w:type="spellStart"/>
      <w:r w:rsidRPr="008C43B9">
        <w:rPr>
          <w:rFonts w:eastAsia="Calibri"/>
          <w:sz w:val="24"/>
          <w:szCs w:val="24"/>
          <w:lang w:val="en-ID"/>
        </w:rPr>
        <w:t>hukum</w:t>
      </w:r>
      <w:proofErr w:type="spellEnd"/>
      <w:r w:rsidRPr="008C43B9">
        <w:rPr>
          <w:rFonts w:eastAsia="Calibri"/>
          <w:sz w:val="24"/>
          <w:szCs w:val="24"/>
          <w:lang w:val="en-ID"/>
        </w:rPr>
        <w:t xml:space="preserve"> </w:t>
      </w:r>
      <w:proofErr w:type="spellStart"/>
      <w:r w:rsidRPr="008C43B9">
        <w:rPr>
          <w:rFonts w:eastAsia="Calibri"/>
          <w:sz w:val="24"/>
          <w:szCs w:val="24"/>
          <w:lang w:val="en-ID"/>
        </w:rPr>
        <w:t>tersier</w:t>
      </w:r>
      <w:proofErr w:type="spellEnd"/>
      <w:r w:rsidRPr="008C43B9">
        <w:rPr>
          <w:rFonts w:eastAsia="Calibri"/>
          <w:sz w:val="24"/>
          <w:szCs w:val="24"/>
          <w:lang w:val="en-ID"/>
        </w:rPr>
        <w:t xml:space="preserve">, </w:t>
      </w:r>
      <w:proofErr w:type="spellStart"/>
      <w:r w:rsidRPr="008C43B9">
        <w:rPr>
          <w:rFonts w:eastAsia="Calibri"/>
          <w:sz w:val="24"/>
          <w:szCs w:val="24"/>
          <w:lang w:val="en-ID"/>
        </w:rPr>
        <w:t>dengan</w:t>
      </w:r>
      <w:proofErr w:type="spellEnd"/>
      <w:r w:rsidRPr="008C43B9">
        <w:rPr>
          <w:rFonts w:eastAsia="Calibri"/>
          <w:sz w:val="24"/>
          <w:szCs w:val="24"/>
          <w:lang w:val="en-ID"/>
        </w:rPr>
        <w:t xml:space="preserve"> </w:t>
      </w:r>
      <w:proofErr w:type="spellStart"/>
      <w:r w:rsidRPr="008C43B9">
        <w:rPr>
          <w:rFonts w:eastAsia="Calibri"/>
          <w:sz w:val="24"/>
          <w:szCs w:val="24"/>
          <w:lang w:val="en-ID"/>
        </w:rPr>
        <w:t>menggunakan</w:t>
      </w:r>
      <w:proofErr w:type="spellEnd"/>
      <w:r w:rsidRPr="008C43B9">
        <w:rPr>
          <w:rFonts w:eastAsia="Calibri"/>
          <w:sz w:val="24"/>
          <w:szCs w:val="24"/>
          <w:lang w:val="en-ID"/>
        </w:rPr>
        <w:t xml:space="preserve"> </w:t>
      </w:r>
      <w:proofErr w:type="spellStart"/>
      <w:r w:rsidRPr="008C43B9">
        <w:rPr>
          <w:rFonts w:eastAsia="Calibri"/>
          <w:sz w:val="24"/>
          <w:szCs w:val="24"/>
          <w:lang w:val="en-ID"/>
        </w:rPr>
        <w:t>teknik</w:t>
      </w:r>
      <w:proofErr w:type="spellEnd"/>
      <w:r w:rsidRPr="008C43B9">
        <w:rPr>
          <w:rFonts w:eastAsia="Calibri"/>
          <w:sz w:val="24"/>
          <w:szCs w:val="24"/>
          <w:lang w:val="en-ID"/>
        </w:rPr>
        <w:t xml:space="preserve"> </w:t>
      </w:r>
      <w:proofErr w:type="spellStart"/>
      <w:r w:rsidRPr="008C43B9">
        <w:rPr>
          <w:rFonts w:eastAsia="Calibri"/>
          <w:sz w:val="24"/>
          <w:szCs w:val="24"/>
          <w:lang w:val="en-ID"/>
        </w:rPr>
        <w:t>pengumpulan</w:t>
      </w:r>
      <w:proofErr w:type="spellEnd"/>
      <w:r w:rsidRPr="008C43B9">
        <w:rPr>
          <w:rFonts w:eastAsia="Calibri"/>
          <w:sz w:val="24"/>
          <w:szCs w:val="24"/>
          <w:lang w:val="en-ID"/>
        </w:rPr>
        <w:t xml:space="preserve"> data </w:t>
      </w:r>
      <w:proofErr w:type="spellStart"/>
      <w:r w:rsidRPr="008C43B9">
        <w:rPr>
          <w:rFonts w:eastAsia="Calibri"/>
          <w:sz w:val="24"/>
          <w:szCs w:val="24"/>
          <w:lang w:val="en-ID"/>
        </w:rPr>
        <w:t>studi</w:t>
      </w:r>
      <w:proofErr w:type="spellEnd"/>
      <w:r w:rsidRPr="008C43B9">
        <w:rPr>
          <w:rFonts w:eastAsia="Calibri"/>
          <w:sz w:val="24"/>
          <w:szCs w:val="24"/>
          <w:lang w:val="en-ID"/>
        </w:rPr>
        <w:t xml:space="preserve"> </w:t>
      </w:r>
      <w:proofErr w:type="spellStart"/>
      <w:r w:rsidRPr="008C43B9">
        <w:rPr>
          <w:rFonts w:eastAsia="Calibri"/>
          <w:sz w:val="24"/>
          <w:szCs w:val="24"/>
          <w:lang w:val="en-ID"/>
        </w:rPr>
        <w:t>kepustakaan</w:t>
      </w:r>
      <w:proofErr w:type="spellEnd"/>
      <w:r w:rsidRPr="008C43B9">
        <w:rPr>
          <w:rFonts w:eastAsia="Calibri"/>
          <w:sz w:val="24"/>
          <w:szCs w:val="24"/>
          <w:lang w:val="en-ID"/>
        </w:rPr>
        <w:t xml:space="preserve"> dan data </w:t>
      </w:r>
      <w:proofErr w:type="spellStart"/>
      <w:r w:rsidRPr="008C43B9">
        <w:rPr>
          <w:rFonts w:eastAsia="Calibri"/>
          <w:sz w:val="24"/>
          <w:szCs w:val="24"/>
          <w:lang w:val="en-ID"/>
        </w:rPr>
        <w:t>dianalisis</w:t>
      </w:r>
      <w:proofErr w:type="spellEnd"/>
      <w:r w:rsidRPr="008C43B9">
        <w:rPr>
          <w:rFonts w:eastAsia="Calibri"/>
          <w:sz w:val="24"/>
          <w:szCs w:val="24"/>
          <w:lang w:val="en-ID"/>
        </w:rPr>
        <w:t xml:space="preserve"> </w:t>
      </w:r>
      <w:proofErr w:type="spellStart"/>
      <w:r w:rsidRPr="008C43B9">
        <w:rPr>
          <w:rFonts w:eastAsia="Calibri"/>
          <w:sz w:val="24"/>
          <w:szCs w:val="24"/>
          <w:lang w:val="en-ID"/>
        </w:rPr>
        <w:t>secara</w:t>
      </w:r>
      <w:proofErr w:type="spellEnd"/>
      <w:r w:rsidRPr="008C43B9">
        <w:rPr>
          <w:rFonts w:eastAsia="Calibri"/>
          <w:sz w:val="24"/>
          <w:szCs w:val="24"/>
          <w:lang w:val="en-ID"/>
        </w:rPr>
        <w:t xml:space="preserve"> </w:t>
      </w:r>
      <w:proofErr w:type="spellStart"/>
      <w:r w:rsidRPr="008C43B9">
        <w:rPr>
          <w:rFonts w:eastAsia="Calibri"/>
          <w:sz w:val="24"/>
          <w:szCs w:val="24"/>
          <w:lang w:val="en-ID"/>
        </w:rPr>
        <w:t>kualitatif</w:t>
      </w:r>
      <w:proofErr w:type="spellEnd"/>
      <w:r>
        <w:rPr>
          <w:rFonts w:eastAsia="Calibri"/>
          <w:sz w:val="24"/>
          <w:szCs w:val="24"/>
          <w:lang w:val="en-ID"/>
        </w:rPr>
        <w:t>.</w:t>
      </w:r>
      <w:r w:rsidRPr="008C43B9">
        <w:t xml:space="preserve"> </w:t>
      </w:r>
      <w:r w:rsidRPr="008C43B9">
        <w:rPr>
          <w:rFonts w:eastAsia="Calibri"/>
          <w:sz w:val="24"/>
          <w:szCs w:val="24"/>
          <w:lang w:val="en-ID"/>
        </w:rPr>
        <w:t xml:space="preserve">Hasil </w:t>
      </w:r>
      <w:proofErr w:type="spellStart"/>
      <w:r w:rsidRPr="008C43B9">
        <w:rPr>
          <w:rFonts w:eastAsia="Calibri"/>
          <w:sz w:val="24"/>
          <w:szCs w:val="24"/>
          <w:lang w:val="en-ID"/>
        </w:rPr>
        <w:t>Penelitian</w:t>
      </w:r>
      <w:proofErr w:type="spellEnd"/>
      <w:r w:rsidRPr="008C43B9">
        <w:rPr>
          <w:rFonts w:eastAsia="Calibri"/>
          <w:sz w:val="24"/>
          <w:szCs w:val="24"/>
          <w:lang w:val="en-ID"/>
        </w:rPr>
        <w:t xml:space="preserve"> 1) </w:t>
      </w:r>
      <w:r w:rsidR="00C0041C">
        <w:rPr>
          <w:rFonts w:eastAsia="Calibri"/>
          <w:sz w:val="24"/>
          <w:szCs w:val="24"/>
          <w:lang w:val="en-ID"/>
        </w:rPr>
        <w:t xml:space="preserve"> </w:t>
      </w:r>
      <w:r w:rsidR="00B1418F" w:rsidRPr="00B1418F">
        <w:rPr>
          <w:rFonts w:eastAsia="Calibri"/>
          <w:sz w:val="24"/>
          <w:szCs w:val="24"/>
          <w:lang w:val="en-ID"/>
        </w:rPr>
        <w:t xml:space="preserve">UNCRC </w:t>
      </w:r>
      <w:proofErr w:type="spellStart"/>
      <w:r w:rsidR="00B1418F" w:rsidRPr="00B1418F">
        <w:rPr>
          <w:rFonts w:eastAsia="Calibri"/>
          <w:sz w:val="24"/>
          <w:szCs w:val="24"/>
          <w:lang w:val="en-ID"/>
        </w:rPr>
        <w:t>bertujuan</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untuk</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memastikan</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hak-hak</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anak</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dilindungi</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secara</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menyeluruh</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memberikan</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mereka</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lingkungan</w:t>
      </w:r>
      <w:proofErr w:type="spellEnd"/>
      <w:r w:rsidR="00B1418F" w:rsidRPr="00B1418F">
        <w:rPr>
          <w:rFonts w:eastAsia="Calibri"/>
          <w:sz w:val="24"/>
          <w:szCs w:val="24"/>
          <w:lang w:val="en-ID"/>
        </w:rPr>
        <w:t xml:space="preserve"> yang </w:t>
      </w:r>
      <w:proofErr w:type="spellStart"/>
      <w:r w:rsidR="00B1418F" w:rsidRPr="00B1418F">
        <w:rPr>
          <w:rFonts w:eastAsia="Calibri"/>
          <w:sz w:val="24"/>
          <w:szCs w:val="24"/>
          <w:lang w:val="en-ID"/>
        </w:rPr>
        <w:t>aman</w:t>
      </w:r>
      <w:proofErr w:type="spellEnd"/>
      <w:r w:rsidR="00B1418F" w:rsidRPr="00B1418F">
        <w:rPr>
          <w:rFonts w:eastAsia="Calibri"/>
          <w:sz w:val="24"/>
          <w:szCs w:val="24"/>
          <w:lang w:val="en-ID"/>
        </w:rPr>
        <w:t xml:space="preserve"> dan </w:t>
      </w:r>
      <w:proofErr w:type="spellStart"/>
      <w:r w:rsidR="00B1418F" w:rsidRPr="00B1418F">
        <w:rPr>
          <w:rFonts w:eastAsia="Calibri"/>
          <w:sz w:val="24"/>
          <w:szCs w:val="24"/>
          <w:lang w:val="en-ID"/>
        </w:rPr>
        <w:t>mendukung</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tumbuh</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kembang</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mereka</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serta</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memfasilitasi</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akses</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kepada</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pendidikan</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kesehatan</w:t>
      </w:r>
      <w:proofErr w:type="spellEnd"/>
      <w:r w:rsidR="00B1418F" w:rsidRPr="00B1418F">
        <w:rPr>
          <w:rFonts w:eastAsia="Calibri"/>
          <w:sz w:val="24"/>
          <w:szCs w:val="24"/>
          <w:lang w:val="en-ID"/>
        </w:rPr>
        <w:t xml:space="preserve">, dan </w:t>
      </w:r>
      <w:proofErr w:type="spellStart"/>
      <w:r w:rsidR="00B1418F" w:rsidRPr="00B1418F">
        <w:rPr>
          <w:rFonts w:eastAsia="Calibri"/>
          <w:sz w:val="24"/>
          <w:szCs w:val="24"/>
          <w:lang w:val="en-ID"/>
        </w:rPr>
        <w:t>keadilan</w:t>
      </w:r>
      <w:proofErr w:type="spellEnd"/>
      <w:r w:rsidR="00B1418F" w:rsidRPr="00B1418F">
        <w:rPr>
          <w:rFonts w:eastAsia="Calibri"/>
          <w:sz w:val="24"/>
          <w:szCs w:val="24"/>
          <w:lang w:val="en-ID"/>
        </w:rPr>
        <w:t xml:space="preserve"> </w:t>
      </w:r>
      <w:proofErr w:type="spellStart"/>
      <w:r w:rsidR="00B1418F" w:rsidRPr="00B1418F">
        <w:rPr>
          <w:rFonts w:eastAsia="Calibri"/>
          <w:sz w:val="24"/>
          <w:szCs w:val="24"/>
          <w:lang w:val="en-ID"/>
        </w:rPr>
        <w:t>sosial</w:t>
      </w:r>
      <w:proofErr w:type="spellEnd"/>
      <w:r w:rsidR="00B1418F" w:rsidRPr="00B1418F">
        <w:rPr>
          <w:rFonts w:eastAsia="Calibri"/>
          <w:sz w:val="24"/>
          <w:szCs w:val="24"/>
          <w:lang w:val="en-ID"/>
        </w:rPr>
        <w:t>.</w:t>
      </w:r>
      <w:r w:rsidR="00C0041C">
        <w:rPr>
          <w:rFonts w:eastAsia="Calibri"/>
          <w:sz w:val="24"/>
          <w:szCs w:val="24"/>
          <w:lang w:val="en-ID"/>
        </w:rPr>
        <w:t xml:space="preserve"> </w:t>
      </w:r>
      <w:r w:rsidRPr="008C43B9">
        <w:rPr>
          <w:rFonts w:eastAsia="Calibri"/>
          <w:sz w:val="24"/>
          <w:szCs w:val="24"/>
          <w:lang w:val="en-ID"/>
        </w:rPr>
        <w:t>2)</w:t>
      </w:r>
      <w:r w:rsidR="00C0041C">
        <w:rPr>
          <w:rFonts w:eastAsia="Calibri"/>
          <w:sz w:val="24"/>
          <w:szCs w:val="24"/>
          <w:lang w:val="en-ID"/>
        </w:rPr>
        <w:t xml:space="preserve"> </w:t>
      </w:r>
      <w:r w:rsidR="00C0041C" w:rsidRPr="00C0041C">
        <w:rPr>
          <w:rFonts w:eastAsia="Calibri"/>
          <w:sz w:val="24"/>
          <w:szCs w:val="24"/>
          <w:lang w:val="en-ID"/>
        </w:rPr>
        <w:t xml:space="preserve">Indonesia </w:t>
      </w:r>
      <w:proofErr w:type="spellStart"/>
      <w:r w:rsidR="00C0041C" w:rsidRPr="00C0041C">
        <w:rPr>
          <w:rFonts w:eastAsia="Calibri"/>
          <w:sz w:val="24"/>
          <w:szCs w:val="24"/>
          <w:lang w:val="en-ID"/>
        </w:rPr>
        <w:t>telah</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meratifikasi</w:t>
      </w:r>
      <w:proofErr w:type="spellEnd"/>
      <w:r w:rsidR="00C0041C" w:rsidRPr="00C0041C">
        <w:rPr>
          <w:rFonts w:eastAsia="Calibri"/>
          <w:sz w:val="24"/>
          <w:szCs w:val="24"/>
          <w:lang w:val="en-ID"/>
        </w:rPr>
        <w:t xml:space="preserve"> United Nations Convention On The Rights Of The Child pada </w:t>
      </w:r>
      <w:proofErr w:type="spellStart"/>
      <w:r w:rsidR="00C0041C" w:rsidRPr="00C0041C">
        <w:rPr>
          <w:rFonts w:eastAsia="Calibri"/>
          <w:sz w:val="24"/>
          <w:szCs w:val="24"/>
          <w:lang w:val="en-ID"/>
        </w:rPr>
        <w:t>tanggal</w:t>
      </w:r>
      <w:proofErr w:type="spellEnd"/>
      <w:r w:rsidR="00C0041C" w:rsidRPr="00C0041C">
        <w:rPr>
          <w:rFonts w:eastAsia="Calibri"/>
          <w:sz w:val="24"/>
          <w:szCs w:val="24"/>
          <w:lang w:val="en-ID"/>
        </w:rPr>
        <w:t xml:space="preserve"> 26 Januari 1990, </w:t>
      </w:r>
      <w:proofErr w:type="spellStart"/>
      <w:r w:rsidR="00C0041C" w:rsidRPr="00C0041C">
        <w:rPr>
          <w:rFonts w:eastAsia="Calibri"/>
          <w:sz w:val="24"/>
          <w:szCs w:val="24"/>
          <w:lang w:val="en-ID"/>
        </w:rPr>
        <w:t>melalui</w:t>
      </w:r>
      <w:proofErr w:type="spellEnd"/>
      <w:r w:rsidR="00C0041C" w:rsidRPr="00C0041C">
        <w:rPr>
          <w:rFonts w:eastAsia="Calibri"/>
          <w:sz w:val="24"/>
          <w:szCs w:val="24"/>
          <w:lang w:val="en-ID"/>
        </w:rPr>
        <w:t xml:space="preserve"> Keputusan </w:t>
      </w:r>
      <w:proofErr w:type="spellStart"/>
      <w:r w:rsidR="00C0041C" w:rsidRPr="00C0041C">
        <w:rPr>
          <w:rFonts w:eastAsia="Calibri"/>
          <w:sz w:val="24"/>
          <w:szCs w:val="24"/>
          <w:lang w:val="en-ID"/>
        </w:rPr>
        <w:t>Presiden</w:t>
      </w:r>
      <w:proofErr w:type="spellEnd"/>
      <w:r w:rsidR="00C0041C" w:rsidRPr="00C0041C">
        <w:rPr>
          <w:rFonts w:eastAsia="Calibri"/>
          <w:sz w:val="24"/>
          <w:szCs w:val="24"/>
          <w:lang w:val="en-ID"/>
        </w:rPr>
        <w:t xml:space="preserve"> Republik Indonesia No. 36 </w:t>
      </w:r>
      <w:proofErr w:type="spellStart"/>
      <w:r w:rsidR="00C0041C" w:rsidRPr="00C0041C">
        <w:rPr>
          <w:rFonts w:eastAsia="Calibri"/>
          <w:sz w:val="24"/>
          <w:szCs w:val="24"/>
          <w:lang w:val="en-ID"/>
        </w:rPr>
        <w:t>Tahun</w:t>
      </w:r>
      <w:proofErr w:type="spellEnd"/>
      <w:r w:rsidR="00C0041C" w:rsidRPr="00C0041C">
        <w:rPr>
          <w:rFonts w:eastAsia="Calibri"/>
          <w:sz w:val="24"/>
          <w:szCs w:val="24"/>
          <w:lang w:val="en-ID"/>
        </w:rPr>
        <w:t xml:space="preserve"> 1990. Keputusan </w:t>
      </w:r>
      <w:proofErr w:type="spellStart"/>
      <w:r w:rsidR="00C0041C" w:rsidRPr="00C0041C">
        <w:rPr>
          <w:rFonts w:eastAsia="Calibri"/>
          <w:sz w:val="24"/>
          <w:szCs w:val="24"/>
          <w:lang w:val="en-ID"/>
        </w:rPr>
        <w:t>tersebut</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menandakan</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bahwa</w:t>
      </w:r>
      <w:proofErr w:type="spellEnd"/>
      <w:r w:rsidR="00C0041C" w:rsidRPr="00C0041C">
        <w:rPr>
          <w:rFonts w:eastAsia="Calibri"/>
          <w:sz w:val="24"/>
          <w:szCs w:val="24"/>
          <w:lang w:val="en-ID"/>
        </w:rPr>
        <w:t xml:space="preserve"> Indonesia </w:t>
      </w:r>
      <w:proofErr w:type="spellStart"/>
      <w:r w:rsidR="00C0041C" w:rsidRPr="00C0041C">
        <w:rPr>
          <w:rFonts w:eastAsia="Calibri"/>
          <w:sz w:val="24"/>
          <w:szCs w:val="24"/>
          <w:lang w:val="en-ID"/>
        </w:rPr>
        <w:t>secara</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hukum</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telah</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berkomitmen</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untuk</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melaksanakan</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kewajiban</w:t>
      </w:r>
      <w:proofErr w:type="spellEnd"/>
      <w:r w:rsidR="00C0041C" w:rsidRPr="00C0041C">
        <w:rPr>
          <w:rFonts w:eastAsia="Calibri"/>
          <w:sz w:val="24"/>
          <w:szCs w:val="24"/>
          <w:lang w:val="en-ID"/>
        </w:rPr>
        <w:t xml:space="preserve"> yang </w:t>
      </w:r>
      <w:proofErr w:type="spellStart"/>
      <w:r w:rsidR="00C0041C" w:rsidRPr="00C0041C">
        <w:rPr>
          <w:rFonts w:eastAsia="Calibri"/>
          <w:sz w:val="24"/>
          <w:szCs w:val="24"/>
          <w:lang w:val="en-ID"/>
        </w:rPr>
        <w:t>tercantum</w:t>
      </w:r>
      <w:proofErr w:type="spellEnd"/>
      <w:r w:rsidR="00C0041C" w:rsidRPr="00C0041C">
        <w:rPr>
          <w:rFonts w:eastAsia="Calibri"/>
          <w:sz w:val="24"/>
          <w:szCs w:val="24"/>
          <w:lang w:val="en-ID"/>
        </w:rPr>
        <w:t xml:space="preserve"> </w:t>
      </w:r>
      <w:proofErr w:type="spellStart"/>
      <w:r w:rsidR="00C0041C" w:rsidRPr="00C0041C">
        <w:rPr>
          <w:rFonts w:eastAsia="Calibri"/>
          <w:sz w:val="24"/>
          <w:szCs w:val="24"/>
          <w:lang w:val="en-ID"/>
        </w:rPr>
        <w:t>dalam</w:t>
      </w:r>
      <w:proofErr w:type="spellEnd"/>
      <w:r w:rsidR="00C0041C" w:rsidRPr="00C0041C">
        <w:rPr>
          <w:rFonts w:eastAsia="Calibri"/>
          <w:sz w:val="24"/>
          <w:szCs w:val="24"/>
          <w:lang w:val="en-ID"/>
        </w:rPr>
        <w:t xml:space="preserve"> United Nations Convention On The Rights Of The Child. </w:t>
      </w:r>
      <w:proofErr w:type="spellStart"/>
      <w:r w:rsidRPr="008C43B9">
        <w:rPr>
          <w:rFonts w:eastAsia="Calibri"/>
          <w:sz w:val="24"/>
          <w:szCs w:val="24"/>
          <w:lang w:val="en-ID"/>
        </w:rPr>
        <w:t>Peraturan</w:t>
      </w:r>
      <w:proofErr w:type="spellEnd"/>
      <w:r w:rsidRPr="008C43B9">
        <w:rPr>
          <w:rFonts w:eastAsia="Calibri"/>
          <w:sz w:val="24"/>
          <w:szCs w:val="24"/>
          <w:lang w:val="en-ID"/>
        </w:rPr>
        <w:t xml:space="preserve"> </w:t>
      </w:r>
      <w:proofErr w:type="spellStart"/>
      <w:r w:rsidRPr="008C43B9">
        <w:rPr>
          <w:rFonts w:eastAsia="Calibri"/>
          <w:sz w:val="24"/>
          <w:szCs w:val="24"/>
          <w:lang w:val="en-ID"/>
        </w:rPr>
        <w:t>perundang-undangan</w:t>
      </w:r>
      <w:proofErr w:type="spellEnd"/>
      <w:r w:rsidRPr="008C43B9">
        <w:rPr>
          <w:rFonts w:eastAsia="Calibri"/>
          <w:sz w:val="24"/>
          <w:szCs w:val="24"/>
          <w:lang w:val="en-ID"/>
        </w:rPr>
        <w:t xml:space="preserve"> di Indonesia yang </w:t>
      </w:r>
      <w:proofErr w:type="spellStart"/>
      <w:r w:rsidRPr="008C43B9">
        <w:rPr>
          <w:rFonts w:eastAsia="Calibri"/>
          <w:sz w:val="24"/>
          <w:szCs w:val="24"/>
          <w:lang w:val="en-ID"/>
        </w:rPr>
        <w:t>merupakan</w:t>
      </w:r>
      <w:proofErr w:type="spellEnd"/>
      <w:r w:rsidRPr="008C43B9">
        <w:rPr>
          <w:rFonts w:eastAsia="Calibri"/>
          <w:sz w:val="24"/>
          <w:szCs w:val="24"/>
          <w:lang w:val="en-ID"/>
        </w:rPr>
        <w:t xml:space="preserve"> </w:t>
      </w:r>
      <w:proofErr w:type="spellStart"/>
      <w:r w:rsidRPr="008C43B9">
        <w:rPr>
          <w:rFonts w:eastAsia="Calibri"/>
          <w:sz w:val="24"/>
          <w:szCs w:val="24"/>
          <w:lang w:val="en-ID"/>
        </w:rPr>
        <w:t>hasil</w:t>
      </w:r>
      <w:proofErr w:type="spellEnd"/>
      <w:r w:rsidRPr="008C43B9">
        <w:rPr>
          <w:rFonts w:eastAsia="Calibri"/>
          <w:sz w:val="24"/>
          <w:szCs w:val="24"/>
          <w:lang w:val="en-ID"/>
        </w:rPr>
        <w:t xml:space="preserve"> </w:t>
      </w:r>
      <w:proofErr w:type="spellStart"/>
      <w:r w:rsidRPr="008C43B9">
        <w:rPr>
          <w:rFonts w:eastAsia="Calibri"/>
          <w:sz w:val="24"/>
          <w:szCs w:val="24"/>
          <w:lang w:val="en-ID"/>
        </w:rPr>
        <w:t>pelaksanaan</w:t>
      </w:r>
      <w:proofErr w:type="spellEnd"/>
      <w:r w:rsidRPr="008C43B9">
        <w:rPr>
          <w:rFonts w:eastAsia="Calibri"/>
          <w:sz w:val="24"/>
          <w:szCs w:val="24"/>
          <w:lang w:val="en-ID"/>
        </w:rPr>
        <w:t xml:space="preserve"> </w:t>
      </w:r>
      <w:proofErr w:type="spellStart"/>
      <w:r w:rsidRPr="008C43B9">
        <w:rPr>
          <w:rFonts w:eastAsia="Calibri"/>
          <w:sz w:val="24"/>
          <w:szCs w:val="24"/>
          <w:lang w:val="en-ID"/>
        </w:rPr>
        <w:t>dar</w:t>
      </w:r>
      <w:r w:rsidR="003E6A0D">
        <w:rPr>
          <w:rFonts w:eastAsia="Calibri"/>
          <w:sz w:val="24"/>
          <w:szCs w:val="24"/>
          <w:lang w:val="en-ID"/>
        </w:rPr>
        <w:t>i</w:t>
      </w:r>
      <w:proofErr w:type="spellEnd"/>
      <w:r w:rsidR="003E6A0D">
        <w:rPr>
          <w:rFonts w:eastAsia="Calibri"/>
          <w:sz w:val="24"/>
          <w:szCs w:val="24"/>
          <w:lang w:val="en-ID"/>
        </w:rPr>
        <w:t xml:space="preserve"> </w:t>
      </w:r>
      <w:r w:rsidRPr="008C43B9">
        <w:rPr>
          <w:rFonts w:eastAsia="Calibri"/>
          <w:sz w:val="24"/>
          <w:szCs w:val="24"/>
          <w:lang w:val="en-ID"/>
        </w:rPr>
        <w:t>CR</w:t>
      </w:r>
      <w:r w:rsidR="003E6A0D">
        <w:rPr>
          <w:rFonts w:eastAsia="Calibri"/>
          <w:sz w:val="24"/>
          <w:szCs w:val="24"/>
          <w:lang w:val="en-ID"/>
        </w:rPr>
        <w:t xml:space="preserve">C </w:t>
      </w:r>
      <w:proofErr w:type="spellStart"/>
      <w:r w:rsidRPr="008C43B9">
        <w:rPr>
          <w:rFonts w:eastAsia="Calibri"/>
          <w:sz w:val="24"/>
          <w:szCs w:val="24"/>
          <w:lang w:val="en-ID"/>
        </w:rPr>
        <w:t>tahun</w:t>
      </w:r>
      <w:proofErr w:type="spellEnd"/>
      <w:r w:rsidRPr="008C43B9">
        <w:rPr>
          <w:rFonts w:eastAsia="Calibri"/>
          <w:sz w:val="24"/>
          <w:szCs w:val="24"/>
          <w:lang w:val="en-ID"/>
        </w:rPr>
        <w:t xml:space="preserve"> 1989 </w:t>
      </w:r>
      <w:proofErr w:type="spellStart"/>
      <w:r w:rsidRPr="008C43B9">
        <w:rPr>
          <w:rFonts w:eastAsia="Calibri"/>
          <w:sz w:val="24"/>
          <w:szCs w:val="24"/>
          <w:lang w:val="en-ID"/>
        </w:rPr>
        <w:t>dapat</w:t>
      </w:r>
      <w:proofErr w:type="spellEnd"/>
      <w:r w:rsidRPr="008C43B9">
        <w:rPr>
          <w:rFonts w:eastAsia="Calibri"/>
          <w:sz w:val="24"/>
          <w:szCs w:val="24"/>
          <w:lang w:val="en-ID"/>
        </w:rPr>
        <w:t xml:space="preserve"> </w:t>
      </w:r>
      <w:proofErr w:type="spellStart"/>
      <w:r w:rsidRPr="008C43B9">
        <w:rPr>
          <w:rFonts w:eastAsia="Calibri"/>
          <w:sz w:val="24"/>
          <w:szCs w:val="24"/>
          <w:lang w:val="en-ID"/>
        </w:rPr>
        <w:t>dilihat</w:t>
      </w:r>
      <w:proofErr w:type="spellEnd"/>
      <w:r w:rsidRPr="008C43B9">
        <w:rPr>
          <w:rFonts w:eastAsia="Calibri"/>
          <w:sz w:val="24"/>
          <w:szCs w:val="24"/>
          <w:lang w:val="en-ID"/>
        </w:rPr>
        <w:t xml:space="preserve"> pada </w:t>
      </w:r>
      <w:proofErr w:type="spellStart"/>
      <w:r w:rsidRPr="008C43B9">
        <w:rPr>
          <w:rFonts w:eastAsia="Calibri"/>
          <w:sz w:val="24"/>
          <w:szCs w:val="24"/>
          <w:lang w:val="en-ID"/>
        </w:rPr>
        <w:t>beberapa</w:t>
      </w:r>
      <w:proofErr w:type="spellEnd"/>
      <w:r w:rsidRPr="008C43B9">
        <w:rPr>
          <w:rFonts w:eastAsia="Calibri"/>
          <w:sz w:val="24"/>
          <w:szCs w:val="24"/>
          <w:lang w:val="en-ID"/>
        </w:rPr>
        <w:t xml:space="preserve"> </w:t>
      </w:r>
      <w:proofErr w:type="spellStart"/>
      <w:r w:rsidRPr="008C43B9">
        <w:rPr>
          <w:rFonts w:eastAsia="Calibri"/>
          <w:sz w:val="24"/>
          <w:szCs w:val="24"/>
          <w:lang w:val="en-ID"/>
        </w:rPr>
        <w:t>peraturan</w:t>
      </w:r>
      <w:proofErr w:type="spellEnd"/>
      <w:r w:rsidRPr="008C43B9">
        <w:rPr>
          <w:rFonts w:eastAsia="Calibri"/>
          <w:sz w:val="24"/>
          <w:szCs w:val="24"/>
          <w:lang w:val="en-ID"/>
        </w:rPr>
        <w:t xml:space="preserve"> </w:t>
      </w:r>
      <w:proofErr w:type="spellStart"/>
      <w:r w:rsidRPr="008C43B9">
        <w:rPr>
          <w:rFonts w:eastAsia="Calibri"/>
          <w:sz w:val="24"/>
          <w:szCs w:val="24"/>
          <w:lang w:val="en-ID"/>
        </w:rPr>
        <w:t>penting</w:t>
      </w:r>
      <w:proofErr w:type="spellEnd"/>
      <w:r w:rsidRPr="008C43B9">
        <w:rPr>
          <w:rFonts w:eastAsia="Calibri"/>
          <w:sz w:val="24"/>
          <w:szCs w:val="24"/>
          <w:lang w:val="en-ID"/>
        </w:rPr>
        <w:t xml:space="preserve"> yang </w:t>
      </w:r>
      <w:proofErr w:type="spellStart"/>
      <w:r w:rsidRPr="008C43B9">
        <w:rPr>
          <w:rFonts w:eastAsia="Calibri"/>
          <w:sz w:val="24"/>
          <w:szCs w:val="24"/>
          <w:lang w:val="en-ID"/>
        </w:rPr>
        <w:t>bertujuan</w:t>
      </w:r>
      <w:proofErr w:type="spellEnd"/>
      <w:r w:rsidRPr="008C43B9">
        <w:rPr>
          <w:rFonts w:eastAsia="Calibri"/>
          <w:sz w:val="24"/>
          <w:szCs w:val="24"/>
          <w:lang w:val="en-ID"/>
        </w:rPr>
        <w:t xml:space="preserve"> </w:t>
      </w:r>
      <w:proofErr w:type="spellStart"/>
      <w:r w:rsidRPr="008C43B9">
        <w:rPr>
          <w:rFonts w:eastAsia="Calibri"/>
          <w:sz w:val="24"/>
          <w:szCs w:val="24"/>
          <w:lang w:val="en-ID"/>
        </w:rPr>
        <w:t>untuk</w:t>
      </w:r>
      <w:proofErr w:type="spellEnd"/>
      <w:r w:rsidRPr="008C43B9">
        <w:rPr>
          <w:rFonts w:eastAsia="Calibri"/>
          <w:sz w:val="24"/>
          <w:szCs w:val="24"/>
          <w:lang w:val="en-ID"/>
        </w:rPr>
        <w:t xml:space="preserve"> </w:t>
      </w:r>
      <w:proofErr w:type="spellStart"/>
      <w:r w:rsidRPr="008C43B9">
        <w:rPr>
          <w:rFonts w:eastAsia="Calibri"/>
          <w:sz w:val="24"/>
          <w:szCs w:val="24"/>
          <w:lang w:val="en-ID"/>
        </w:rPr>
        <w:t>melindungi</w:t>
      </w:r>
      <w:proofErr w:type="spellEnd"/>
      <w:r w:rsidRPr="008C43B9">
        <w:rPr>
          <w:rFonts w:eastAsia="Calibri"/>
          <w:sz w:val="24"/>
          <w:szCs w:val="24"/>
          <w:lang w:val="en-ID"/>
        </w:rPr>
        <w:t xml:space="preserve"> </w:t>
      </w:r>
      <w:proofErr w:type="spellStart"/>
      <w:r w:rsidRPr="008C43B9">
        <w:rPr>
          <w:rFonts w:eastAsia="Calibri"/>
          <w:sz w:val="24"/>
          <w:szCs w:val="24"/>
          <w:lang w:val="en-ID"/>
        </w:rPr>
        <w:t>hak-hak</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 xml:space="preserve"> di Indonesia </w:t>
      </w:r>
      <w:proofErr w:type="spellStart"/>
      <w:r w:rsidRPr="008C43B9">
        <w:rPr>
          <w:rFonts w:eastAsia="Calibri"/>
          <w:sz w:val="24"/>
          <w:szCs w:val="24"/>
          <w:lang w:val="en-ID"/>
        </w:rPr>
        <w:t>seperti</w:t>
      </w:r>
      <w:proofErr w:type="spellEnd"/>
      <w:r w:rsidRPr="008C43B9">
        <w:rPr>
          <w:rFonts w:eastAsia="Calibri"/>
          <w:sz w:val="24"/>
          <w:szCs w:val="24"/>
          <w:lang w:val="en-ID"/>
        </w:rPr>
        <w:t xml:space="preserve"> </w:t>
      </w:r>
      <w:proofErr w:type="spellStart"/>
      <w:r w:rsidRPr="008C43B9">
        <w:rPr>
          <w:rFonts w:eastAsia="Calibri"/>
          <w:sz w:val="24"/>
          <w:szCs w:val="24"/>
          <w:lang w:val="en-ID"/>
        </w:rPr>
        <w:t>undang-undang</w:t>
      </w:r>
      <w:proofErr w:type="spellEnd"/>
      <w:r w:rsidRPr="008C43B9">
        <w:rPr>
          <w:rFonts w:eastAsia="Calibri"/>
          <w:sz w:val="24"/>
          <w:szCs w:val="24"/>
          <w:lang w:val="en-ID"/>
        </w:rPr>
        <w:t xml:space="preserve"> no. 23 </w:t>
      </w:r>
      <w:proofErr w:type="spellStart"/>
      <w:r w:rsidRPr="008C43B9">
        <w:rPr>
          <w:rFonts w:eastAsia="Calibri"/>
          <w:sz w:val="24"/>
          <w:szCs w:val="24"/>
          <w:lang w:val="en-ID"/>
        </w:rPr>
        <w:t>tahun</w:t>
      </w:r>
      <w:proofErr w:type="spellEnd"/>
      <w:r w:rsidRPr="008C43B9">
        <w:rPr>
          <w:rFonts w:eastAsia="Calibri"/>
          <w:sz w:val="24"/>
          <w:szCs w:val="24"/>
          <w:lang w:val="en-ID"/>
        </w:rPr>
        <w:t xml:space="preserve"> 2002 </w:t>
      </w:r>
      <w:proofErr w:type="spellStart"/>
      <w:r w:rsidRPr="008C43B9">
        <w:rPr>
          <w:rFonts w:eastAsia="Calibri"/>
          <w:sz w:val="24"/>
          <w:szCs w:val="24"/>
          <w:lang w:val="en-ID"/>
        </w:rPr>
        <w:t>tentang</w:t>
      </w:r>
      <w:proofErr w:type="spellEnd"/>
      <w:r w:rsidRPr="008C43B9">
        <w:rPr>
          <w:rFonts w:eastAsia="Calibri"/>
          <w:sz w:val="24"/>
          <w:szCs w:val="24"/>
          <w:lang w:val="en-ID"/>
        </w:rPr>
        <w:t xml:space="preserve"> </w:t>
      </w:r>
      <w:proofErr w:type="spellStart"/>
      <w:r w:rsidRPr="008C43B9">
        <w:rPr>
          <w:rFonts w:eastAsia="Calibri"/>
          <w:sz w:val="24"/>
          <w:szCs w:val="24"/>
          <w:lang w:val="en-ID"/>
        </w:rPr>
        <w:t>perlindungan</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 xml:space="preserve"> dan </w:t>
      </w:r>
      <w:proofErr w:type="spellStart"/>
      <w:r w:rsidRPr="008C43B9">
        <w:rPr>
          <w:rFonts w:eastAsia="Calibri"/>
          <w:sz w:val="24"/>
          <w:szCs w:val="24"/>
          <w:lang w:val="en-ID"/>
        </w:rPr>
        <w:t>undang-undang</w:t>
      </w:r>
      <w:proofErr w:type="spellEnd"/>
      <w:r w:rsidRPr="008C43B9">
        <w:rPr>
          <w:rFonts w:eastAsia="Calibri"/>
          <w:sz w:val="24"/>
          <w:szCs w:val="24"/>
          <w:lang w:val="en-ID"/>
        </w:rPr>
        <w:t xml:space="preserve"> no. 35 </w:t>
      </w:r>
      <w:proofErr w:type="spellStart"/>
      <w:r w:rsidRPr="008C43B9">
        <w:rPr>
          <w:rFonts w:eastAsia="Calibri"/>
          <w:sz w:val="24"/>
          <w:szCs w:val="24"/>
          <w:lang w:val="en-ID"/>
        </w:rPr>
        <w:t>tahun</w:t>
      </w:r>
      <w:proofErr w:type="spellEnd"/>
      <w:r w:rsidRPr="008C43B9">
        <w:rPr>
          <w:rFonts w:eastAsia="Calibri"/>
          <w:sz w:val="24"/>
          <w:szCs w:val="24"/>
          <w:lang w:val="en-ID"/>
        </w:rPr>
        <w:t xml:space="preserve"> 2014 dan juga di Indonesia </w:t>
      </w:r>
      <w:proofErr w:type="spellStart"/>
      <w:r w:rsidRPr="008C43B9">
        <w:rPr>
          <w:rFonts w:eastAsia="Calibri"/>
          <w:sz w:val="24"/>
          <w:szCs w:val="24"/>
          <w:lang w:val="en-ID"/>
        </w:rPr>
        <w:t>terdapat</w:t>
      </w:r>
      <w:proofErr w:type="spellEnd"/>
      <w:r w:rsidRPr="008C43B9">
        <w:rPr>
          <w:rFonts w:eastAsia="Calibri"/>
          <w:sz w:val="24"/>
          <w:szCs w:val="24"/>
          <w:lang w:val="en-ID"/>
        </w:rPr>
        <w:t xml:space="preserve"> </w:t>
      </w:r>
      <w:proofErr w:type="spellStart"/>
      <w:r w:rsidRPr="008C43B9">
        <w:rPr>
          <w:rFonts w:eastAsia="Calibri"/>
          <w:sz w:val="24"/>
          <w:szCs w:val="24"/>
          <w:lang w:val="en-ID"/>
        </w:rPr>
        <w:t>berbagai</w:t>
      </w:r>
      <w:proofErr w:type="spellEnd"/>
      <w:r w:rsidRPr="008C43B9">
        <w:rPr>
          <w:rFonts w:eastAsia="Calibri"/>
          <w:sz w:val="24"/>
          <w:szCs w:val="24"/>
          <w:lang w:val="en-ID"/>
        </w:rPr>
        <w:t xml:space="preserve"> </w:t>
      </w:r>
      <w:proofErr w:type="spellStart"/>
      <w:r w:rsidRPr="008C43B9">
        <w:rPr>
          <w:rFonts w:eastAsia="Calibri"/>
          <w:sz w:val="24"/>
          <w:szCs w:val="24"/>
          <w:lang w:val="en-ID"/>
        </w:rPr>
        <w:t>organisasi</w:t>
      </w:r>
      <w:proofErr w:type="spellEnd"/>
      <w:r w:rsidRPr="008C43B9">
        <w:rPr>
          <w:rFonts w:eastAsia="Calibri"/>
          <w:sz w:val="24"/>
          <w:szCs w:val="24"/>
          <w:lang w:val="en-ID"/>
        </w:rPr>
        <w:t xml:space="preserve"> dan </w:t>
      </w:r>
      <w:proofErr w:type="spellStart"/>
      <w:r w:rsidRPr="008C43B9">
        <w:rPr>
          <w:rFonts w:eastAsia="Calibri"/>
          <w:sz w:val="24"/>
          <w:szCs w:val="24"/>
          <w:lang w:val="en-ID"/>
        </w:rPr>
        <w:t>lembaga</w:t>
      </w:r>
      <w:proofErr w:type="spellEnd"/>
      <w:r w:rsidRPr="008C43B9">
        <w:rPr>
          <w:rFonts w:eastAsia="Calibri"/>
          <w:sz w:val="24"/>
          <w:szCs w:val="24"/>
          <w:lang w:val="en-ID"/>
        </w:rPr>
        <w:t xml:space="preserve"> yang </w:t>
      </w:r>
      <w:proofErr w:type="spellStart"/>
      <w:r w:rsidRPr="008C43B9">
        <w:rPr>
          <w:rFonts w:eastAsia="Calibri"/>
          <w:sz w:val="24"/>
          <w:szCs w:val="24"/>
          <w:lang w:val="en-ID"/>
        </w:rPr>
        <w:t>memiliki</w:t>
      </w:r>
      <w:proofErr w:type="spellEnd"/>
      <w:r w:rsidRPr="008C43B9">
        <w:rPr>
          <w:rFonts w:eastAsia="Calibri"/>
          <w:sz w:val="24"/>
          <w:szCs w:val="24"/>
          <w:lang w:val="en-ID"/>
        </w:rPr>
        <w:t xml:space="preserve"> </w:t>
      </w:r>
      <w:proofErr w:type="spellStart"/>
      <w:r w:rsidRPr="008C43B9">
        <w:rPr>
          <w:rFonts w:eastAsia="Calibri"/>
          <w:sz w:val="24"/>
          <w:szCs w:val="24"/>
          <w:lang w:val="en-ID"/>
        </w:rPr>
        <w:t>peran</w:t>
      </w:r>
      <w:proofErr w:type="spellEnd"/>
      <w:r w:rsidRPr="008C43B9">
        <w:rPr>
          <w:rFonts w:eastAsia="Calibri"/>
          <w:sz w:val="24"/>
          <w:szCs w:val="24"/>
          <w:lang w:val="en-ID"/>
        </w:rPr>
        <w:t xml:space="preserve"> </w:t>
      </w:r>
      <w:proofErr w:type="spellStart"/>
      <w:r w:rsidRPr="008C43B9">
        <w:rPr>
          <w:rFonts w:eastAsia="Calibri"/>
          <w:sz w:val="24"/>
          <w:szCs w:val="24"/>
          <w:lang w:val="en-ID"/>
        </w:rPr>
        <w:t>penting</w:t>
      </w:r>
      <w:proofErr w:type="spellEnd"/>
      <w:r w:rsidRPr="008C43B9">
        <w:rPr>
          <w:rFonts w:eastAsia="Calibri"/>
          <w:sz w:val="24"/>
          <w:szCs w:val="24"/>
          <w:lang w:val="en-ID"/>
        </w:rPr>
        <w:t xml:space="preserve"> </w:t>
      </w:r>
      <w:proofErr w:type="spellStart"/>
      <w:r w:rsidRPr="008C43B9">
        <w:rPr>
          <w:rFonts w:eastAsia="Calibri"/>
          <w:sz w:val="24"/>
          <w:szCs w:val="24"/>
          <w:lang w:val="en-ID"/>
        </w:rPr>
        <w:t>dalam</w:t>
      </w:r>
      <w:proofErr w:type="spellEnd"/>
      <w:r w:rsidRPr="008C43B9">
        <w:rPr>
          <w:rFonts w:eastAsia="Calibri"/>
          <w:sz w:val="24"/>
          <w:szCs w:val="24"/>
          <w:lang w:val="en-ID"/>
        </w:rPr>
        <w:t xml:space="preserve"> </w:t>
      </w:r>
      <w:proofErr w:type="spellStart"/>
      <w:r w:rsidRPr="008C43B9">
        <w:rPr>
          <w:rFonts w:eastAsia="Calibri"/>
          <w:sz w:val="24"/>
          <w:szCs w:val="24"/>
          <w:lang w:val="en-ID"/>
        </w:rPr>
        <w:t>perlindungan</w:t>
      </w:r>
      <w:proofErr w:type="spellEnd"/>
      <w:r w:rsidRPr="008C43B9">
        <w:rPr>
          <w:rFonts w:eastAsia="Calibri"/>
          <w:sz w:val="24"/>
          <w:szCs w:val="24"/>
          <w:lang w:val="en-ID"/>
        </w:rPr>
        <w:t xml:space="preserve"> </w:t>
      </w:r>
      <w:proofErr w:type="spellStart"/>
      <w:r w:rsidRPr="008C43B9">
        <w:rPr>
          <w:rFonts w:eastAsia="Calibri"/>
          <w:sz w:val="24"/>
          <w:szCs w:val="24"/>
          <w:lang w:val="en-ID"/>
        </w:rPr>
        <w:t>anak</w:t>
      </w:r>
      <w:proofErr w:type="spellEnd"/>
      <w:r w:rsidRPr="008C43B9">
        <w:rPr>
          <w:rFonts w:eastAsia="Calibri"/>
          <w:sz w:val="24"/>
          <w:szCs w:val="24"/>
          <w:lang w:val="en-ID"/>
        </w:rPr>
        <w:t>.</w:t>
      </w:r>
    </w:p>
    <w:p w14:paraId="6744F1BC" w14:textId="56E3B7D9" w:rsidR="008C43B9" w:rsidRPr="008C43B9" w:rsidRDefault="008C43B9" w:rsidP="008C43B9">
      <w:pPr>
        <w:widowControl/>
        <w:autoSpaceDE/>
        <w:autoSpaceDN/>
        <w:spacing w:after="200"/>
        <w:jc w:val="both"/>
        <w:rPr>
          <w:rFonts w:eastAsia="Calibri"/>
          <w:b/>
          <w:bCs/>
          <w:sz w:val="24"/>
          <w:szCs w:val="24"/>
          <w:lang w:val="en-ID"/>
        </w:rPr>
      </w:pPr>
      <w:r>
        <w:rPr>
          <w:rFonts w:eastAsia="Calibri"/>
          <w:b/>
          <w:bCs/>
          <w:sz w:val="24"/>
          <w:szCs w:val="24"/>
          <w:lang w:val="en-ID"/>
        </w:rPr>
        <w:t xml:space="preserve">Kata </w:t>
      </w:r>
      <w:proofErr w:type="spellStart"/>
      <w:r>
        <w:rPr>
          <w:rFonts w:eastAsia="Calibri"/>
          <w:b/>
          <w:bCs/>
          <w:sz w:val="24"/>
          <w:szCs w:val="24"/>
          <w:lang w:val="en-ID"/>
        </w:rPr>
        <w:t>Kunci</w:t>
      </w:r>
      <w:proofErr w:type="spellEnd"/>
      <w:r>
        <w:rPr>
          <w:rFonts w:eastAsia="Calibri"/>
          <w:b/>
          <w:bCs/>
          <w:sz w:val="24"/>
          <w:szCs w:val="24"/>
          <w:lang w:val="en-ID"/>
        </w:rPr>
        <w:t xml:space="preserve">:  </w:t>
      </w:r>
      <w:proofErr w:type="spellStart"/>
      <w:r>
        <w:rPr>
          <w:rFonts w:eastAsia="Calibri"/>
          <w:b/>
          <w:bCs/>
          <w:sz w:val="24"/>
          <w:szCs w:val="24"/>
          <w:lang w:val="en-ID"/>
        </w:rPr>
        <w:t>Perlindungan</w:t>
      </w:r>
      <w:proofErr w:type="spellEnd"/>
      <w:r>
        <w:rPr>
          <w:rFonts w:eastAsia="Calibri"/>
          <w:b/>
          <w:bCs/>
          <w:sz w:val="24"/>
          <w:szCs w:val="24"/>
          <w:lang w:val="en-ID"/>
        </w:rPr>
        <w:t xml:space="preserve"> Anak, </w:t>
      </w:r>
      <w:proofErr w:type="spellStart"/>
      <w:r>
        <w:rPr>
          <w:rFonts w:eastAsia="Calibri"/>
          <w:b/>
          <w:bCs/>
          <w:sz w:val="24"/>
          <w:szCs w:val="24"/>
          <w:lang w:val="en-ID"/>
        </w:rPr>
        <w:t>Implementasi</w:t>
      </w:r>
      <w:proofErr w:type="spellEnd"/>
      <w:r>
        <w:rPr>
          <w:rFonts w:eastAsia="Calibri"/>
          <w:b/>
          <w:bCs/>
          <w:sz w:val="24"/>
          <w:szCs w:val="24"/>
          <w:lang w:val="en-ID"/>
        </w:rPr>
        <w:t xml:space="preserve">, </w:t>
      </w:r>
      <w:r w:rsidRPr="008C43B9">
        <w:rPr>
          <w:b/>
          <w:i/>
          <w:iCs/>
          <w:color w:val="000000" w:themeColor="text1"/>
          <w:sz w:val="24"/>
          <w:szCs w:val="24"/>
        </w:rPr>
        <w:t>United Nations Convention</w:t>
      </w:r>
      <w:r w:rsidR="00D72236">
        <w:rPr>
          <w:b/>
          <w:i/>
          <w:iCs/>
          <w:color w:val="000000" w:themeColor="text1"/>
          <w:sz w:val="24"/>
          <w:szCs w:val="24"/>
        </w:rPr>
        <w:t xml:space="preserve"> </w:t>
      </w:r>
      <w:r w:rsidRPr="008C43B9">
        <w:rPr>
          <w:b/>
          <w:i/>
          <w:iCs/>
          <w:color w:val="000000" w:themeColor="text1"/>
          <w:sz w:val="24"/>
          <w:szCs w:val="24"/>
        </w:rPr>
        <w:t>On The Right Of The Child</w:t>
      </w:r>
    </w:p>
    <w:p w14:paraId="7BE5383D" w14:textId="77777777" w:rsidR="008C43B9" w:rsidRPr="00A11E2F" w:rsidRDefault="008C43B9" w:rsidP="008C43B9">
      <w:pPr>
        <w:widowControl/>
        <w:autoSpaceDE/>
        <w:autoSpaceDN/>
        <w:spacing w:after="200" w:line="360" w:lineRule="auto"/>
        <w:rPr>
          <w:rFonts w:eastAsia="Calibri"/>
          <w:b/>
          <w:bCs/>
          <w:sz w:val="24"/>
          <w:szCs w:val="24"/>
          <w:lang w:val="en-ID"/>
        </w:rPr>
      </w:pPr>
    </w:p>
    <w:p w14:paraId="6CF505BE" w14:textId="77777777" w:rsidR="00A11E2F" w:rsidRDefault="00A11E2F" w:rsidP="00730536">
      <w:pPr>
        <w:pStyle w:val="selectable-text"/>
        <w:snapToGrid w:val="0"/>
        <w:spacing w:before="0" w:beforeAutospacing="0" w:after="0" w:afterAutospacing="0"/>
        <w:ind w:right="-10"/>
        <w:contextualSpacing/>
        <w:rPr>
          <w:rStyle w:val="selectable-text1"/>
          <w:b/>
          <w:color w:val="000000" w:themeColor="text1"/>
          <w:lang w:val="id-ID"/>
        </w:rPr>
      </w:pPr>
    </w:p>
    <w:p w14:paraId="74FDD831" w14:textId="77777777" w:rsidR="00383D3A" w:rsidRPr="00383D3A" w:rsidRDefault="00383D3A" w:rsidP="00730536">
      <w:pPr>
        <w:pStyle w:val="selectable-text"/>
        <w:snapToGrid w:val="0"/>
        <w:spacing w:before="0" w:beforeAutospacing="0" w:after="0" w:afterAutospacing="0"/>
        <w:ind w:right="-10"/>
        <w:contextualSpacing/>
        <w:rPr>
          <w:rStyle w:val="selectable-text1"/>
          <w:b/>
          <w:color w:val="000000" w:themeColor="text1"/>
          <w:lang w:val="id-ID"/>
        </w:rPr>
      </w:pPr>
    </w:p>
    <w:p w14:paraId="4D24A648"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6EF95930"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0BB3C793" w14:textId="77777777" w:rsidR="00730536" w:rsidRDefault="00730536" w:rsidP="00730536">
      <w:pPr>
        <w:pStyle w:val="selectable-text"/>
        <w:snapToGrid w:val="0"/>
        <w:spacing w:before="0" w:beforeAutospacing="0" w:after="0" w:afterAutospacing="0"/>
        <w:ind w:right="-10"/>
        <w:contextualSpacing/>
        <w:rPr>
          <w:rStyle w:val="selectable-text1"/>
          <w:b/>
          <w:color w:val="000000" w:themeColor="text1"/>
        </w:rPr>
      </w:pPr>
    </w:p>
    <w:p w14:paraId="23F85F91" w14:textId="77777777" w:rsidR="008C43B9" w:rsidRDefault="008C43B9" w:rsidP="00730536">
      <w:pPr>
        <w:pStyle w:val="selectable-text"/>
        <w:snapToGrid w:val="0"/>
        <w:spacing w:before="0" w:beforeAutospacing="0" w:after="0" w:afterAutospacing="0" w:line="480" w:lineRule="auto"/>
        <w:ind w:right="-10"/>
        <w:contextualSpacing/>
        <w:rPr>
          <w:b/>
          <w:bCs/>
          <w:color w:val="000000" w:themeColor="text1"/>
        </w:rPr>
      </w:pPr>
    </w:p>
    <w:p w14:paraId="7861947C" w14:textId="7153C62E" w:rsidR="00730536" w:rsidRPr="00730536" w:rsidRDefault="00730536" w:rsidP="00730536">
      <w:pPr>
        <w:widowControl/>
        <w:autoSpaceDE/>
        <w:autoSpaceDN/>
        <w:spacing w:after="200"/>
        <w:jc w:val="center"/>
        <w:rPr>
          <w:rFonts w:eastAsia="Calibri"/>
          <w:b/>
          <w:lang w:val="id-ID"/>
        </w:rPr>
      </w:pPr>
      <w:r w:rsidRPr="00730536">
        <w:rPr>
          <w:rFonts w:eastAsia="Calibri"/>
          <w:b/>
          <w:sz w:val="24"/>
          <w:lang w:val="id-ID"/>
        </w:rPr>
        <w:lastRenderedPageBreak/>
        <w:t>KATA PENGANTAR</w:t>
      </w:r>
    </w:p>
    <w:p w14:paraId="64E8A946" w14:textId="77777777" w:rsidR="00892972" w:rsidRDefault="00730536" w:rsidP="00892972">
      <w:pPr>
        <w:widowControl/>
        <w:autoSpaceDE/>
        <w:autoSpaceDN/>
        <w:spacing w:after="200" w:line="480" w:lineRule="auto"/>
        <w:ind w:firstLine="567"/>
        <w:jc w:val="both"/>
        <w:rPr>
          <w:rFonts w:eastAsia="Calibri"/>
          <w:sz w:val="24"/>
          <w:szCs w:val="24"/>
        </w:rPr>
      </w:pPr>
      <w:r w:rsidRPr="00730536">
        <w:rPr>
          <w:rFonts w:eastAsia="Calibri"/>
          <w:sz w:val="24"/>
          <w:szCs w:val="24"/>
          <w:lang w:val="zh-CN"/>
        </w:rPr>
        <w:t>Alhamdulillahirabbil’alamin, R</w:t>
      </w:r>
      <w:proofErr w:type="spellStart"/>
      <w:r w:rsidRPr="00730536">
        <w:rPr>
          <w:rFonts w:eastAsia="Calibri"/>
          <w:lang w:val="id-ID"/>
        </w:rPr>
        <w:t>abbisrahli</w:t>
      </w:r>
      <w:proofErr w:type="spellEnd"/>
      <w:r w:rsidRPr="00730536">
        <w:rPr>
          <w:rFonts w:eastAsia="Calibri"/>
          <w:lang w:val="id-ID"/>
        </w:rPr>
        <w:t xml:space="preserve"> </w:t>
      </w:r>
      <w:proofErr w:type="spellStart"/>
      <w:r w:rsidRPr="00730536">
        <w:rPr>
          <w:rFonts w:eastAsia="Calibri"/>
          <w:lang w:val="id-ID"/>
        </w:rPr>
        <w:t>Saddri</w:t>
      </w:r>
      <w:proofErr w:type="spellEnd"/>
      <w:r w:rsidRPr="00730536">
        <w:rPr>
          <w:rFonts w:eastAsia="Calibri"/>
          <w:lang w:val="id-ID"/>
        </w:rPr>
        <w:t xml:space="preserve"> </w:t>
      </w:r>
      <w:proofErr w:type="spellStart"/>
      <w:r w:rsidRPr="00730536">
        <w:rPr>
          <w:rFonts w:eastAsia="Calibri"/>
          <w:lang w:val="id-ID"/>
        </w:rPr>
        <w:t>Wayasirli</w:t>
      </w:r>
      <w:proofErr w:type="spellEnd"/>
      <w:r w:rsidRPr="00730536">
        <w:rPr>
          <w:rFonts w:eastAsia="Calibri"/>
          <w:lang w:val="id-ID"/>
        </w:rPr>
        <w:t xml:space="preserve"> Amri </w:t>
      </w:r>
      <w:proofErr w:type="spellStart"/>
      <w:r w:rsidRPr="00730536">
        <w:rPr>
          <w:rFonts w:eastAsia="Calibri"/>
          <w:lang w:val="id-ID"/>
        </w:rPr>
        <w:t>Wahlul</w:t>
      </w:r>
      <w:proofErr w:type="spellEnd"/>
      <w:r w:rsidRPr="00730536">
        <w:rPr>
          <w:rFonts w:eastAsia="Calibri"/>
          <w:lang w:val="id-ID"/>
        </w:rPr>
        <w:t xml:space="preserve"> </w:t>
      </w:r>
      <w:proofErr w:type="spellStart"/>
      <w:r w:rsidRPr="00730536">
        <w:rPr>
          <w:rFonts w:eastAsia="Calibri"/>
          <w:lang w:val="id-ID"/>
        </w:rPr>
        <w:t>u’datammillisani</w:t>
      </w:r>
      <w:proofErr w:type="spellEnd"/>
      <w:r w:rsidRPr="00730536">
        <w:rPr>
          <w:rFonts w:eastAsia="Calibri"/>
          <w:lang w:val="id-ID"/>
        </w:rPr>
        <w:t xml:space="preserve"> </w:t>
      </w:r>
      <w:proofErr w:type="spellStart"/>
      <w:r w:rsidRPr="00730536">
        <w:rPr>
          <w:rFonts w:eastAsia="Calibri"/>
          <w:lang w:val="id-ID"/>
        </w:rPr>
        <w:t>yafkahu</w:t>
      </w:r>
      <w:proofErr w:type="spellEnd"/>
      <w:r w:rsidRPr="00730536">
        <w:rPr>
          <w:rFonts w:eastAsia="Calibri"/>
          <w:lang w:val="id-ID"/>
        </w:rPr>
        <w:t xml:space="preserve"> </w:t>
      </w:r>
      <w:proofErr w:type="spellStart"/>
      <w:r w:rsidRPr="00730536">
        <w:rPr>
          <w:rFonts w:eastAsia="Calibri"/>
          <w:lang w:val="id-ID"/>
        </w:rPr>
        <w:t>kaulin</w:t>
      </w:r>
      <w:proofErr w:type="spellEnd"/>
      <w:r w:rsidRPr="00730536">
        <w:rPr>
          <w:rFonts w:eastAsia="Calibri"/>
          <w:lang w:val="id-ID"/>
        </w:rPr>
        <w:t xml:space="preserve">. Puji syukur penulis ucapkan kepada </w:t>
      </w:r>
      <w:proofErr w:type="spellStart"/>
      <w:r w:rsidRPr="00730536">
        <w:rPr>
          <w:rFonts w:eastAsia="Calibri"/>
          <w:lang w:val="id-ID"/>
        </w:rPr>
        <w:t>kehadirat</w:t>
      </w:r>
      <w:proofErr w:type="spellEnd"/>
      <w:r w:rsidRPr="00730536">
        <w:rPr>
          <w:rFonts w:eastAsia="Calibri"/>
          <w:lang w:val="id-ID"/>
        </w:rPr>
        <w:t xml:space="preserve"> Allah SWT karena atas berkah, rahmat dan karunia-Nya yang telah memberikan anugerah kesehatan dan kelancaran sehingga penulis dapat menyelesaikan penyusunan skripsi ini. </w:t>
      </w:r>
      <w:proofErr w:type="spellStart"/>
      <w:r w:rsidRPr="00730536">
        <w:rPr>
          <w:rFonts w:eastAsia="Calibri"/>
          <w:lang w:val="id-ID"/>
        </w:rPr>
        <w:t>Salawat</w:t>
      </w:r>
      <w:proofErr w:type="spellEnd"/>
      <w:r w:rsidRPr="00730536">
        <w:rPr>
          <w:rFonts w:eastAsia="Calibri"/>
          <w:lang w:val="id-ID"/>
        </w:rPr>
        <w:t xml:space="preserve"> dan salam penulis ucapkan kepada baginda nabi besar Muhammad SAW, </w:t>
      </w:r>
      <w:proofErr w:type="spellStart"/>
      <w:r w:rsidRPr="00730536">
        <w:rPr>
          <w:rFonts w:eastAsia="Calibri"/>
          <w:lang w:val="id-ID"/>
        </w:rPr>
        <w:t>Allahummasali’alla</w:t>
      </w:r>
      <w:proofErr w:type="spellEnd"/>
      <w:r w:rsidRPr="00730536">
        <w:rPr>
          <w:rFonts w:eastAsia="Calibri"/>
          <w:lang w:val="id-ID"/>
        </w:rPr>
        <w:t xml:space="preserve"> Muhammad </w:t>
      </w:r>
      <w:proofErr w:type="spellStart"/>
      <w:r w:rsidRPr="00730536">
        <w:rPr>
          <w:rFonts w:eastAsia="Calibri"/>
          <w:lang w:val="id-ID"/>
        </w:rPr>
        <w:t>wa’alaali</w:t>
      </w:r>
      <w:proofErr w:type="spellEnd"/>
      <w:r w:rsidRPr="00730536">
        <w:rPr>
          <w:rFonts w:eastAsia="Calibri"/>
          <w:lang w:val="id-ID"/>
        </w:rPr>
        <w:t xml:space="preserve"> Muhammad. Dalam hal ini penulis menulis skripsi yang </w:t>
      </w:r>
      <w:r w:rsidRPr="00730536">
        <w:rPr>
          <w:rFonts w:eastAsia="Calibri"/>
          <w:sz w:val="24"/>
          <w:szCs w:val="24"/>
          <w:lang w:val="id-ID"/>
        </w:rPr>
        <w:t>berjudul</w:t>
      </w:r>
      <w:r w:rsidRPr="00730536">
        <w:rPr>
          <w:rFonts w:eastAsia="Calibri"/>
          <w:sz w:val="24"/>
          <w:szCs w:val="24"/>
        </w:rPr>
        <w:t xml:space="preserve"> </w:t>
      </w:r>
      <w:r w:rsidRPr="00730536">
        <w:rPr>
          <w:rFonts w:eastAsia="Calibri"/>
          <w:b/>
          <w:sz w:val="24"/>
          <w:szCs w:val="24"/>
        </w:rPr>
        <w:t>“</w:t>
      </w:r>
      <w:r w:rsidR="00E04F49" w:rsidRPr="00E04F49">
        <w:rPr>
          <w:rFonts w:eastAsia="Calibri"/>
          <w:b/>
          <w:sz w:val="24"/>
          <w:szCs w:val="24"/>
        </w:rPr>
        <w:t xml:space="preserve">TINJAUAN YURIDIS TERHADAP PERLINDUNGAN ANAK MENURUT </w:t>
      </w:r>
      <w:r w:rsidR="00E04F49" w:rsidRPr="003E6A0D">
        <w:rPr>
          <w:rFonts w:eastAsia="Calibri"/>
          <w:b/>
          <w:i/>
          <w:iCs/>
          <w:sz w:val="24"/>
          <w:szCs w:val="24"/>
        </w:rPr>
        <w:t>UNITED NATIONS CONVENTION ON THE RIGHT OF THE CHILD</w:t>
      </w:r>
      <w:r w:rsidR="00E04F49" w:rsidRPr="00E04F49">
        <w:rPr>
          <w:rFonts w:eastAsia="Calibri"/>
          <w:b/>
          <w:sz w:val="24"/>
          <w:szCs w:val="24"/>
        </w:rPr>
        <w:t xml:space="preserve"> 1989 DAN IMPLEMENTASINYA DI INDONESIA</w:t>
      </w:r>
      <w:r w:rsidRPr="00730536">
        <w:rPr>
          <w:rFonts w:eastAsia="Calibri"/>
          <w:b/>
          <w:bCs/>
          <w:i/>
          <w:iCs/>
          <w:sz w:val="24"/>
          <w:szCs w:val="24"/>
          <w:lang w:val="id-ID"/>
        </w:rPr>
        <w:t xml:space="preserve">”. </w:t>
      </w:r>
      <w:r w:rsidRPr="00730536">
        <w:rPr>
          <w:rFonts w:eastAsia="Calibri"/>
          <w:sz w:val="24"/>
          <w:szCs w:val="24"/>
          <w:lang w:val="id-ID"/>
        </w:rPr>
        <w:t>Penulisan ini diselesaikan untuk memperoleh gelar Sarjana Hukum di Fakultas Hukum Universitas Bung Hatta.</w:t>
      </w:r>
    </w:p>
    <w:p w14:paraId="201043B0" w14:textId="64A6A3EF" w:rsidR="00730536" w:rsidRPr="00892972" w:rsidRDefault="00730536" w:rsidP="00892972">
      <w:pPr>
        <w:widowControl/>
        <w:autoSpaceDE/>
        <w:autoSpaceDN/>
        <w:spacing w:after="200" w:line="480" w:lineRule="auto"/>
        <w:ind w:firstLine="567"/>
        <w:jc w:val="both"/>
        <w:rPr>
          <w:rFonts w:eastAsia="Calibri"/>
          <w:sz w:val="24"/>
          <w:szCs w:val="24"/>
        </w:rPr>
      </w:pPr>
      <w:r w:rsidRPr="00730536">
        <w:rPr>
          <w:rFonts w:eastAsia="Calibri"/>
          <w:sz w:val="24"/>
          <w:szCs w:val="24"/>
          <w:lang w:val="id-ID"/>
        </w:rPr>
        <w:t xml:space="preserve">Pada kesempatan ini penulis mengucapkan terima kasih yang sebanyak-banyaknya kepada ibunda tercinta, </w:t>
      </w:r>
      <w:r w:rsidR="000B2F60">
        <w:rPr>
          <w:rFonts w:eastAsia="Calibri"/>
          <w:sz w:val="24"/>
          <w:szCs w:val="24"/>
        </w:rPr>
        <w:t xml:space="preserve">Tria </w:t>
      </w:r>
      <w:proofErr w:type="spellStart"/>
      <w:r w:rsidR="000B2F60">
        <w:rPr>
          <w:rFonts w:eastAsia="Calibri"/>
          <w:sz w:val="24"/>
          <w:szCs w:val="24"/>
        </w:rPr>
        <w:t>Handayani</w:t>
      </w:r>
      <w:proofErr w:type="spellEnd"/>
      <w:r w:rsidRPr="00730536">
        <w:rPr>
          <w:rFonts w:eastAsia="Calibri"/>
          <w:sz w:val="24"/>
          <w:szCs w:val="24"/>
        </w:rPr>
        <w:t xml:space="preserve"> </w:t>
      </w:r>
      <w:r w:rsidRPr="00730536">
        <w:rPr>
          <w:rFonts w:eastAsia="Calibri"/>
          <w:sz w:val="24"/>
          <w:szCs w:val="24"/>
          <w:lang w:val="id-ID"/>
        </w:rPr>
        <w:t xml:space="preserve">yang </w:t>
      </w:r>
      <w:proofErr w:type="spellStart"/>
      <w:r w:rsidRPr="00730536">
        <w:rPr>
          <w:rFonts w:eastAsia="Calibri"/>
          <w:sz w:val="24"/>
          <w:szCs w:val="24"/>
          <w:lang w:val="id-ID"/>
        </w:rPr>
        <w:t>dimana</w:t>
      </w:r>
      <w:proofErr w:type="spellEnd"/>
      <w:r w:rsidRPr="00730536">
        <w:rPr>
          <w:rFonts w:eastAsia="Calibri"/>
          <w:sz w:val="24"/>
          <w:szCs w:val="24"/>
          <w:lang w:val="id-ID"/>
        </w:rPr>
        <w:t xml:space="preserve"> berjuang untuk membesarkan </w:t>
      </w:r>
      <w:proofErr w:type="spellStart"/>
      <w:r w:rsidRPr="00730536">
        <w:rPr>
          <w:rFonts w:eastAsia="Calibri"/>
          <w:sz w:val="24"/>
          <w:szCs w:val="24"/>
        </w:rPr>
        <w:t>putra</w:t>
      </w:r>
      <w:proofErr w:type="spellEnd"/>
      <w:r w:rsidRPr="00730536">
        <w:rPr>
          <w:rFonts w:eastAsia="Calibri"/>
          <w:sz w:val="24"/>
          <w:szCs w:val="24"/>
        </w:rPr>
        <w:t xml:space="preserve"> </w:t>
      </w:r>
      <w:r w:rsidRPr="00730536">
        <w:rPr>
          <w:rFonts w:eastAsia="Calibri"/>
          <w:sz w:val="24"/>
          <w:szCs w:val="24"/>
          <w:lang w:val="id-ID"/>
        </w:rPr>
        <w:t xml:space="preserve">putrinya meskipun banyak hal yang dilaluinya seorang diri, semoga kebaikan dan pengorbanan yang ibunda lakukan untuk anakmu ini dibalas dengan kebaikan oleh Allah SWT, </w:t>
      </w:r>
      <w:proofErr w:type="spellStart"/>
      <w:r w:rsidRPr="00730536">
        <w:rPr>
          <w:rFonts w:eastAsia="Calibri"/>
          <w:sz w:val="24"/>
          <w:szCs w:val="24"/>
          <w:lang w:val="id-ID"/>
        </w:rPr>
        <w:t>Aamin</w:t>
      </w:r>
      <w:proofErr w:type="spellEnd"/>
      <w:r w:rsidRPr="00730536">
        <w:rPr>
          <w:rFonts w:eastAsia="Calibri"/>
          <w:sz w:val="24"/>
          <w:szCs w:val="24"/>
          <w:lang w:val="id-ID"/>
        </w:rPr>
        <w:t xml:space="preserve"> ya </w:t>
      </w:r>
      <w:proofErr w:type="spellStart"/>
      <w:r w:rsidRPr="00730536">
        <w:rPr>
          <w:rFonts w:eastAsia="Calibri"/>
          <w:sz w:val="24"/>
          <w:szCs w:val="24"/>
          <w:lang w:val="id-ID"/>
        </w:rPr>
        <w:t>rabbal</w:t>
      </w:r>
      <w:proofErr w:type="spellEnd"/>
      <w:r w:rsidRPr="00730536">
        <w:rPr>
          <w:rFonts w:eastAsia="Calibri"/>
          <w:sz w:val="24"/>
          <w:szCs w:val="24"/>
          <w:lang w:val="id-ID"/>
        </w:rPr>
        <w:t xml:space="preserve"> alamin, kemudian ucapan terima kasih kepada ayahanda</w:t>
      </w:r>
      <w:r w:rsidR="000B2F60">
        <w:rPr>
          <w:rFonts w:eastAsia="Calibri"/>
          <w:sz w:val="24"/>
          <w:szCs w:val="24"/>
          <w:lang w:val="id-ID"/>
        </w:rPr>
        <w:t xml:space="preserve"> Rizqan Efendi</w:t>
      </w:r>
      <w:r w:rsidRPr="00730536">
        <w:rPr>
          <w:rFonts w:eastAsia="Calibri"/>
          <w:sz w:val="24"/>
          <w:szCs w:val="24"/>
        </w:rPr>
        <w:t xml:space="preserve"> </w:t>
      </w:r>
      <w:r w:rsidRPr="00730536">
        <w:rPr>
          <w:rFonts w:eastAsia="Calibri"/>
          <w:sz w:val="24"/>
          <w:szCs w:val="24"/>
          <w:lang w:val="id-ID"/>
        </w:rPr>
        <w:t xml:space="preserve">atas kebaikan yang telah diberikan </w:t>
      </w:r>
      <w:r w:rsidRPr="00730536">
        <w:rPr>
          <w:rFonts w:eastAsia="Calibri"/>
          <w:sz w:val="24"/>
          <w:szCs w:val="24"/>
        </w:rPr>
        <w:t>d</w:t>
      </w:r>
      <w:r w:rsidRPr="00730536">
        <w:rPr>
          <w:rFonts w:eastAsia="Calibri"/>
          <w:sz w:val="24"/>
          <w:szCs w:val="24"/>
          <w:lang w:val="id-ID"/>
        </w:rPr>
        <w:t xml:space="preserve">alam penulisan skripsi ini, penulis telah banyak mendapat bantuan, bimbingan, dan dukungan dari berbagai pihak, baik moril dan </w:t>
      </w:r>
      <w:proofErr w:type="spellStart"/>
      <w:r w:rsidRPr="00730536">
        <w:rPr>
          <w:rFonts w:eastAsia="Calibri"/>
          <w:sz w:val="24"/>
          <w:szCs w:val="24"/>
          <w:lang w:val="id-ID"/>
        </w:rPr>
        <w:t>materil</w:t>
      </w:r>
      <w:proofErr w:type="spellEnd"/>
      <w:r w:rsidRPr="00730536">
        <w:rPr>
          <w:rFonts w:eastAsia="Calibri"/>
          <w:sz w:val="24"/>
          <w:szCs w:val="24"/>
          <w:lang w:val="id-ID"/>
        </w:rPr>
        <w:t xml:space="preserve">. Penulis dengan segala rasa hormat dan ketulusan hati, ingin mengucapkan </w:t>
      </w:r>
      <w:proofErr w:type="spellStart"/>
      <w:r w:rsidRPr="00730536">
        <w:rPr>
          <w:rFonts w:eastAsia="Calibri"/>
          <w:sz w:val="24"/>
          <w:szCs w:val="24"/>
          <w:lang w:val="id-ID"/>
        </w:rPr>
        <w:t>terimakasih</w:t>
      </w:r>
      <w:proofErr w:type="spellEnd"/>
      <w:r w:rsidRPr="00730536">
        <w:rPr>
          <w:rFonts w:eastAsia="Calibri"/>
          <w:sz w:val="24"/>
          <w:szCs w:val="24"/>
          <w:lang w:val="id-ID"/>
        </w:rPr>
        <w:t xml:space="preserve"> banyak </w:t>
      </w:r>
      <w:r w:rsidR="007E2D01">
        <w:rPr>
          <w:rFonts w:eastAsia="Calibri"/>
          <w:sz w:val="24"/>
          <w:szCs w:val="24"/>
          <w:lang w:val="id-ID"/>
        </w:rPr>
        <w:t xml:space="preserve">kepada </w:t>
      </w:r>
      <w:r w:rsidRPr="00730536">
        <w:rPr>
          <w:rFonts w:eastAsia="Calibri"/>
          <w:sz w:val="24"/>
          <w:szCs w:val="24"/>
          <w:lang w:val="id-ID"/>
        </w:rPr>
        <w:t>Ibu D</w:t>
      </w:r>
      <w:r w:rsidR="000B2F60">
        <w:rPr>
          <w:rFonts w:eastAsia="Calibri"/>
          <w:sz w:val="24"/>
          <w:szCs w:val="24"/>
          <w:lang w:val="id-ID"/>
        </w:rPr>
        <w:t>wi Astuti Palupi</w:t>
      </w:r>
      <w:r w:rsidRPr="00730536">
        <w:rPr>
          <w:rFonts w:eastAsia="Calibri"/>
          <w:sz w:val="24"/>
          <w:szCs w:val="24"/>
          <w:lang w:val="id-ID"/>
        </w:rPr>
        <w:t>, SH., M.H</w:t>
      </w:r>
      <w:r w:rsidR="000B2F60">
        <w:rPr>
          <w:rFonts w:eastAsia="Calibri"/>
          <w:sz w:val="24"/>
          <w:szCs w:val="24"/>
          <w:lang w:val="id-ID"/>
        </w:rPr>
        <w:t>um</w:t>
      </w:r>
      <w:r w:rsidRPr="00730536">
        <w:rPr>
          <w:rFonts w:eastAsia="Calibri"/>
          <w:sz w:val="24"/>
          <w:szCs w:val="24"/>
          <w:lang w:val="id-ID"/>
        </w:rPr>
        <w:t xml:space="preserve">. Selaku pembimbing yang telah meluangkan waktu, mengorbankan tenaga dan membagi ilmu-ilmu yang </w:t>
      </w:r>
      <w:proofErr w:type="spellStart"/>
      <w:r w:rsidRPr="00730536">
        <w:rPr>
          <w:rFonts w:eastAsia="Calibri"/>
          <w:sz w:val="24"/>
          <w:szCs w:val="24"/>
          <w:lang w:val="id-ID"/>
        </w:rPr>
        <w:t>kontruktif</w:t>
      </w:r>
      <w:proofErr w:type="spellEnd"/>
      <w:r w:rsidRPr="00730536">
        <w:rPr>
          <w:rFonts w:eastAsia="Calibri"/>
          <w:sz w:val="24"/>
          <w:szCs w:val="24"/>
          <w:lang w:val="id-ID"/>
        </w:rPr>
        <w:t xml:space="preserve"> dalam membimbing penulis untuk menyelesaikan skripsi ini dengan baik</w:t>
      </w:r>
      <w:r w:rsidR="00D72236">
        <w:rPr>
          <w:rFonts w:eastAsia="Calibri"/>
          <w:sz w:val="24"/>
          <w:szCs w:val="24"/>
          <w:lang w:val="id-ID"/>
        </w:rPr>
        <w:t>.</w:t>
      </w:r>
      <w:r w:rsidR="000B2F60">
        <w:rPr>
          <w:rFonts w:eastAsia="Calibri"/>
          <w:sz w:val="24"/>
          <w:szCs w:val="24"/>
          <w:lang w:val="id-ID"/>
        </w:rPr>
        <w:t xml:space="preserve"> </w:t>
      </w:r>
    </w:p>
    <w:p w14:paraId="2B018CCF" w14:textId="77777777" w:rsidR="00730536" w:rsidRPr="00730536" w:rsidRDefault="00730536" w:rsidP="00383D3A">
      <w:pPr>
        <w:widowControl/>
        <w:autoSpaceDE/>
        <w:autoSpaceDN/>
        <w:spacing w:line="480" w:lineRule="auto"/>
        <w:ind w:firstLine="567"/>
        <w:jc w:val="both"/>
        <w:rPr>
          <w:rFonts w:eastAsia="Calibri"/>
          <w:sz w:val="24"/>
          <w:szCs w:val="24"/>
          <w:lang w:val="id-ID"/>
        </w:rPr>
      </w:pPr>
      <w:r w:rsidRPr="00730536">
        <w:rPr>
          <w:rFonts w:eastAsia="Calibri"/>
          <w:sz w:val="24"/>
          <w:szCs w:val="24"/>
        </w:rPr>
        <w:lastRenderedPageBreak/>
        <w:t>D</w:t>
      </w:r>
      <w:r w:rsidRPr="00730536">
        <w:rPr>
          <w:rFonts w:eastAsia="Calibri"/>
          <w:sz w:val="24"/>
          <w:szCs w:val="24"/>
          <w:lang w:val="id-ID"/>
        </w:rPr>
        <w:t xml:space="preserve">alam penyusunan skripsi ini, tentunya penulis juga mengucapkan terima kasih sebesar-besarnya kepada : </w:t>
      </w:r>
      <w:r w:rsidRPr="00730536">
        <w:rPr>
          <w:rFonts w:eastAsia="Calibri"/>
          <w:sz w:val="24"/>
          <w:szCs w:val="24"/>
        </w:rPr>
        <w:t>.</w:t>
      </w:r>
    </w:p>
    <w:p w14:paraId="31C531F1" w14:textId="3625AEAD" w:rsidR="00730536" w:rsidRDefault="00730536" w:rsidP="00CF26A7">
      <w:pPr>
        <w:widowControl/>
        <w:numPr>
          <w:ilvl w:val="0"/>
          <w:numId w:val="24"/>
        </w:numPr>
        <w:autoSpaceDE/>
        <w:autoSpaceDN/>
        <w:spacing w:line="480" w:lineRule="auto"/>
        <w:ind w:left="357" w:hanging="357"/>
        <w:jc w:val="both"/>
        <w:rPr>
          <w:rFonts w:eastAsia="Calibri"/>
          <w:sz w:val="24"/>
          <w:szCs w:val="24"/>
          <w:lang w:val="id-ID"/>
        </w:rPr>
      </w:pPr>
      <w:r w:rsidRPr="00730536">
        <w:rPr>
          <w:rFonts w:eastAsia="Calibri"/>
          <w:sz w:val="24"/>
          <w:szCs w:val="24"/>
        </w:rPr>
        <w:t xml:space="preserve">Ibu </w:t>
      </w:r>
      <w:proofErr w:type="spellStart"/>
      <w:r w:rsidRPr="00730536">
        <w:rPr>
          <w:rFonts w:eastAsia="Calibri"/>
          <w:bCs/>
          <w:sz w:val="24"/>
          <w:szCs w:val="24"/>
        </w:rPr>
        <w:t>Dr.Sanidjar</w:t>
      </w:r>
      <w:proofErr w:type="spellEnd"/>
      <w:r w:rsidRPr="00730536">
        <w:rPr>
          <w:rFonts w:eastAsia="Calibri"/>
          <w:bCs/>
          <w:sz w:val="24"/>
          <w:szCs w:val="24"/>
        </w:rPr>
        <w:t xml:space="preserve"> </w:t>
      </w:r>
      <w:proofErr w:type="spellStart"/>
      <w:r w:rsidRPr="00730536">
        <w:rPr>
          <w:rFonts w:eastAsia="Calibri"/>
          <w:bCs/>
          <w:sz w:val="24"/>
          <w:szCs w:val="24"/>
        </w:rPr>
        <w:t>Pebrihariati</w:t>
      </w:r>
      <w:proofErr w:type="spellEnd"/>
      <w:r w:rsidRPr="00730536">
        <w:rPr>
          <w:rFonts w:eastAsia="Calibri"/>
          <w:bCs/>
          <w:sz w:val="24"/>
          <w:szCs w:val="24"/>
        </w:rPr>
        <w:t xml:space="preserve"> R,S.H., M.H</w:t>
      </w:r>
      <w:r w:rsidRPr="00730536">
        <w:rPr>
          <w:rFonts w:eastAsia="Calibri"/>
          <w:sz w:val="24"/>
          <w:szCs w:val="24"/>
        </w:rPr>
        <w:t xml:space="preserve"> Dekan </w:t>
      </w:r>
      <w:proofErr w:type="spellStart"/>
      <w:r w:rsidRPr="00730536">
        <w:rPr>
          <w:rFonts w:eastAsia="Calibri"/>
          <w:sz w:val="24"/>
          <w:szCs w:val="24"/>
        </w:rPr>
        <w:t>Fakultas</w:t>
      </w:r>
      <w:proofErr w:type="spellEnd"/>
      <w:r w:rsidRPr="00730536">
        <w:rPr>
          <w:rFonts w:eastAsia="Calibri"/>
          <w:sz w:val="24"/>
          <w:szCs w:val="24"/>
        </w:rPr>
        <w:t xml:space="preserve"> Hukum </w:t>
      </w:r>
      <w:r w:rsidRPr="00730536">
        <w:rPr>
          <w:rFonts w:eastAsia="Calibri"/>
          <w:sz w:val="24"/>
          <w:szCs w:val="24"/>
          <w:lang w:val="id-ID"/>
        </w:rPr>
        <w:t xml:space="preserve"> Fakultas Hukum</w:t>
      </w:r>
      <w:r>
        <w:rPr>
          <w:rFonts w:eastAsia="Calibri"/>
          <w:sz w:val="24"/>
          <w:szCs w:val="24"/>
          <w:lang w:val="id-ID"/>
        </w:rPr>
        <w:t xml:space="preserve"> </w:t>
      </w:r>
      <w:r w:rsidRPr="00730536">
        <w:rPr>
          <w:rFonts w:eastAsia="Calibri"/>
          <w:sz w:val="24"/>
          <w:szCs w:val="24"/>
          <w:lang w:val="id-ID"/>
        </w:rPr>
        <w:t>Universitas Bung Hatta</w:t>
      </w:r>
      <w:r w:rsidRPr="00730536">
        <w:rPr>
          <w:rFonts w:eastAsia="Calibri"/>
          <w:sz w:val="24"/>
          <w:szCs w:val="24"/>
        </w:rPr>
        <w:t xml:space="preserve"> Padang.</w:t>
      </w:r>
    </w:p>
    <w:p w14:paraId="54D737EA" w14:textId="0FC91F5F" w:rsidR="00730536" w:rsidRPr="00730536" w:rsidRDefault="00730536" w:rsidP="00CF26A7">
      <w:pPr>
        <w:widowControl/>
        <w:numPr>
          <w:ilvl w:val="0"/>
          <w:numId w:val="24"/>
        </w:numPr>
        <w:autoSpaceDE/>
        <w:autoSpaceDN/>
        <w:spacing w:line="480" w:lineRule="auto"/>
        <w:ind w:left="357" w:hanging="357"/>
        <w:jc w:val="both"/>
        <w:rPr>
          <w:rFonts w:eastAsia="Calibri"/>
          <w:sz w:val="24"/>
          <w:szCs w:val="24"/>
          <w:lang w:val="id-ID"/>
        </w:rPr>
      </w:pPr>
      <w:r w:rsidRPr="00730536">
        <w:rPr>
          <w:rFonts w:eastAsia="Calibri"/>
          <w:sz w:val="24"/>
          <w:szCs w:val="24"/>
          <w:lang w:val="id-ID"/>
        </w:rPr>
        <w:t xml:space="preserve">Bapak </w:t>
      </w:r>
      <w:proofErr w:type="spellStart"/>
      <w:r w:rsidRPr="00730536">
        <w:rPr>
          <w:rFonts w:eastAsia="Calibri"/>
          <w:bCs/>
          <w:sz w:val="24"/>
          <w:szCs w:val="24"/>
        </w:rPr>
        <w:t>Hendriko</w:t>
      </w:r>
      <w:proofErr w:type="spellEnd"/>
      <w:r w:rsidRPr="00730536">
        <w:rPr>
          <w:rFonts w:eastAsia="Calibri"/>
          <w:bCs/>
          <w:sz w:val="24"/>
          <w:szCs w:val="24"/>
        </w:rPr>
        <w:t xml:space="preserve"> </w:t>
      </w:r>
      <w:proofErr w:type="spellStart"/>
      <w:r w:rsidRPr="00730536">
        <w:rPr>
          <w:rFonts w:eastAsia="Calibri"/>
          <w:bCs/>
          <w:sz w:val="24"/>
          <w:szCs w:val="24"/>
        </w:rPr>
        <w:t>Arizal</w:t>
      </w:r>
      <w:proofErr w:type="spellEnd"/>
      <w:r w:rsidRPr="00730536">
        <w:rPr>
          <w:rFonts w:eastAsia="Calibri"/>
          <w:bCs/>
          <w:sz w:val="24"/>
          <w:szCs w:val="24"/>
        </w:rPr>
        <w:t xml:space="preserve"> S.H.,M.H</w:t>
      </w:r>
      <w:r w:rsidRPr="00730536">
        <w:rPr>
          <w:rFonts w:eastAsia="Calibri"/>
          <w:sz w:val="24"/>
          <w:szCs w:val="24"/>
        </w:rPr>
        <w:t xml:space="preserve"> </w:t>
      </w:r>
      <w:r w:rsidRPr="00730536">
        <w:rPr>
          <w:rFonts w:eastAsia="Calibri"/>
          <w:sz w:val="24"/>
          <w:szCs w:val="24"/>
          <w:lang w:val="id-ID"/>
        </w:rPr>
        <w:t xml:space="preserve"> </w:t>
      </w:r>
      <w:r w:rsidRPr="00730536">
        <w:rPr>
          <w:rFonts w:eastAsia="Calibri"/>
          <w:sz w:val="24"/>
          <w:szCs w:val="24"/>
        </w:rPr>
        <w:t>Wakil Dekan</w:t>
      </w:r>
      <w:r w:rsidRPr="00730536">
        <w:rPr>
          <w:rFonts w:eastAsia="Calibri"/>
          <w:sz w:val="24"/>
          <w:szCs w:val="24"/>
          <w:lang w:val="id-ID"/>
        </w:rPr>
        <w:t xml:space="preserve"> Fakultas Hukum Universitas Bung Hatta</w:t>
      </w:r>
      <w:r w:rsidRPr="00730536">
        <w:rPr>
          <w:rFonts w:eastAsia="Calibri"/>
          <w:sz w:val="24"/>
          <w:szCs w:val="24"/>
        </w:rPr>
        <w:t xml:space="preserve"> Padang.</w:t>
      </w:r>
    </w:p>
    <w:p w14:paraId="5F88ECBD" w14:textId="77777777" w:rsidR="00730536" w:rsidRPr="00730536" w:rsidRDefault="00730536" w:rsidP="00CF26A7">
      <w:pPr>
        <w:widowControl/>
        <w:numPr>
          <w:ilvl w:val="0"/>
          <w:numId w:val="24"/>
        </w:numPr>
        <w:autoSpaceDE/>
        <w:autoSpaceDN/>
        <w:spacing w:line="480" w:lineRule="auto"/>
        <w:ind w:left="357" w:hanging="357"/>
        <w:jc w:val="both"/>
        <w:rPr>
          <w:rFonts w:eastAsia="Calibri"/>
          <w:sz w:val="24"/>
          <w:szCs w:val="24"/>
          <w:lang w:val="id-ID"/>
        </w:rPr>
      </w:pPr>
      <w:r w:rsidRPr="00730536">
        <w:rPr>
          <w:rFonts w:eastAsia="Calibri"/>
          <w:sz w:val="24"/>
          <w:szCs w:val="24"/>
        </w:rPr>
        <w:t xml:space="preserve">Bapak </w:t>
      </w:r>
      <w:r w:rsidRPr="00730536">
        <w:rPr>
          <w:rFonts w:eastAsia="Calibri"/>
          <w:bCs/>
          <w:sz w:val="24"/>
          <w:szCs w:val="24"/>
        </w:rPr>
        <w:t>Ahmad Iffan S.H..M.H</w:t>
      </w:r>
      <w:r w:rsidRPr="00730536">
        <w:rPr>
          <w:rFonts w:eastAsia="Calibri"/>
          <w:sz w:val="24"/>
          <w:szCs w:val="24"/>
        </w:rPr>
        <w:t xml:space="preserve"> </w:t>
      </w:r>
      <w:proofErr w:type="spellStart"/>
      <w:r w:rsidRPr="00730536">
        <w:rPr>
          <w:rFonts w:eastAsia="Calibri"/>
          <w:sz w:val="24"/>
          <w:szCs w:val="24"/>
        </w:rPr>
        <w:t>selaku</w:t>
      </w:r>
      <w:proofErr w:type="spellEnd"/>
      <w:r w:rsidRPr="00730536">
        <w:rPr>
          <w:rFonts w:eastAsia="Calibri"/>
          <w:sz w:val="24"/>
          <w:szCs w:val="24"/>
        </w:rPr>
        <w:t xml:space="preserve"> </w:t>
      </w:r>
      <w:proofErr w:type="spellStart"/>
      <w:r w:rsidRPr="00730536">
        <w:rPr>
          <w:rFonts w:eastAsia="Calibri"/>
          <w:sz w:val="24"/>
          <w:szCs w:val="24"/>
        </w:rPr>
        <w:t>Ketua</w:t>
      </w:r>
      <w:proofErr w:type="spellEnd"/>
      <w:r w:rsidRPr="00730536">
        <w:rPr>
          <w:rFonts w:eastAsia="Calibri"/>
          <w:sz w:val="24"/>
          <w:szCs w:val="24"/>
        </w:rPr>
        <w:t xml:space="preserve"> Bagian Hukum </w:t>
      </w:r>
      <w:proofErr w:type="spellStart"/>
      <w:r w:rsidRPr="00730536">
        <w:rPr>
          <w:rFonts w:eastAsia="Calibri"/>
          <w:sz w:val="24"/>
          <w:szCs w:val="24"/>
        </w:rPr>
        <w:t>Internasional</w:t>
      </w:r>
      <w:proofErr w:type="spellEnd"/>
      <w:r w:rsidRPr="00730536">
        <w:rPr>
          <w:rFonts w:eastAsia="Calibri"/>
          <w:sz w:val="24"/>
          <w:szCs w:val="24"/>
        </w:rPr>
        <w:t>.</w:t>
      </w:r>
    </w:p>
    <w:p w14:paraId="22EEFB9C" w14:textId="77777777" w:rsidR="00730536" w:rsidRPr="00730536" w:rsidRDefault="00730536" w:rsidP="00CF26A7">
      <w:pPr>
        <w:widowControl/>
        <w:numPr>
          <w:ilvl w:val="0"/>
          <w:numId w:val="24"/>
        </w:numPr>
        <w:autoSpaceDE/>
        <w:autoSpaceDN/>
        <w:spacing w:line="480" w:lineRule="auto"/>
        <w:ind w:left="357" w:hanging="357"/>
        <w:jc w:val="both"/>
        <w:rPr>
          <w:rFonts w:eastAsia="Calibri"/>
          <w:sz w:val="24"/>
          <w:szCs w:val="24"/>
          <w:lang w:val="id-ID"/>
        </w:rPr>
      </w:pPr>
      <w:r w:rsidRPr="00730536">
        <w:rPr>
          <w:rFonts w:eastAsia="Calibri"/>
          <w:sz w:val="24"/>
          <w:szCs w:val="24"/>
          <w:lang w:val="id-ID"/>
        </w:rPr>
        <w:t xml:space="preserve">Bapak </w:t>
      </w:r>
      <w:r w:rsidRPr="00730536">
        <w:rPr>
          <w:rFonts w:eastAsia="Calibri"/>
          <w:sz w:val="24"/>
          <w:szCs w:val="24"/>
        </w:rPr>
        <w:t>/</w:t>
      </w:r>
      <w:r w:rsidRPr="00730536">
        <w:rPr>
          <w:rFonts w:eastAsia="Calibri"/>
          <w:sz w:val="24"/>
          <w:szCs w:val="24"/>
          <w:lang w:val="id-ID"/>
        </w:rPr>
        <w:t>Ibu dosen Fakultas Hukum Universitas Bung Hatta</w:t>
      </w:r>
      <w:r w:rsidRPr="00730536">
        <w:rPr>
          <w:rFonts w:eastAsia="Calibri"/>
          <w:sz w:val="24"/>
          <w:szCs w:val="24"/>
        </w:rPr>
        <w:t xml:space="preserve"> yang </w:t>
      </w:r>
      <w:proofErr w:type="spellStart"/>
      <w:r w:rsidRPr="00730536">
        <w:rPr>
          <w:rFonts w:eastAsia="Calibri"/>
          <w:sz w:val="24"/>
          <w:szCs w:val="24"/>
        </w:rPr>
        <w:t>telah</w:t>
      </w:r>
      <w:proofErr w:type="spellEnd"/>
      <w:r w:rsidRPr="00730536">
        <w:rPr>
          <w:rFonts w:eastAsia="Calibri"/>
          <w:sz w:val="24"/>
          <w:szCs w:val="24"/>
        </w:rPr>
        <w:t xml:space="preserve"> </w:t>
      </w:r>
      <w:proofErr w:type="spellStart"/>
      <w:r w:rsidRPr="00730536">
        <w:rPr>
          <w:rFonts w:eastAsia="Calibri"/>
          <w:sz w:val="24"/>
          <w:szCs w:val="24"/>
        </w:rPr>
        <w:t>memberikan</w:t>
      </w:r>
      <w:proofErr w:type="spellEnd"/>
      <w:r w:rsidRPr="00730536">
        <w:rPr>
          <w:rFonts w:eastAsia="Calibri"/>
          <w:sz w:val="24"/>
          <w:szCs w:val="24"/>
        </w:rPr>
        <w:t xml:space="preserve"> </w:t>
      </w:r>
      <w:proofErr w:type="spellStart"/>
      <w:r w:rsidRPr="00730536">
        <w:rPr>
          <w:rFonts w:eastAsia="Calibri"/>
          <w:sz w:val="24"/>
          <w:szCs w:val="24"/>
        </w:rPr>
        <w:t>saya</w:t>
      </w:r>
      <w:proofErr w:type="spellEnd"/>
      <w:r w:rsidRPr="00730536">
        <w:rPr>
          <w:rFonts w:eastAsia="Calibri"/>
          <w:sz w:val="24"/>
          <w:szCs w:val="24"/>
        </w:rPr>
        <w:t xml:space="preserve"> </w:t>
      </w:r>
      <w:proofErr w:type="spellStart"/>
      <w:r w:rsidRPr="00730536">
        <w:rPr>
          <w:rFonts w:eastAsia="Calibri"/>
          <w:sz w:val="24"/>
          <w:szCs w:val="24"/>
        </w:rPr>
        <w:t>ilmu</w:t>
      </w:r>
      <w:proofErr w:type="spellEnd"/>
      <w:r w:rsidRPr="00730536">
        <w:rPr>
          <w:rFonts w:eastAsia="Calibri"/>
          <w:sz w:val="24"/>
          <w:szCs w:val="24"/>
        </w:rPr>
        <w:t xml:space="preserve"> dan </w:t>
      </w:r>
      <w:proofErr w:type="spellStart"/>
      <w:r w:rsidRPr="00730536">
        <w:rPr>
          <w:rFonts w:eastAsia="Calibri"/>
          <w:sz w:val="24"/>
          <w:szCs w:val="24"/>
        </w:rPr>
        <w:t>pembelajaran</w:t>
      </w:r>
      <w:proofErr w:type="spellEnd"/>
      <w:r w:rsidRPr="00730536">
        <w:rPr>
          <w:rFonts w:eastAsia="Calibri"/>
          <w:sz w:val="24"/>
          <w:szCs w:val="24"/>
        </w:rPr>
        <w:t>.</w:t>
      </w:r>
    </w:p>
    <w:p w14:paraId="45374732" w14:textId="77777777" w:rsidR="00730536" w:rsidRPr="00730536" w:rsidRDefault="00730536" w:rsidP="00CF26A7">
      <w:pPr>
        <w:widowControl/>
        <w:numPr>
          <w:ilvl w:val="0"/>
          <w:numId w:val="24"/>
        </w:numPr>
        <w:autoSpaceDE/>
        <w:autoSpaceDN/>
        <w:spacing w:line="480" w:lineRule="auto"/>
        <w:ind w:left="357" w:hanging="357"/>
        <w:jc w:val="both"/>
        <w:rPr>
          <w:rFonts w:eastAsia="Calibri"/>
          <w:sz w:val="24"/>
          <w:szCs w:val="24"/>
        </w:rPr>
      </w:pPr>
      <w:r w:rsidRPr="00730536">
        <w:rPr>
          <w:rFonts w:eastAsia="Calibri"/>
          <w:sz w:val="24"/>
          <w:szCs w:val="24"/>
        </w:rPr>
        <w:t xml:space="preserve">Bapak/ </w:t>
      </w:r>
      <w:proofErr w:type="spellStart"/>
      <w:r w:rsidRPr="00730536">
        <w:rPr>
          <w:rFonts w:eastAsia="Calibri"/>
          <w:sz w:val="24"/>
          <w:szCs w:val="24"/>
        </w:rPr>
        <w:t>ibu</w:t>
      </w:r>
      <w:proofErr w:type="spellEnd"/>
      <w:r w:rsidRPr="00730536">
        <w:rPr>
          <w:rFonts w:eastAsia="Calibri"/>
          <w:sz w:val="24"/>
          <w:szCs w:val="24"/>
        </w:rPr>
        <w:t xml:space="preserve"> </w:t>
      </w:r>
      <w:proofErr w:type="spellStart"/>
      <w:r w:rsidRPr="00730536">
        <w:rPr>
          <w:rFonts w:eastAsia="Calibri"/>
          <w:sz w:val="24"/>
          <w:szCs w:val="24"/>
        </w:rPr>
        <w:t>tenaga</w:t>
      </w:r>
      <w:proofErr w:type="spellEnd"/>
      <w:r w:rsidRPr="00730536">
        <w:rPr>
          <w:rFonts w:eastAsia="Calibri"/>
          <w:sz w:val="24"/>
          <w:szCs w:val="24"/>
        </w:rPr>
        <w:t xml:space="preserve"> </w:t>
      </w:r>
      <w:proofErr w:type="spellStart"/>
      <w:r w:rsidRPr="00730536">
        <w:rPr>
          <w:rFonts w:eastAsia="Calibri"/>
          <w:sz w:val="24"/>
          <w:szCs w:val="24"/>
        </w:rPr>
        <w:t>kependidikan</w:t>
      </w:r>
      <w:proofErr w:type="spellEnd"/>
      <w:r w:rsidRPr="00730536">
        <w:rPr>
          <w:rFonts w:eastAsia="Calibri"/>
          <w:sz w:val="24"/>
          <w:szCs w:val="24"/>
        </w:rPr>
        <w:t xml:space="preserve"> </w:t>
      </w:r>
      <w:r w:rsidRPr="00730536">
        <w:rPr>
          <w:rFonts w:eastAsia="Calibri"/>
          <w:sz w:val="24"/>
          <w:szCs w:val="24"/>
          <w:lang w:val="id-ID"/>
        </w:rPr>
        <w:t>Fakultas Hukum Universitas Bung Hatta</w:t>
      </w:r>
      <w:r w:rsidRPr="00730536">
        <w:rPr>
          <w:rFonts w:eastAsia="Calibri"/>
          <w:sz w:val="24"/>
          <w:szCs w:val="24"/>
        </w:rPr>
        <w:t>.</w:t>
      </w:r>
    </w:p>
    <w:p w14:paraId="74B3137D" w14:textId="4550B041" w:rsidR="00730536" w:rsidRPr="00D72236" w:rsidRDefault="00730536" w:rsidP="00CF26A7">
      <w:pPr>
        <w:widowControl/>
        <w:numPr>
          <w:ilvl w:val="0"/>
          <w:numId w:val="24"/>
        </w:numPr>
        <w:autoSpaceDE/>
        <w:autoSpaceDN/>
        <w:spacing w:line="480" w:lineRule="auto"/>
        <w:jc w:val="both"/>
        <w:rPr>
          <w:rFonts w:eastAsia="Calibri"/>
          <w:sz w:val="24"/>
          <w:szCs w:val="24"/>
          <w:lang w:val="zh-CN"/>
        </w:rPr>
      </w:pPr>
      <w:proofErr w:type="spellStart"/>
      <w:r w:rsidRPr="00730536">
        <w:rPr>
          <w:rFonts w:eastAsia="Calibri"/>
          <w:sz w:val="24"/>
          <w:szCs w:val="24"/>
        </w:rPr>
        <w:t>Seluruh</w:t>
      </w:r>
      <w:proofErr w:type="spellEnd"/>
      <w:r w:rsidRPr="00730536">
        <w:rPr>
          <w:rFonts w:eastAsia="Calibri"/>
          <w:sz w:val="24"/>
          <w:szCs w:val="24"/>
        </w:rPr>
        <w:t xml:space="preserve"> </w:t>
      </w:r>
      <w:proofErr w:type="spellStart"/>
      <w:r w:rsidRPr="00730536">
        <w:rPr>
          <w:rFonts w:eastAsia="Calibri"/>
          <w:sz w:val="24"/>
          <w:szCs w:val="24"/>
        </w:rPr>
        <w:t>teman-teman</w:t>
      </w:r>
      <w:proofErr w:type="spellEnd"/>
      <w:r w:rsidRPr="00730536">
        <w:rPr>
          <w:rFonts w:eastAsia="Calibri"/>
          <w:sz w:val="24"/>
          <w:szCs w:val="24"/>
        </w:rPr>
        <w:t xml:space="preserve"> </w:t>
      </w:r>
      <w:proofErr w:type="spellStart"/>
      <w:r w:rsidRPr="00730536">
        <w:rPr>
          <w:rFonts w:eastAsia="Calibri"/>
          <w:sz w:val="24"/>
          <w:szCs w:val="24"/>
        </w:rPr>
        <w:t>angkatan</w:t>
      </w:r>
      <w:proofErr w:type="spellEnd"/>
      <w:r w:rsidRPr="00730536">
        <w:rPr>
          <w:rFonts w:eastAsia="Calibri"/>
          <w:sz w:val="24"/>
          <w:szCs w:val="24"/>
        </w:rPr>
        <w:t xml:space="preserve"> 2020 </w:t>
      </w:r>
      <w:proofErr w:type="spellStart"/>
      <w:r w:rsidRPr="00730536">
        <w:rPr>
          <w:rFonts w:eastAsia="Calibri"/>
          <w:sz w:val="24"/>
          <w:szCs w:val="24"/>
        </w:rPr>
        <w:t>Fakultas</w:t>
      </w:r>
      <w:proofErr w:type="spellEnd"/>
      <w:r w:rsidRPr="00730536">
        <w:rPr>
          <w:rFonts w:eastAsia="Calibri"/>
          <w:sz w:val="24"/>
          <w:szCs w:val="24"/>
        </w:rPr>
        <w:t xml:space="preserve"> Hukum Universita</w:t>
      </w:r>
      <w:r w:rsidR="000B2F60">
        <w:rPr>
          <w:rFonts w:eastAsia="Calibri"/>
          <w:sz w:val="24"/>
          <w:szCs w:val="24"/>
        </w:rPr>
        <w:t xml:space="preserve">s </w:t>
      </w:r>
      <w:r w:rsidRPr="00730536">
        <w:rPr>
          <w:rFonts w:eastAsia="Calibri"/>
          <w:sz w:val="24"/>
          <w:szCs w:val="24"/>
        </w:rPr>
        <w:t xml:space="preserve">Bung </w:t>
      </w:r>
      <w:proofErr w:type="spellStart"/>
      <w:r w:rsidRPr="00730536">
        <w:rPr>
          <w:rFonts w:eastAsia="Calibri"/>
          <w:sz w:val="24"/>
          <w:szCs w:val="24"/>
        </w:rPr>
        <w:t>hatta</w:t>
      </w:r>
      <w:proofErr w:type="spellEnd"/>
      <w:r w:rsidRPr="00730536">
        <w:rPr>
          <w:rFonts w:eastAsia="Calibri"/>
          <w:sz w:val="24"/>
          <w:szCs w:val="24"/>
        </w:rPr>
        <w:t xml:space="preserve"> </w:t>
      </w:r>
      <w:proofErr w:type="spellStart"/>
      <w:r w:rsidRPr="00730536">
        <w:rPr>
          <w:rFonts w:eastAsia="Calibri"/>
          <w:sz w:val="24"/>
          <w:szCs w:val="24"/>
        </w:rPr>
        <w:t>semua</w:t>
      </w:r>
      <w:proofErr w:type="spellEnd"/>
      <w:r w:rsidRPr="00730536">
        <w:rPr>
          <w:rFonts w:eastAsia="Calibri"/>
          <w:sz w:val="24"/>
          <w:szCs w:val="24"/>
        </w:rPr>
        <w:t xml:space="preserve"> </w:t>
      </w:r>
      <w:proofErr w:type="spellStart"/>
      <w:r w:rsidRPr="00730536">
        <w:rPr>
          <w:rFonts w:eastAsia="Calibri"/>
          <w:sz w:val="24"/>
          <w:szCs w:val="24"/>
        </w:rPr>
        <w:t>pihak</w:t>
      </w:r>
      <w:proofErr w:type="spellEnd"/>
      <w:r w:rsidRPr="00730536">
        <w:rPr>
          <w:rFonts w:eastAsia="Calibri"/>
          <w:sz w:val="24"/>
          <w:szCs w:val="24"/>
        </w:rPr>
        <w:t xml:space="preserve"> yang </w:t>
      </w:r>
      <w:proofErr w:type="spellStart"/>
      <w:r w:rsidRPr="00730536">
        <w:rPr>
          <w:rFonts w:eastAsia="Calibri"/>
          <w:sz w:val="24"/>
          <w:szCs w:val="24"/>
        </w:rPr>
        <w:t>telah</w:t>
      </w:r>
      <w:proofErr w:type="spellEnd"/>
      <w:r w:rsidRPr="00730536">
        <w:rPr>
          <w:rFonts w:eastAsia="Calibri"/>
          <w:sz w:val="24"/>
          <w:szCs w:val="24"/>
        </w:rPr>
        <w:t xml:space="preserve"> </w:t>
      </w:r>
      <w:proofErr w:type="spellStart"/>
      <w:r w:rsidRPr="00730536">
        <w:rPr>
          <w:rFonts w:eastAsia="Calibri"/>
          <w:sz w:val="24"/>
          <w:szCs w:val="24"/>
        </w:rPr>
        <w:t>membantu</w:t>
      </w:r>
      <w:proofErr w:type="spellEnd"/>
      <w:r w:rsidRPr="00730536">
        <w:rPr>
          <w:rFonts w:eastAsia="Calibri"/>
          <w:sz w:val="24"/>
          <w:szCs w:val="24"/>
        </w:rPr>
        <w:t xml:space="preserve"> </w:t>
      </w:r>
      <w:proofErr w:type="spellStart"/>
      <w:r w:rsidRPr="00730536">
        <w:rPr>
          <w:rFonts w:eastAsia="Calibri"/>
          <w:sz w:val="24"/>
          <w:szCs w:val="24"/>
        </w:rPr>
        <w:t>baik</w:t>
      </w:r>
      <w:proofErr w:type="spellEnd"/>
      <w:r w:rsidRPr="00730536">
        <w:rPr>
          <w:rFonts w:eastAsia="Calibri"/>
          <w:sz w:val="24"/>
          <w:szCs w:val="24"/>
        </w:rPr>
        <w:t xml:space="preserve"> </w:t>
      </w:r>
      <w:proofErr w:type="spellStart"/>
      <w:r w:rsidRPr="00730536">
        <w:rPr>
          <w:rFonts w:eastAsia="Calibri"/>
          <w:sz w:val="24"/>
          <w:szCs w:val="24"/>
        </w:rPr>
        <w:t>secara</w:t>
      </w:r>
      <w:proofErr w:type="spellEnd"/>
      <w:r w:rsidRPr="00730536">
        <w:rPr>
          <w:rFonts w:eastAsia="Calibri"/>
          <w:sz w:val="24"/>
          <w:szCs w:val="24"/>
        </w:rPr>
        <w:t xml:space="preserve"> </w:t>
      </w:r>
      <w:proofErr w:type="spellStart"/>
      <w:r w:rsidRPr="00730536">
        <w:rPr>
          <w:rFonts w:eastAsia="Calibri"/>
          <w:sz w:val="24"/>
          <w:szCs w:val="24"/>
        </w:rPr>
        <w:t>langsung</w:t>
      </w:r>
      <w:proofErr w:type="spellEnd"/>
      <w:r w:rsidRPr="00730536">
        <w:rPr>
          <w:rFonts w:eastAsia="Calibri"/>
          <w:sz w:val="24"/>
          <w:szCs w:val="24"/>
        </w:rPr>
        <w:t xml:space="preserve"> </w:t>
      </w:r>
      <w:proofErr w:type="spellStart"/>
      <w:r w:rsidRPr="00730536">
        <w:rPr>
          <w:rFonts w:eastAsia="Calibri"/>
          <w:sz w:val="24"/>
          <w:szCs w:val="24"/>
        </w:rPr>
        <w:t>maupun</w:t>
      </w:r>
      <w:proofErr w:type="spellEnd"/>
      <w:r w:rsidRPr="00730536">
        <w:rPr>
          <w:rFonts w:eastAsia="Calibri"/>
          <w:sz w:val="24"/>
          <w:szCs w:val="24"/>
        </w:rPr>
        <w:t xml:space="preserve"> </w:t>
      </w:r>
      <w:proofErr w:type="spellStart"/>
      <w:r w:rsidRPr="00730536">
        <w:rPr>
          <w:rFonts w:eastAsia="Calibri"/>
          <w:sz w:val="24"/>
          <w:szCs w:val="24"/>
        </w:rPr>
        <w:t>tidak</w:t>
      </w:r>
      <w:proofErr w:type="spellEnd"/>
      <w:r w:rsidRPr="00730536">
        <w:rPr>
          <w:rFonts w:eastAsia="Calibri"/>
          <w:sz w:val="24"/>
          <w:szCs w:val="24"/>
        </w:rPr>
        <w:t xml:space="preserve"> </w:t>
      </w:r>
      <w:proofErr w:type="spellStart"/>
      <w:r w:rsidRPr="00730536">
        <w:rPr>
          <w:rFonts w:eastAsia="Calibri"/>
          <w:sz w:val="24"/>
          <w:szCs w:val="24"/>
        </w:rPr>
        <w:t>langsung</w:t>
      </w:r>
      <w:proofErr w:type="spellEnd"/>
      <w:r w:rsidRPr="00730536">
        <w:rPr>
          <w:rFonts w:eastAsia="Calibri"/>
          <w:sz w:val="24"/>
          <w:szCs w:val="24"/>
        </w:rPr>
        <w:t xml:space="preserve"> </w:t>
      </w:r>
      <w:proofErr w:type="spellStart"/>
      <w:r w:rsidRPr="00730536">
        <w:rPr>
          <w:rFonts w:eastAsia="Calibri"/>
          <w:sz w:val="24"/>
          <w:szCs w:val="24"/>
        </w:rPr>
        <w:t>dalam</w:t>
      </w:r>
      <w:proofErr w:type="spellEnd"/>
      <w:r w:rsidRPr="00730536">
        <w:rPr>
          <w:rFonts w:eastAsia="Calibri"/>
          <w:sz w:val="24"/>
          <w:szCs w:val="24"/>
        </w:rPr>
        <w:t xml:space="preserve"> </w:t>
      </w:r>
      <w:proofErr w:type="spellStart"/>
      <w:r w:rsidRPr="00730536">
        <w:rPr>
          <w:rFonts w:eastAsia="Calibri"/>
          <w:sz w:val="24"/>
          <w:szCs w:val="24"/>
        </w:rPr>
        <w:t>penelitian</w:t>
      </w:r>
      <w:proofErr w:type="spellEnd"/>
      <w:r w:rsidRPr="00730536">
        <w:rPr>
          <w:rFonts w:eastAsia="Calibri"/>
          <w:sz w:val="24"/>
          <w:szCs w:val="24"/>
        </w:rPr>
        <w:t xml:space="preserve"> </w:t>
      </w:r>
      <w:proofErr w:type="spellStart"/>
      <w:r w:rsidRPr="00730536">
        <w:rPr>
          <w:rFonts w:eastAsia="Calibri"/>
          <w:sz w:val="24"/>
          <w:szCs w:val="24"/>
        </w:rPr>
        <w:t>skripsi</w:t>
      </w:r>
      <w:proofErr w:type="spellEnd"/>
      <w:r w:rsidRPr="00730536">
        <w:rPr>
          <w:rFonts w:eastAsia="Calibri"/>
          <w:sz w:val="24"/>
          <w:szCs w:val="24"/>
        </w:rPr>
        <w:t xml:space="preserve"> </w:t>
      </w:r>
      <w:proofErr w:type="spellStart"/>
      <w:r w:rsidRPr="00730536">
        <w:rPr>
          <w:rFonts w:eastAsia="Calibri"/>
          <w:sz w:val="24"/>
          <w:szCs w:val="24"/>
        </w:rPr>
        <w:t>ini</w:t>
      </w:r>
      <w:proofErr w:type="spellEnd"/>
      <w:r w:rsidRPr="00730536">
        <w:rPr>
          <w:rFonts w:eastAsia="Calibri"/>
          <w:sz w:val="24"/>
          <w:szCs w:val="24"/>
        </w:rPr>
        <w:t>.</w:t>
      </w:r>
    </w:p>
    <w:p w14:paraId="6A270169" w14:textId="4C6D26C4" w:rsidR="00D72236" w:rsidRPr="00D72236" w:rsidRDefault="00D72236" w:rsidP="00D72236">
      <w:pPr>
        <w:pStyle w:val="DaftarParagraf"/>
        <w:widowControl/>
        <w:numPr>
          <w:ilvl w:val="0"/>
          <w:numId w:val="24"/>
        </w:numPr>
        <w:autoSpaceDE/>
        <w:autoSpaceDN/>
        <w:spacing w:after="200" w:line="480" w:lineRule="auto"/>
        <w:jc w:val="both"/>
        <w:rPr>
          <w:rFonts w:eastAsia="Calibri"/>
          <w:sz w:val="24"/>
          <w:szCs w:val="24"/>
        </w:rPr>
      </w:pPr>
      <w:r w:rsidRPr="00D72236">
        <w:rPr>
          <w:rFonts w:eastAsia="Calibri"/>
          <w:sz w:val="24"/>
          <w:szCs w:val="24"/>
          <w:lang w:val="id-ID"/>
        </w:rPr>
        <w:t xml:space="preserve">Mahasiswi Kedokteran Universitas </w:t>
      </w:r>
      <w:proofErr w:type="spellStart"/>
      <w:r w:rsidRPr="00D72236">
        <w:rPr>
          <w:rFonts w:eastAsia="Calibri"/>
          <w:sz w:val="24"/>
          <w:szCs w:val="24"/>
          <w:lang w:val="id-ID"/>
        </w:rPr>
        <w:t>Baiturrahmah</w:t>
      </w:r>
      <w:proofErr w:type="spellEnd"/>
      <w:r w:rsidRPr="00D72236">
        <w:rPr>
          <w:rFonts w:eastAsia="Calibri"/>
          <w:sz w:val="24"/>
          <w:szCs w:val="24"/>
          <w:lang w:val="id-ID"/>
        </w:rPr>
        <w:t xml:space="preserve"> dengan NPM 22-042 yang telah meluangkan waktunya membantu penulis selama skripsi ini dibuat.</w:t>
      </w:r>
    </w:p>
    <w:p w14:paraId="14FFA9CF" w14:textId="77777777" w:rsidR="00730536" w:rsidRPr="00730536" w:rsidRDefault="00730536" w:rsidP="00383D3A">
      <w:pPr>
        <w:widowControl/>
        <w:autoSpaceDE/>
        <w:autoSpaceDN/>
        <w:spacing w:line="480" w:lineRule="auto"/>
        <w:ind w:firstLine="567"/>
        <w:jc w:val="both"/>
        <w:rPr>
          <w:rFonts w:eastAsia="Calibri"/>
          <w:sz w:val="24"/>
          <w:szCs w:val="24"/>
          <w:lang w:val="zh-CN"/>
        </w:rPr>
      </w:pPr>
      <w:r w:rsidRPr="00730536">
        <w:rPr>
          <w:rFonts w:eastAsia="Calibri"/>
          <w:sz w:val="24"/>
          <w:szCs w:val="24"/>
          <w:lang w:val="id-ID"/>
        </w:rPr>
        <w:t xml:space="preserve">Penulis menyadari sepenuhnya bahwa skripsi ini masih jauh dari kata sempurna. Untuk itu penulis sangat mengharapkan kritik dan saran yang sifatnya membangun dari pembaca demi kesempurnaan skripsi ini. Penulis berharap skripsi ini dapat bermanfaat untuk semua pihak, terutama bagi perkembangan ilmu pengetahuan, </w:t>
      </w:r>
      <w:proofErr w:type="spellStart"/>
      <w:r w:rsidRPr="00730536">
        <w:rPr>
          <w:rFonts w:eastAsia="Calibri"/>
          <w:sz w:val="24"/>
          <w:szCs w:val="24"/>
          <w:lang w:val="id-ID"/>
        </w:rPr>
        <w:t>Aamiin</w:t>
      </w:r>
      <w:proofErr w:type="spellEnd"/>
      <w:r w:rsidRPr="00730536">
        <w:rPr>
          <w:rFonts w:eastAsia="Calibri"/>
          <w:sz w:val="24"/>
          <w:szCs w:val="24"/>
          <w:lang w:val="id-ID"/>
        </w:rPr>
        <w:t xml:space="preserve"> yaa </w:t>
      </w:r>
      <w:proofErr w:type="spellStart"/>
      <w:r w:rsidRPr="00730536">
        <w:rPr>
          <w:rFonts w:eastAsia="Calibri"/>
          <w:sz w:val="24"/>
          <w:szCs w:val="24"/>
          <w:lang w:val="id-ID"/>
        </w:rPr>
        <w:t>rabbal</w:t>
      </w:r>
      <w:proofErr w:type="spellEnd"/>
      <w:r w:rsidRPr="00730536">
        <w:rPr>
          <w:rFonts w:eastAsia="Calibri"/>
          <w:sz w:val="24"/>
          <w:szCs w:val="24"/>
          <w:lang w:val="id-ID"/>
        </w:rPr>
        <w:t xml:space="preserve"> alamin.</w:t>
      </w:r>
    </w:p>
    <w:p w14:paraId="4C26B884" w14:textId="287CE445" w:rsidR="00730536" w:rsidRPr="00730536" w:rsidRDefault="00730536" w:rsidP="00383D3A">
      <w:pPr>
        <w:widowControl/>
        <w:autoSpaceDE/>
        <w:autoSpaceDN/>
        <w:spacing w:after="200" w:line="276" w:lineRule="auto"/>
        <w:ind w:left="5040"/>
        <w:rPr>
          <w:rFonts w:eastAsia="Calibri"/>
          <w:b/>
          <w:sz w:val="24"/>
          <w:szCs w:val="24"/>
          <w:lang w:val="id-ID"/>
        </w:rPr>
      </w:pPr>
      <w:r w:rsidRPr="00730536">
        <w:rPr>
          <w:rFonts w:eastAsia="Calibri"/>
          <w:b/>
          <w:sz w:val="24"/>
          <w:szCs w:val="24"/>
          <w:lang w:val="zh-CN"/>
        </w:rPr>
        <w:t xml:space="preserve">Padang,  </w:t>
      </w:r>
      <w:r w:rsidR="000B2F60">
        <w:rPr>
          <w:rFonts w:eastAsia="Calibri"/>
          <w:b/>
          <w:sz w:val="24"/>
          <w:szCs w:val="24"/>
          <w:lang w:val="id-ID"/>
        </w:rPr>
        <w:t xml:space="preserve">Februari </w:t>
      </w:r>
      <w:r w:rsidRPr="00730536">
        <w:rPr>
          <w:rFonts w:eastAsia="Calibri"/>
          <w:b/>
          <w:sz w:val="24"/>
          <w:szCs w:val="24"/>
          <w:lang w:val="zh-CN"/>
        </w:rPr>
        <w:t>202</w:t>
      </w:r>
      <w:r w:rsidR="000B2F60">
        <w:rPr>
          <w:rFonts w:eastAsia="Calibri"/>
          <w:b/>
          <w:sz w:val="24"/>
          <w:szCs w:val="24"/>
          <w:lang w:val="id-ID"/>
        </w:rPr>
        <w:t>5</w:t>
      </w:r>
    </w:p>
    <w:p w14:paraId="79324F7F" w14:textId="327D98B0" w:rsidR="00730536" w:rsidRPr="003E0129" w:rsidRDefault="00730536" w:rsidP="003E0129">
      <w:pPr>
        <w:widowControl/>
        <w:autoSpaceDE/>
        <w:autoSpaceDN/>
        <w:spacing w:after="200" w:line="276" w:lineRule="auto"/>
        <w:ind w:left="4525" w:firstLine="720"/>
        <w:rPr>
          <w:rFonts w:eastAsia="Calibri"/>
          <w:b/>
          <w:sz w:val="24"/>
          <w:szCs w:val="24"/>
          <w:lang w:val="id-ID"/>
        </w:rPr>
      </w:pPr>
      <w:r w:rsidRPr="00730536">
        <w:rPr>
          <w:rFonts w:eastAsia="Calibri"/>
          <w:b/>
          <w:sz w:val="24"/>
          <w:szCs w:val="24"/>
        </w:rPr>
        <w:t xml:space="preserve">       </w:t>
      </w:r>
      <w:r w:rsidR="000B2F60">
        <w:rPr>
          <w:rFonts w:eastAsia="Calibri"/>
          <w:b/>
          <w:sz w:val="24"/>
          <w:szCs w:val="24"/>
        </w:rPr>
        <w:t xml:space="preserve">  </w:t>
      </w:r>
      <w:r w:rsidRPr="00730536">
        <w:rPr>
          <w:rFonts w:eastAsia="Calibri"/>
          <w:b/>
          <w:sz w:val="24"/>
          <w:szCs w:val="24"/>
        </w:rPr>
        <w:t xml:space="preserve">    </w:t>
      </w:r>
      <w:r w:rsidRPr="00730536">
        <w:rPr>
          <w:rFonts w:eastAsia="Calibri"/>
          <w:b/>
          <w:sz w:val="24"/>
          <w:szCs w:val="24"/>
          <w:lang w:val="zh-CN"/>
        </w:rPr>
        <w:t>Penulis,</w:t>
      </w:r>
    </w:p>
    <w:p w14:paraId="1A20BABE" w14:textId="4C8523B0" w:rsidR="00730536" w:rsidRPr="00730536" w:rsidRDefault="000B2F60" w:rsidP="000B2F60">
      <w:pPr>
        <w:widowControl/>
        <w:autoSpaceDE/>
        <w:autoSpaceDN/>
        <w:spacing w:after="200"/>
        <w:ind w:left="515" w:firstLine="5245"/>
        <w:rPr>
          <w:rFonts w:eastAsia="Calibri"/>
          <w:b/>
          <w:bCs/>
          <w:sz w:val="24"/>
          <w:szCs w:val="24"/>
          <w:u w:val="single"/>
          <w:lang w:val="id-ID"/>
        </w:rPr>
      </w:pPr>
      <w:r>
        <w:rPr>
          <w:rFonts w:eastAsia="Calibri"/>
          <w:b/>
          <w:bCs/>
          <w:sz w:val="24"/>
          <w:szCs w:val="24"/>
          <w:u w:val="single"/>
          <w:lang w:val="id-ID"/>
        </w:rPr>
        <w:t>Fatihul Ikhsan</w:t>
      </w:r>
    </w:p>
    <w:p w14:paraId="74A8CB62" w14:textId="78BF539C" w:rsidR="00730536" w:rsidRPr="00730536" w:rsidRDefault="00730536" w:rsidP="00730536">
      <w:pPr>
        <w:widowControl/>
        <w:autoSpaceDE/>
        <w:autoSpaceDN/>
        <w:spacing w:line="360" w:lineRule="auto"/>
        <w:jc w:val="center"/>
        <w:rPr>
          <w:rFonts w:eastAsia="Calibri"/>
          <w:b/>
          <w:sz w:val="24"/>
          <w:szCs w:val="24"/>
          <w:lang w:val="id-ID"/>
        </w:rPr>
      </w:pPr>
      <w:r w:rsidRPr="00730536">
        <w:rPr>
          <w:rFonts w:eastAsia="Calibri"/>
          <w:b/>
          <w:sz w:val="24"/>
          <w:szCs w:val="24"/>
        </w:rPr>
        <w:t xml:space="preserve">  </w:t>
      </w:r>
      <w:r w:rsidRPr="00730536">
        <w:rPr>
          <w:rFonts w:eastAsia="Calibri"/>
          <w:b/>
          <w:sz w:val="24"/>
          <w:szCs w:val="24"/>
        </w:rPr>
        <w:tab/>
      </w:r>
      <w:r w:rsidRPr="00730536">
        <w:rPr>
          <w:rFonts w:eastAsia="Calibri"/>
          <w:b/>
          <w:sz w:val="24"/>
          <w:szCs w:val="24"/>
        </w:rPr>
        <w:tab/>
      </w:r>
      <w:r w:rsidRPr="00730536">
        <w:rPr>
          <w:rFonts w:eastAsia="Calibri"/>
          <w:b/>
          <w:sz w:val="24"/>
          <w:szCs w:val="24"/>
        </w:rPr>
        <w:tab/>
      </w:r>
      <w:r w:rsidRPr="00730536">
        <w:rPr>
          <w:rFonts w:eastAsia="Calibri"/>
          <w:b/>
          <w:sz w:val="24"/>
          <w:szCs w:val="24"/>
        </w:rPr>
        <w:tab/>
      </w:r>
      <w:r w:rsidRPr="00730536">
        <w:rPr>
          <w:rFonts w:eastAsia="Calibri"/>
          <w:b/>
          <w:sz w:val="24"/>
          <w:szCs w:val="24"/>
        </w:rPr>
        <w:tab/>
      </w:r>
      <w:r w:rsidRPr="00730536">
        <w:rPr>
          <w:rFonts w:eastAsia="Calibri"/>
          <w:b/>
          <w:sz w:val="24"/>
          <w:szCs w:val="24"/>
        </w:rPr>
        <w:tab/>
      </w:r>
      <w:r w:rsidR="000B2F60">
        <w:rPr>
          <w:rFonts w:eastAsia="Calibri"/>
          <w:b/>
          <w:sz w:val="24"/>
          <w:szCs w:val="24"/>
        </w:rPr>
        <w:t xml:space="preserve">       </w:t>
      </w:r>
      <w:r w:rsidR="00383D3A">
        <w:rPr>
          <w:rFonts w:eastAsia="Calibri"/>
          <w:b/>
          <w:sz w:val="24"/>
          <w:szCs w:val="24"/>
          <w:lang w:val="id-ID"/>
        </w:rPr>
        <w:t xml:space="preserve">   </w:t>
      </w:r>
      <w:r w:rsidR="000B2F60">
        <w:rPr>
          <w:rFonts w:eastAsia="Calibri"/>
          <w:b/>
          <w:sz w:val="24"/>
          <w:szCs w:val="24"/>
        </w:rPr>
        <w:t xml:space="preserve"> </w:t>
      </w:r>
      <w:r w:rsidRPr="00730536">
        <w:rPr>
          <w:rFonts w:eastAsia="Calibri"/>
          <w:b/>
          <w:sz w:val="24"/>
          <w:szCs w:val="24"/>
          <w:lang w:val="id-ID"/>
        </w:rPr>
        <w:t>2010012</w:t>
      </w:r>
      <w:r w:rsidR="000B2F60">
        <w:rPr>
          <w:rFonts w:eastAsia="Calibri"/>
          <w:b/>
          <w:sz w:val="24"/>
          <w:szCs w:val="24"/>
          <w:lang w:val="id-ID"/>
        </w:rPr>
        <w:t>111200</w:t>
      </w:r>
    </w:p>
    <w:p w14:paraId="20F025FC" w14:textId="77777777" w:rsidR="00730536" w:rsidRDefault="00730536" w:rsidP="00730536">
      <w:pPr>
        <w:pStyle w:val="selectable-text"/>
        <w:snapToGrid w:val="0"/>
        <w:spacing w:before="0" w:beforeAutospacing="0" w:after="0" w:afterAutospacing="0" w:line="480" w:lineRule="auto"/>
        <w:ind w:right="-10"/>
        <w:contextualSpacing/>
        <w:rPr>
          <w:b/>
          <w:bCs/>
          <w:color w:val="000000" w:themeColor="text1"/>
        </w:rPr>
        <w:sectPr w:rsidR="00730536" w:rsidSect="00383D3A">
          <w:headerReference w:type="default" r:id="rId14"/>
          <w:footerReference w:type="default" r:id="rId15"/>
          <w:pgSz w:w="11907" w:h="16839" w:code="9"/>
          <w:pgMar w:top="1701" w:right="1701" w:bottom="1701" w:left="2268" w:header="720" w:footer="720" w:gutter="0"/>
          <w:pgNumType w:fmt="lowerRoman" w:start="1"/>
          <w:cols w:space="720"/>
          <w:docGrid w:linePitch="360"/>
        </w:sectPr>
      </w:pPr>
    </w:p>
    <w:p w14:paraId="37EDFF41" w14:textId="6F12A9E7" w:rsidR="0086002F" w:rsidRPr="004C1F34" w:rsidRDefault="0086002F" w:rsidP="00B5327A">
      <w:pPr>
        <w:pStyle w:val="selectable-text"/>
        <w:snapToGrid w:val="0"/>
        <w:spacing w:before="0" w:beforeAutospacing="0" w:after="0" w:afterAutospacing="0" w:line="480" w:lineRule="auto"/>
        <w:ind w:right="-10"/>
        <w:contextualSpacing/>
        <w:jc w:val="center"/>
        <w:rPr>
          <w:b/>
          <w:bCs/>
          <w:color w:val="000000" w:themeColor="text1"/>
        </w:rPr>
      </w:pPr>
      <w:r w:rsidRPr="004C1F34">
        <w:rPr>
          <w:b/>
          <w:bCs/>
          <w:color w:val="000000" w:themeColor="text1"/>
        </w:rPr>
        <w:lastRenderedPageBreak/>
        <w:t>DAFTAR ISI</w:t>
      </w:r>
    </w:p>
    <w:p w14:paraId="40662343" w14:textId="77777777" w:rsidR="0086002F" w:rsidRPr="004C1F34" w:rsidRDefault="0086002F" w:rsidP="0086002F">
      <w:pPr>
        <w:tabs>
          <w:tab w:val="right" w:leader="dot" w:pos="7371"/>
          <w:tab w:val="right" w:pos="7655"/>
          <w:tab w:val="left" w:pos="8080"/>
        </w:tabs>
        <w:spacing w:line="480" w:lineRule="auto"/>
        <w:jc w:val="center"/>
        <w:rPr>
          <w:b/>
          <w:bCs/>
          <w:color w:val="000000" w:themeColor="text1"/>
          <w:sz w:val="24"/>
          <w:szCs w:val="24"/>
        </w:rPr>
      </w:pPr>
    </w:p>
    <w:p w14:paraId="4D14AF68" w14:textId="37D3D6DF" w:rsidR="001D7426" w:rsidRPr="001D7426" w:rsidRDefault="001D7426" w:rsidP="0086002F">
      <w:pPr>
        <w:tabs>
          <w:tab w:val="right" w:leader="dot" w:pos="7371"/>
          <w:tab w:val="right" w:pos="7655"/>
        </w:tabs>
        <w:spacing w:line="480" w:lineRule="auto"/>
        <w:jc w:val="both"/>
        <w:rPr>
          <w:b/>
          <w:bCs/>
          <w:color w:val="000000" w:themeColor="text1"/>
          <w:sz w:val="24"/>
          <w:szCs w:val="24"/>
        </w:rPr>
      </w:pPr>
      <w:r w:rsidRPr="001D7426">
        <w:rPr>
          <w:b/>
          <w:bCs/>
          <w:color w:val="000000" w:themeColor="text1"/>
          <w:sz w:val="24"/>
          <w:szCs w:val="24"/>
        </w:rPr>
        <w:t>ABSTRACT</w:t>
      </w:r>
      <w:r w:rsidR="0086002F" w:rsidRPr="001D7426">
        <w:rPr>
          <w:b/>
          <w:bCs/>
          <w:color w:val="000000" w:themeColor="text1"/>
          <w:sz w:val="24"/>
          <w:szCs w:val="24"/>
        </w:rPr>
        <w:tab/>
      </w:r>
      <w:proofErr w:type="spellStart"/>
      <w:r w:rsidR="007518B7">
        <w:rPr>
          <w:b/>
          <w:bCs/>
          <w:color w:val="000000" w:themeColor="text1"/>
          <w:sz w:val="24"/>
          <w:szCs w:val="24"/>
        </w:rPr>
        <w:t>i</w:t>
      </w:r>
      <w:proofErr w:type="spellEnd"/>
    </w:p>
    <w:p w14:paraId="405EB220" w14:textId="3E090F7F" w:rsidR="001D7426" w:rsidRPr="001D7426" w:rsidRDefault="001D7426" w:rsidP="0086002F">
      <w:pPr>
        <w:tabs>
          <w:tab w:val="right" w:leader="dot" w:pos="7371"/>
          <w:tab w:val="right" w:pos="7655"/>
        </w:tabs>
        <w:spacing w:line="480" w:lineRule="auto"/>
        <w:jc w:val="both"/>
        <w:rPr>
          <w:b/>
          <w:bCs/>
          <w:color w:val="000000" w:themeColor="text1"/>
          <w:sz w:val="24"/>
          <w:szCs w:val="24"/>
        </w:rPr>
      </w:pPr>
      <w:r w:rsidRPr="001D7426">
        <w:rPr>
          <w:b/>
          <w:bCs/>
          <w:color w:val="000000" w:themeColor="text1"/>
          <w:sz w:val="24"/>
          <w:szCs w:val="24"/>
        </w:rPr>
        <w:t>ABSTRAK</w:t>
      </w:r>
      <w:r w:rsidRPr="001D7426">
        <w:rPr>
          <w:b/>
          <w:bCs/>
          <w:color w:val="000000" w:themeColor="text1"/>
          <w:sz w:val="24"/>
          <w:szCs w:val="24"/>
        </w:rPr>
        <w:tab/>
      </w:r>
      <w:r w:rsidR="007518B7">
        <w:rPr>
          <w:b/>
          <w:bCs/>
          <w:color w:val="000000" w:themeColor="text1"/>
          <w:sz w:val="24"/>
          <w:szCs w:val="24"/>
        </w:rPr>
        <w:t>ii</w:t>
      </w:r>
    </w:p>
    <w:p w14:paraId="6D58FA04" w14:textId="15234CC9" w:rsidR="001D7426" w:rsidRDefault="001D7426" w:rsidP="001D7426">
      <w:pPr>
        <w:tabs>
          <w:tab w:val="right" w:leader="dot" w:pos="7371"/>
          <w:tab w:val="right" w:pos="7655"/>
        </w:tabs>
        <w:spacing w:line="480" w:lineRule="auto"/>
        <w:jc w:val="both"/>
        <w:rPr>
          <w:b/>
          <w:bCs/>
          <w:color w:val="000000" w:themeColor="text1"/>
          <w:sz w:val="24"/>
          <w:szCs w:val="24"/>
        </w:rPr>
      </w:pPr>
      <w:r w:rsidRPr="001D7426">
        <w:rPr>
          <w:b/>
          <w:bCs/>
          <w:color w:val="000000" w:themeColor="text1"/>
          <w:sz w:val="24"/>
          <w:szCs w:val="24"/>
        </w:rPr>
        <w:t>KATA PENGANTAR</w:t>
      </w:r>
      <w:r w:rsidRPr="001D7426">
        <w:rPr>
          <w:b/>
          <w:bCs/>
          <w:color w:val="000000" w:themeColor="text1"/>
          <w:sz w:val="24"/>
          <w:szCs w:val="24"/>
        </w:rPr>
        <w:tab/>
      </w:r>
      <w:r w:rsidR="007518B7">
        <w:rPr>
          <w:b/>
          <w:bCs/>
          <w:color w:val="000000" w:themeColor="text1"/>
          <w:sz w:val="24"/>
          <w:szCs w:val="24"/>
        </w:rPr>
        <w:t>iii</w:t>
      </w:r>
    </w:p>
    <w:p w14:paraId="10D12593" w14:textId="0A7C8331" w:rsidR="00D72236" w:rsidRPr="001D7426" w:rsidRDefault="00D72236" w:rsidP="001D7426">
      <w:pPr>
        <w:tabs>
          <w:tab w:val="right" w:leader="dot" w:pos="7371"/>
          <w:tab w:val="right" w:pos="7655"/>
        </w:tabs>
        <w:spacing w:line="480" w:lineRule="auto"/>
        <w:jc w:val="both"/>
        <w:rPr>
          <w:b/>
          <w:bCs/>
          <w:color w:val="000000" w:themeColor="text1"/>
          <w:sz w:val="24"/>
          <w:szCs w:val="24"/>
        </w:rPr>
      </w:pPr>
      <w:r>
        <w:rPr>
          <w:b/>
          <w:bCs/>
          <w:color w:val="000000" w:themeColor="text1"/>
          <w:sz w:val="24"/>
          <w:szCs w:val="24"/>
        </w:rPr>
        <w:t>DAFTAR ISI</w:t>
      </w:r>
      <w:r w:rsidRPr="001D7426">
        <w:rPr>
          <w:b/>
          <w:bCs/>
          <w:color w:val="000000" w:themeColor="text1"/>
          <w:sz w:val="24"/>
          <w:szCs w:val="24"/>
        </w:rPr>
        <w:tab/>
      </w:r>
      <w:r>
        <w:rPr>
          <w:b/>
          <w:bCs/>
          <w:color w:val="000000" w:themeColor="text1"/>
          <w:sz w:val="24"/>
          <w:szCs w:val="24"/>
        </w:rPr>
        <w:t>v</w:t>
      </w:r>
    </w:p>
    <w:p w14:paraId="543E8554" w14:textId="348BD0D8" w:rsidR="001D7426" w:rsidRPr="001D7426" w:rsidRDefault="001D7426" w:rsidP="0086002F">
      <w:pPr>
        <w:tabs>
          <w:tab w:val="right" w:leader="dot" w:pos="7371"/>
          <w:tab w:val="right" w:pos="7655"/>
        </w:tabs>
        <w:spacing w:line="480" w:lineRule="auto"/>
        <w:jc w:val="both"/>
        <w:rPr>
          <w:b/>
          <w:bCs/>
          <w:color w:val="000000" w:themeColor="text1"/>
          <w:sz w:val="24"/>
          <w:szCs w:val="24"/>
        </w:rPr>
      </w:pPr>
      <w:r w:rsidRPr="001D7426">
        <w:rPr>
          <w:b/>
          <w:bCs/>
          <w:color w:val="000000" w:themeColor="text1"/>
          <w:sz w:val="24"/>
          <w:szCs w:val="24"/>
        </w:rPr>
        <w:t>BAB I PENDAHULUAN</w:t>
      </w:r>
    </w:p>
    <w:p w14:paraId="6DA9A0DB" w14:textId="7CC6FE22" w:rsidR="0086002F" w:rsidRPr="004C1F34" w:rsidRDefault="0086002F" w:rsidP="007518B7">
      <w:pPr>
        <w:pStyle w:val="DaftarParagraf"/>
        <w:widowControl/>
        <w:numPr>
          <w:ilvl w:val="0"/>
          <w:numId w:val="1"/>
        </w:numPr>
        <w:tabs>
          <w:tab w:val="right" w:leader="dot" w:pos="7371"/>
          <w:tab w:val="right" w:leader="dot" w:pos="7797"/>
          <w:tab w:val="right" w:leader="dot" w:pos="8080"/>
          <w:tab w:val="left" w:pos="8222"/>
        </w:tabs>
        <w:autoSpaceDE/>
        <w:autoSpaceDN/>
        <w:spacing w:after="160" w:line="480" w:lineRule="auto"/>
        <w:ind w:left="709"/>
        <w:rPr>
          <w:bCs/>
          <w:color w:val="000000" w:themeColor="text1"/>
          <w:sz w:val="24"/>
          <w:szCs w:val="24"/>
        </w:rPr>
      </w:pPr>
      <w:r w:rsidRPr="004C1F34">
        <w:rPr>
          <w:bCs/>
          <w:color w:val="000000" w:themeColor="text1"/>
          <w:sz w:val="24"/>
          <w:szCs w:val="24"/>
        </w:rPr>
        <w:t xml:space="preserve">Latar </w:t>
      </w:r>
      <w:proofErr w:type="spellStart"/>
      <w:r w:rsidRPr="004C1F34">
        <w:rPr>
          <w:bCs/>
          <w:color w:val="000000" w:themeColor="text1"/>
          <w:sz w:val="24"/>
          <w:szCs w:val="24"/>
        </w:rPr>
        <w:t>Belakang</w:t>
      </w:r>
      <w:proofErr w:type="spellEnd"/>
      <w:r w:rsidR="001E30B5">
        <w:rPr>
          <w:bCs/>
          <w:color w:val="000000" w:themeColor="text1"/>
          <w:sz w:val="24"/>
          <w:szCs w:val="24"/>
        </w:rPr>
        <w:t xml:space="preserve"> Masalah</w:t>
      </w:r>
      <w:r w:rsidRPr="004C1F34">
        <w:rPr>
          <w:bCs/>
          <w:color w:val="000000" w:themeColor="text1"/>
          <w:sz w:val="24"/>
          <w:szCs w:val="24"/>
        </w:rPr>
        <w:tab/>
      </w:r>
      <w:r w:rsidR="000B13CF">
        <w:rPr>
          <w:bCs/>
          <w:color w:val="000000" w:themeColor="text1"/>
          <w:sz w:val="24"/>
          <w:szCs w:val="24"/>
        </w:rPr>
        <w:t>1</w:t>
      </w:r>
    </w:p>
    <w:p w14:paraId="1F8CD42B" w14:textId="47A71DD3" w:rsidR="0086002F" w:rsidRPr="004C1F34" w:rsidRDefault="0086002F" w:rsidP="007518B7">
      <w:pPr>
        <w:pStyle w:val="DaftarParagraf"/>
        <w:widowControl/>
        <w:numPr>
          <w:ilvl w:val="0"/>
          <w:numId w:val="1"/>
        </w:numPr>
        <w:tabs>
          <w:tab w:val="right" w:leader="dot" w:pos="7371"/>
          <w:tab w:val="right" w:leader="dot" w:pos="7785"/>
          <w:tab w:val="right" w:leader="dot" w:pos="8080"/>
        </w:tabs>
        <w:autoSpaceDE/>
        <w:autoSpaceDN/>
        <w:spacing w:after="160" w:line="480" w:lineRule="auto"/>
        <w:ind w:left="709"/>
        <w:rPr>
          <w:bCs/>
          <w:color w:val="000000" w:themeColor="text1"/>
          <w:sz w:val="24"/>
          <w:szCs w:val="24"/>
        </w:rPr>
      </w:pPr>
      <w:proofErr w:type="spellStart"/>
      <w:r w:rsidRPr="004C1F34">
        <w:rPr>
          <w:bCs/>
          <w:color w:val="000000" w:themeColor="text1"/>
          <w:sz w:val="24"/>
          <w:szCs w:val="24"/>
        </w:rPr>
        <w:t>Rumusan</w:t>
      </w:r>
      <w:proofErr w:type="spellEnd"/>
      <w:r w:rsidRPr="004C1F34">
        <w:rPr>
          <w:bCs/>
          <w:color w:val="000000" w:themeColor="text1"/>
          <w:sz w:val="24"/>
          <w:szCs w:val="24"/>
        </w:rPr>
        <w:t xml:space="preserve"> Masalah</w:t>
      </w:r>
      <w:r w:rsidRPr="004C1F34">
        <w:rPr>
          <w:bCs/>
          <w:color w:val="000000" w:themeColor="text1"/>
          <w:sz w:val="24"/>
          <w:szCs w:val="24"/>
        </w:rPr>
        <w:tab/>
      </w:r>
      <w:r w:rsidR="000B13CF">
        <w:rPr>
          <w:bCs/>
          <w:color w:val="000000" w:themeColor="text1"/>
          <w:sz w:val="24"/>
          <w:szCs w:val="24"/>
        </w:rPr>
        <w:t>6</w:t>
      </w:r>
    </w:p>
    <w:p w14:paraId="78B42A98" w14:textId="712FF713" w:rsidR="0086002F" w:rsidRPr="004C1F34" w:rsidRDefault="0086002F" w:rsidP="007518B7">
      <w:pPr>
        <w:pStyle w:val="DaftarParagraf"/>
        <w:widowControl/>
        <w:numPr>
          <w:ilvl w:val="0"/>
          <w:numId w:val="1"/>
        </w:numPr>
        <w:tabs>
          <w:tab w:val="right" w:leader="dot" w:pos="7371"/>
          <w:tab w:val="right" w:leader="dot" w:pos="7796"/>
        </w:tabs>
        <w:autoSpaceDE/>
        <w:autoSpaceDN/>
        <w:spacing w:after="160" w:line="480" w:lineRule="auto"/>
        <w:ind w:left="709" w:hanging="357"/>
        <w:rPr>
          <w:bCs/>
          <w:color w:val="000000" w:themeColor="text1"/>
          <w:sz w:val="24"/>
          <w:szCs w:val="24"/>
        </w:rPr>
      </w:pPr>
      <w:r w:rsidRPr="004C1F34">
        <w:rPr>
          <w:bCs/>
          <w:color w:val="000000" w:themeColor="text1"/>
          <w:sz w:val="24"/>
          <w:szCs w:val="24"/>
        </w:rPr>
        <w:t xml:space="preserve">Tujuan </w:t>
      </w:r>
      <w:proofErr w:type="spellStart"/>
      <w:r w:rsidRPr="004C1F34">
        <w:rPr>
          <w:bCs/>
          <w:color w:val="000000" w:themeColor="text1"/>
          <w:sz w:val="24"/>
          <w:szCs w:val="24"/>
        </w:rPr>
        <w:t>Penelitian</w:t>
      </w:r>
      <w:proofErr w:type="spellEnd"/>
      <w:r w:rsidRPr="004C1F34">
        <w:rPr>
          <w:bCs/>
          <w:color w:val="000000" w:themeColor="text1"/>
          <w:sz w:val="24"/>
          <w:szCs w:val="24"/>
        </w:rPr>
        <w:tab/>
      </w:r>
      <w:r w:rsidR="000B13CF">
        <w:rPr>
          <w:bCs/>
          <w:color w:val="000000" w:themeColor="text1"/>
          <w:sz w:val="24"/>
          <w:szCs w:val="24"/>
        </w:rPr>
        <w:t>6</w:t>
      </w:r>
    </w:p>
    <w:p w14:paraId="2C57D629" w14:textId="4F65FB5A" w:rsidR="001D7426" w:rsidRPr="007518B7" w:rsidRDefault="0086002F" w:rsidP="007518B7">
      <w:pPr>
        <w:pStyle w:val="DaftarParagraf"/>
        <w:widowControl/>
        <w:numPr>
          <w:ilvl w:val="0"/>
          <w:numId w:val="1"/>
        </w:numPr>
        <w:tabs>
          <w:tab w:val="right" w:leader="dot" w:pos="7371"/>
          <w:tab w:val="right" w:leader="dot" w:pos="7796"/>
        </w:tabs>
        <w:autoSpaceDE/>
        <w:autoSpaceDN/>
        <w:spacing w:after="160" w:line="480" w:lineRule="auto"/>
        <w:ind w:left="709" w:hanging="357"/>
        <w:rPr>
          <w:bCs/>
          <w:color w:val="000000" w:themeColor="text1"/>
          <w:sz w:val="24"/>
          <w:szCs w:val="24"/>
        </w:rPr>
      </w:pPr>
      <w:bookmarkStart w:id="4" w:name="_Hlk188502057"/>
      <w:r w:rsidRPr="004C1F34">
        <w:rPr>
          <w:bCs/>
          <w:color w:val="000000" w:themeColor="text1"/>
          <w:sz w:val="24"/>
          <w:szCs w:val="24"/>
        </w:rPr>
        <w:t xml:space="preserve">Metode </w:t>
      </w:r>
      <w:proofErr w:type="spellStart"/>
      <w:r w:rsidRPr="004C1F34">
        <w:rPr>
          <w:bCs/>
          <w:color w:val="000000" w:themeColor="text1"/>
          <w:sz w:val="24"/>
          <w:szCs w:val="24"/>
        </w:rPr>
        <w:t>Penelitian</w:t>
      </w:r>
      <w:proofErr w:type="spellEnd"/>
      <w:r w:rsidRPr="004C1F34">
        <w:rPr>
          <w:bCs/>
          <w:color w:val="000000" w:themeColor="text1"/>
          <w:sz w:val="24"/>
          <w:szCs w:val="24"/>
        </w:rPr>
        <w:tab/>
      </w:r>
      <w:r w:rsidR="000B13CF">
        <w:rPr>
          <w:bCs/>
          <w:color w:val="000000" w:themeColor="text1"/>
          <w:sz w:val="24"/>
          <w:szCs w:val="24"/>
        </w:rPr>
        <w:t>6</w:t>
      </w:r>
    </w:p>
    <w:bookmarkEnd w:id="4"/>
    <w:p w14:paraId="04F1736E" w14:textId="1D8A7309" w:rsidR="001D7426" w:rsidRDefault="001D7426" w:rsidP="001D7426">
      <w:pPr>
        <w:widowControl/>
        <w:tabs>
          <w:tab w:val="right" w:leader="dot" w:pos="7371"/>
          <w:tab w:val="right" w:leader="dot" w:pos="7796"/>
        </w:tabs>
        <w:autoSpaceDE/>
        <w:autoSpaceDN/>
        <w:spacing w:after="160" w:line="480" w:lineRule="auto"/>
        <w:rPr>
          <w:b/>
          <w:color w:val="000000" w:themeColor="text1"/>
          <w:sz w:val="24"/>
          <w:szCs w:val="24"/>
        </w:rPr>
      </w:pPr>
      <w:r w:rsidRPr="001D7426">
        <w:rPr>
          <w:b/>
          <w:color w:val="000000" w:themeColor="text1"/>
          <w:sz w:val="24"/>
          <w:szCs w:val="24"/>
        </w:rPr>
        <w:t>BAB II TINJAUAN PUSTAKA</w:t>
      </w:r>
    </w:p>
    <w:p w14:paraId="3297C77F" w14:textId="670A504B" w:rsidR="00817E81" w:rsidRDefault="00C101BA" w:rsidP="00CF26A7">
      <w:pPr>
        <w:pStyle w:val="DaftarParagraf"/>
        <w:widowControl/>
        <w:numPr>
          <w:ilvl w:val="0"/>
          <w:numId w:val="20"/>
        </w:numPr>
        <w:tabs>
          <w:tab w:val="right" w:leader="dot" w:pos="7371"/>
          <w:tab w:val="right" w:leader="dot" w:pos="7796"/>
        </w:tabs>
        <w:autoSpaceDE/>
        <w:autoSpaceDN/>
        <w:spacing w:after="160" w:line="480" w:lineRule="auto"/>
        <w:rPr>
          <w:bCs/>
          <w:color w:val="000000" w:themeColor="text1"/>
          <w:sz w:val="24"/>
          <w:szCs w:val="24"/>
        </w:rPr>
      </w:pPr>
      <w:proofErr w:type="spellStart"/>
      <w:r w:rsidRPr="00817E81">
        <w:rPr>
          <w:bCs/>
          <w:color w:val="000000" w:themeColor="text1"/>
          <w:sz w:val="24"/>
          <w:szCs w:val="24"/>
        </w:rPr>
        <w:t>T</w:t>
      </w:r>
      <w:r w:rsidR="00DA4BE1">
        <w:rPr>
          <w:bCs/>
          <w:color w:val="000000" w:themeColor="text1"/>
          <w:sz w:val="24"/>
          <w:szCs w:val="24"/>
        </w:rPr>
        <w:t>entang</w:t>
      </w:r>
      <w:proofErr w:type="spellEnd"/>
      <w:r w:rsidR="00DA4BE1">
        <w:rPr>
          <w:bCs/>
          <w:color w:val="000000" w:themeColor="text1"/>
          <w:sz w:val="24"/>
          <w:szCs w:val="24"/>
        </w:rPr>
        <w:t xml:space="preserve"> </w:t>
      </w:r>
      <w:r w:rsidR="001A4F56">
        <w:rPr>
          <w:bCs/>
          <w:color w:val="000000" w:themeColor="text1"/>
          <w:sz w:val="24"/>
          <w:szCs w:val="24"/>
        </w:rPr>
        <w:t xml:space="preserve">Anak, </w:t>
      </w:r>
      <w:proofErr w:type="spellStart"/>
      <w:r w:rsidRPr="00817E81">
        <w:rPr>
          <w:bCs/>
          <w:color w:val="000000" w:themeColor="text1"/>
          <w:sz w:val="24"/>
          <w:szCs w:val="24"/>
        </w:rPr>
        <w:t>Per</w:t>
      </w:r>
      <w:r w:rsidR="00817E81" w:rsidRPr="00817E81">
        <w:rPr>
          <w:bCs/>
          <w:color w:val="000000" w:themeColor="text1"/>
          <w:sz w:val="24"/>
          <w:szCs w:val="24"/>
        </w:rPr>
        <w:t>lindunga</w:t>
      </w:r>
      <w:r w:rsidR="003E6A0D">
        <w:rPr>
          <w:bCs/>
          <w:color w:val="000000" w:themeColor="text1"/>
          <w:sz w:val="24"/>
          <w:szCs w:val="24"/>
        </w:rPr>
        <w:t>n</w:t>
      </w:r>
      <w:proofErr w:type="spellEnd"/>
      <w:r w:rsidR="003E6A0D">
        <w:rPr>
          <w:bCs/>
          <w:color w:val="000000" w:themeColor="text1"/>
          <w:sz w:val="24"/>
          <w:szCs w:val="24"/>
        </w:rPr>
        <w:t xml:space="preserve"> </w:t>
      </w:r>
      <w:proofErr w:type="spellStart"/>
      <w:r w:rsidR="003E6A0D">
        <w:rPr>
          <w:bCs/>
          <w:color w:val="000000" w:themeColor="text1"/>
          <w:sz w:val="24"/>
          <w:szCs w:val="24"/>
        </w:rPr>
        <w:t>terhadap</w:t>
      </w:r>
      <w:proofErr w:type="spellEnd"/>
      <w:r w:rsidR="003E6A0D">
        <w:rPr>
          <w:bCs/>
          <w:color w:val="000000" w:themeColor="text1"/>
          <w:sz w:val="24"/>
          <w:szCs w:val="24"/>
        </w:rPr>
        <w:t xml:space="preserve"> </w:t>
      </w:r>
      <w:proofErr w:type="spellStart"/>
      <w:r w:rsidR="003E6A0D">
        <w:rPr>
          <w:bCs/>
          <w:color w:val="000000" w:themeColor="text1"/>
          <w:sz w:val="24"/>
          <w:szCs w:val="24"/>
        </w:rPr>
        <w:t>anak</w:t>
      </w:r>
      <w:proofErr w:type="spellEnd"/>
      <w:r w:rsidR="001A4F56">
        <w:rPr>
          <w:bCs/>
          <w:color w:val="000000" w:themeColor="text1"/>
          <w:sz w:val="24"/>
          <w:szCs w:val="24"/>
        </w:rPr>
        <w:t>,</w:t>
      </w:r>
      <w:r w:rsidR="00A13588">
        <w:rPr>
          <w:bCs/>
          <w:color w:val="000000" w:themeColor="text1"/>
          <w:sz w:val="24"/>
          <w:szCs w:val="24"/>
        </w:rPr>
        <w:t xml:space="preserve"> Hukum dan Hak</w:t>
      </w:r>
      <w:r w:rsidR="001A4F56">
        <w:rPr>
          <w:bCs/>
          <w:color w:val="000000" w:themeColor="text1"/>
          <w:sz w:val="24"/>
          <w:szCs w:val="24"/>
        </w:rPr>
        <w:t xml:space="preserve"> </w:t>
      </w:r>
      <w:proofErr w:type="spellStart"/>
      <w:r w:rsidR="001A4F56">
        <w:rPr>
          <w:bCs/>
          <w:color w:val="000000" w:themeColor="text1"/>
          <w:sz w:val="24"/>
          <w:szCs w:val="24"/>
        </w:rPr>
        <w:t>nya</w:t>
      </w:r>
      <w:proofErr w:type="spellEnd"/>
      <w:r w:rsidRPr="00817E81">
        <w:rPr>
          <w:bCs/>
          <w:color w:val="000000" w:themeColor="text1"/>
          <w:sz w:val="24"/>
          <w:szCs w:val="24"/>
        </w:rPr>
        <w:tab/>
      </w:r>
    </w:p>
    <w:p w14:paraId="23B856B5" w14:textId="3E59FB03" w:rsidR="00817E81" w:rsidRDefault="00213D59" w:rsidP="00CF26A7">
      <w:pPr>
        <w:pStyle w:val="DaftarParagraf"/>
        <w:widowControl/>
        <w:numPr>
          <w:ilvl w:val="0"/>
          <w:numId w:val="21"/>
        </w:numPr>
        <w:tabs>
          <w:tab w:val="right" w:leader="dot" w:pos="7371"/>
          <w:tab w:val="right" w:leader="dot" w:pos="7796"/>
        </w:tabs>
        <w:autoSpaceDE/>
        <w:autoSpaceDN/>
        <w:spacing w:after="160" w:line="480" w:lineRule="auto"/>
        <w:ind w:left="1134"/>
        <w:rPr>
          <w:bCs/>
          <w:color w:val="000000" w:themeColor="text1"/>
          <w:sz w:val="24"/>
          <w:szCs w:val="24"/>
        </w:rPr>
      </w:pPr>
      <w:bookmarkStart w:id="5" w:name="_Hlk191228063"/>
      <w:bookmarkStart w:id="6" w:name="_Hlk190810195"/>
      <w:proofErr w:type="spellStart"/>
      <w:r>
        <w:rPr>
          <w:bCs/>
          <w:color w:val="000000" w:themeColor="text1"/>
          <w:sz w:val="24"/>
          <w:szCs w:val="24"/>
        </w:rPr>
        <w:t>Pengertian</w:t>
      </w:r>
      <w:proofErr w:type="spellEnd"/>
      <w:r>
        <w:rPr>
          <w:bCs/>
          <w:color w:val="000000" w:themeColor="text1"/>
          <w:sz w:val="24"/>
          <w:szCs w:val="24"/>
        </w:rPr>
        <w:t xml:space="preserve"> dan</w:t>
      </w:r>
      <w:r w:rsidR="001A4F56">
        <w:rPr>
          <w:bCs/>
          <w:color w:val="000000" w:themeColor="text1"/>
          <w:sz w:val="24"/>
          <w:szCs w:val="24"/>
        </w:rPr>
        <w:t xml:space="preserve"> </w:t>
      </w:r>
      <w:proofErr w:type="spellStart"/>
      <w:r>
        <w:rPr>
          <w:bCs/>
          <w:color w:val="000000" w:themeColor="text1"/>
          <w:sz w:val="24"/>
          <w:szCs w:val="24"/>
        </w:rPr>
        <w:t>perlindungan</w:t>
      </w:r>
      <w:proofErr w:type="spellEnd"/>
      <w:r>
        <w:rPr>
          <w:bCs/>
          <w:color w:val="000000" w:themeColor="text1"/>
          <w:sz w:val="24"/>
          <w:szCs w:val="24"/>
        </w:rPr>
        <w:t xml:space="preserve"> </w:t>
      </w:r>
      <w:proofErr w:type="spellStart"/>
      <w:r>
        <w:rPr>
          <w:bCs/>
          <w:color w:val="000000" w:themeColor="text1"/>
          <w:sz w:val="24"/>
          <w:szCs w:val="24"/>
        </w:rPr>
        <w:t>anak</w:t>
      </w:r>
      <w:proofErr w:type="spellEnd"/>
      <w:r w:rsidR="00817E81" w:rsidRPr="00817E81">
        <w:rPr>
          <w:bCs/>
          <w:color w:val="000000" w:themeColor="text1"/>
          <w:sz w:val="24"/>
          <w:szCs w:val="24"/>
        </w:rPr>
        <w:t>.</w:t>
      </w:r>
      <w:r w:rsidR="00817E81" w:rsidRPr="00817E81">
        <w:rPr>
          <w:bCs/>
          <w:color w:val="000000" w:themeColor="text1"/>
          <w:sz w:val="24"/>
          <w:szCs w:val="24"/>
        </w:rPr>
        <w:tab/>
      </w:r>
      <w:r w:rsidR="00892972">
        <w:rPr>
          <w:bCs/>
          <w:color w:val="000000" w:themeColor="text1"/>
          <w:sz w:val="24"/>
          <w:szCs w:val="24"/>
        </w:rPr>
        <w:t>11</w:t>
      </w:r>
    </w:p>
    <w:p w14:paraId="50FDCDFE" w14:textId="10A6C69C" w:rsidR="001B1106" w:rsidRDefault="003606F9" w:rsidP="00CF26A7">
      <w:pPr>
        <w:pStyle w:val="DaftarParagraf"/>
        <w:widowControl/>
        <w:numPr>
          <w:ilvl w:val="0"/>
          <w:numId w:val="21"/>
        </w:numPr>
        <w:tabs>
          <w:tab w:val="right" w:leader="dot" w:pos="7371"/>
          <w:tab w:val="right" w:leader="dot" w:pos="7796"/>
        </w:tabs>
        <w:autoSpaceDE/>
        <w:autoSpaceDN/>
        <w:spacing w:after="160" w:line="480" w:lineRule="auto"/>
        <w:ind w:left="1134"/>
        <w:rPr>
          <w:bCs/>
          <w:color w:val="000000" w:themeColor="text1"/>
          <w:sz w:val="24"/>
          <w:szCs w:val="24"/>
        </w:rPr>
      </w:pPr>
      <w:proofErr w:type="spellStart"/>
      <w:r>
        <w:rPr>
          <w:bCs/>
          <w:color w:val="000000" w:themeColor="text1"/>
          <w:sz w:val="24"/>
          <w:szCs w:val="24"/>
        </w:rPr>
        <w:t>Prinsip-prinsip</w:t>
      </w:r>
      <w:proofErr w:type="spellEnd"/>
      <w:r>
        <w:rPr>
          <w:bCs/>
          <w:color w:val="000000" w:themeColor="text1"/>
          <w:sz w:val="24"/>
          <w:szCs w:val="24"/>
        </w:rPr>
        <w:t xml:space="preserve"> </w:t>
      </w:r>
      <w:proofErr w:type="spellStart"/>
      <w:r>
        <w:rPr>
          <w:bCs/>
          <w:color w:val="000000" w:themeColor="text1"/>
          <w:sz w:val="24"/>
          <w:szCs w:val="24"/>
        </w:rPr>
        <w:t>perlindungan</w:t>
      </w:r>
      <w:proofErr w:type="spellEnd"/>
      <w:r>
        <w:rPr>
          <w:bCs/>
          <w:color w:val="000000" w:themeColor="text1"/>
          <w:sz w:val="24"/>
          <w:szCs w:val="24"/>
        </w:rPr>
        <w:t xml:space="preserve"> </w:t>
      </w:r>
      <w:proofErr w:type="spellStart"/>
      <w:r>
        <w:rPr>
          <w:bCs/>
          <w:color w:val="000000" w:themeColor="text1"/>
          <w:sz w:val="24"/>
          <w:szCs w:val="24"/>
        </w:rPr>
        <w:t>anak</w:t>
      </w:r>
      <w:proofErr w:type="spellEnd"/>
      <w:r w:rsidR="00817E81" w:rsidRPr="00817E81">
        <w:rPr>
          <w:bCs/>
          <w:color w:val="000000" w:themeColor="text1"/>
          <w:sz w:val="24"/>
          <w:szCs w:val="24"/>
        </w:rPr>
        <w:t>.</w:t>
      </w:r>
      <w:r w:rsidR="00817E81" w:rsidRPr="00817E81">
        <w:rPr>
          <w:bCs/>
          <w:color w:val="000000" w:themeColor="text1"/>
          <w:sz w:val="24"/>
          <w:szCs w:val="24"/>
        </w:rPr>
        <w:tab/>
      </w:r>
      <w:r w:rsidR="00892972">
        <w:rPr>
          <w:bCs/>
          <w:color w:val="000000" w:themeColor="text1"/>
          <w:sz w:val="24"/>
          <w:szCs w:val="24"/>
        </w:rPr>
        <w:t>14</w:t>
      </w:r>
    </w:p>
    <w:bookmarkEnd w:id="5"/>
    <w:p w14:paraId="7F3093AB" w14:textId="40958E58" w:rsidR="00A13588" w:rsidRDefault="00A13588" w:rsidP="00CF26A7">
      <w:pPr>
        <w:pStyle w:val="DaftarParagraf"/>
        <w:widowControl/>
        <w:numPr>
          <w:ilvl w:val="0"/>
          <w:numId w:val="21"/>
        </w:numPr>
        <w:tabs>
          <w:tab w:val="right" w:leader="dot" w:pos="7371"/>
          <w:tab w:val="right" w:leader="dot" w:pos="7796"/>
        </w:tabs>
        <w:autoSpaceDE/>
        <w:autoSpaceDN/>
        <w:spacing w:after="160" w:line="480" w:lineRule="auto"/>
        <w:ind w:left="1134"/>
        <w:rPr>
          <w:bCs/>
          <w:color w:val="000000" w:themeColor="text1"/>
          <w:sz w:val="24"/>
          <w:szCs w:val="24"/>
        </w:rPr>
      </w:pPr>
      <w:r>
        <w:rPr>
          <w:bCs/>
          <w:color w:val="000000" w:themeColor="text1"/>
          <w:sz w:val="24"/>
          <w:szCs w:val="24"/>
        </w:rPr>
        <w:t>Hak-</w:t>
      </w:r>
      <w:proofErr w:type="spellStart"/>
      <w:r>
        <w:rPr>
          <w:bCs/>
          <w:color w:val="000000" w:themeColor="text1"/>
          <w:sz w:val="24"/>
          <w:szCs w:val="24"/>
        </w:rPr>
        <w:t>hak</w:t>
      </w:r>
      <w:proofErr w:type="spellEnd"/>
      <w:r>
        <w:rPr>
          <w:bCs/>
          <w:color w:val="000000" w:themeColor="text1"/>
          <w:sz w:val="24"/>
          <w:szCs w:val="24"/>
        </w:rPr>
        <w:t xml:space="preserve"> yang </w:t>
      </w:r>
      <w:proofErr w:type="spellStart"/>
      <w:r>
        <w:rPr>
          <w:bCs/>
          <w:color w:val="000000" w:themeColor="text1"/>
          <w:sz w:val="24"/>
          <w:szCs w:val="24"/>
        </w:rPr>
        <w:t>harus</w:t>
      </w:r>
      <w:proofErr w:type="spellEnd"/>
      <w:r>
        <w:rPr>
          <w:bCs/>
          <w:color w:val="000000" w:themeColor="text1"/>
          <w:sz w:val="24"/>
          <w:szCs w:val="24"/>
        </w:rPr>
        <w:t xml:space="preserve"> </w:t>
      </w:r>
      <w:proofErr w:type="spellStart"/>
      <w:r>
        <w:rPr>
          <w:bCs/>
          <w:color w:val="000000" w:themeColor="text1"/>
          <w:sz w:val="24"/>
          <w:szCs w:val="24"/>
        </w:rPr>
        <w:t>didapat</w:t>
      </w:r>
      <w:proofErr w:type="spellEnd"/>
      <w:r w:rsidR="001A4F56">
        <w:rPr>
          <w:bCs/>
          <w:color w:val="000000" w:themeColor="text1"/>
          <w:sz w:val="24"/>
          <w:szCs w:val="24"/>
        </w:rPr>
        <w:t xml:space="preserve"> </w:t>
      </w:r>
      <w:proofErr w:type="spellStart"/>
      <w:r w:rsidR="001A4F56">
        <w:rPr>
          <w:bCs/>
          <w:color w:val="000000" w:themeColor="text1"/>
          <w:sz w:val="24"/>
          <w:szCs w:val="24"/>
        </w:rPr>
        <w:t>seorang</w:t>
      </w:r>
      <w:proofErr w:type="spellEnd"/>
      <w:r w:rsidR="001A4F56">
        <w:rPr>
          <w:bCs/>
          <w:color w:val="000000" w:themeColor="text1"/>
          <w:sz w:val="24"/>
          <w:szCs w:val="24"/>
        </w:rPr>
        <w:t xml:space="preserve"> </w:t>
      </w:r>
      <w:proofErr w:type="spellStart"/>
      <w:r w:rsidR="001A4F56">
        <w:rPr>
          <w:bCs/>
          <w:color w:val="000000" w:themeColor="text1"/>
          <w:sz w:val="24"/>
          <w:szCs w:val="24"/>
        </w:rPr>
        <w:t>anak</w:t>
      </w:r>
      <w:proofErr w:type="spellEnd"/>
      <w:r>
        <w:rPr>
          <w:bCs/>
          <w:color w:val="000000" w:themeColor="text1"/>
          <w:sz w:val="24"/>
          <w:szCs w:val="24"/>
        </w:rPr>
        <w:t xml:space="preserve"> </w:t>
      </w:r>
      <w:r w:rsidRPr="00817E81">
        <w:rPr>
          <w:bCs/>
          <w:color w:val="000000" w:themeColor="text1"/>
          <w:sz w:val="24"/>
          <w:szCs w:val="24"/>
        </w:rPr>
        <w:tab/>
      </w:r>
      <w:bookmarkEnd w:id="6"/>
      <w:r w:rsidR="00892972">
        <w:rPr>
          <w:bCs/>
          <w:color w:val="000000" w:themeColor="text1"/>
          <w:sz w:val="24"/>
          <w:szCs w:val="24"/>
        </w:rPr>
        <w:t>19</w:t>
      </w:r>
    </w:p>
    <w:p w14:paraId="53B3A975" w14:textId="64A39E10" w:rsidR="00E85337" w:rsidRPr="00E85337" w:rsidRDefault="00E85337" w:rsidP="00CF26A7">
      <w:pPr>
        <w:pStyle w:val="DaftarParagraf"/>
        <w:widowControl/>
        <w:numPr>
          <w:ilvl w:val="0"/>
          <w:numId w:val="21"/>
        </w:numPr>
        <w:tabs>
          <w:tab w:val="right" w:leader="dot" w:pos="7371"/>
          <w:tab w:val="right" w:leader="dot" w:pos="7796"/>
        </w:tabs>
        <w:autoSpaceDE/>
        <w:autoSpaceDN/>
        <w:spacing w:after="160" w:line="480" w:lineRule="auto"/>
        <w:ind w:left="1134"/>
        <w:rPr>
          <w:bCs/>
          <w:color w:val="000000" w:themeColor="text1"/>
          <w:sz w:val="24"/>
          <w:szCs w:val="24"/>
        </w:rPr>
      </w:pPr>
      <w:proofErr w:type="spellStart"/>
      <w:r>
        <w:rPr>
          <w:bCs/>
          <w:color w:val="000000" w:themeColor="text1"/>
          <w:sz w:val="24"/>
          <w:szCs w:val="24"/>
        </w:rPr>
        <w:t>Perlindungan</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di Indonesia </w:t>
      </w:r>
      <w:r w:rsidRPr="00817E81">
        <w:rPr>
          <w:bCs/>
          <w:color w:val="000000" w:themeColor="text1"/>
          <w:sz w:val="24"/>
          <w:szCs w:val="24"/>
        </w:rPr>
        <w:tab/>
      </w:r>
      <w:r w:rsidR="00892972">
        <w:rPr>
          <w:bCs/>
          <w:color w:val="000000" w:themeColor="text1"/>
          <w:sz w:val="24"/>
          <w:szCs w:val="24"/>
        </w:rPr>
        <w:t>23</w:t>
      </w:r>
    </w:p>
    <w:p w14:paraId="35E787E5" w14:textId="31F84044" w:rsidR="00C101BA" w:rsidRDefault="00EF4DE4" w:rsidP="00CF26A7">
      <w:pPr>
        <w:pStyle w:val="DaftarParagraf"/>
        <w:widowControl/>
        <w:numPr>
          <w:ilvl w:val="0"/>
          <w:numId w:val="20"/>
        </w:numPr>
        <w:tabs>
          <w:tab w:val="right" w:leader="dot" w:pos="7371"/>
          <w:tab w:val="right" w:leader="dot" w:pos="7796"/>
        </w:tabs>
        <w:autoSpaceDE/>
        <w:autoSpaceDN/>
        <w:spacing w:after="160" w:line="480" w:lineRule="auto"/>
        <w:rPr>
          <w:bCs/>
          <w:color w:val="000000" w:themeColor="text1"/>
          <w:sz w:val="24"/>
          <w:szCs w:val="24"/>
        </w:rPr>
      </w:pPr>
      <w:proofErr w:type="spellStart"/>
      <w:r>
        <w:rPr>
          <w:bCs/>
          <w:color w:val="000000" w:themeColor="text1"/>
          <w:sz w:val="24"/>
          <w:szCs w:val="24"/>
        </w:rPr>
        <w:t>Aturan</w:t>
      </w:r>
      <w:proofErr w:type="spellEnd"/>
      <w:r>
        <w:rPr>
          <w:bCs/>
          <w:color w:val="000000" w:themeColor="text1"/>
          <w:sz w:val="24"/>
          <w:szCs w:val="24"/>
        </w:rPr>
        <w:t xml:space="preserve"> </w:t>
      </w:r>
      <w:proofErr w:type="spellStart"/>
      <w:r>
        <w:rPr>
          <w:bCs/>
          <w:color w:val="000000" w:themeColor="text1"/>
          <w:sz w:val="24"/>
          <w:szCs w:val="24"/>
        </w:rPr>
        <w:t>tentang</w:t>
      </w:r>
      <w:proofErr w:type="spellEnd"/>
      <w:r>
        <w:rPr>
          <w:bCs/>
          <w:color w:val="000000" w:themeColor="text1"/>
          <w:sz w:val="24"/>
          <w:szCs w:val="24"/>
        </w:rPr>
        <w:t xml:space="preserve"> Hak Ana</w:t>
      </w:r>
      <w:r w:rsidR="003E6A0D">
        <w:rPr>
          <w:bCs/>
          <w:color w:val="000000" w:themeColor="text1"/>
          <w:sz w:val="24"/>
          <w:szCs w:val="24"/>
        </w:rPr>
        <w:t xml:space="preserve">k dan </w:t>
      </w:r>
      <w:proofErr w:type="spellStart"/>
      <w:r w:rsidR="003E6A0D">
        <w:rPr>
          <w:bCs/>
          <w:color w:val="000000" w:themeColor="text1"/>
          <w:sz w:val="24"/>
          <w:szCs w:val="24"/>
        </w:rPr>
        <w:t>Perlindungannya</w:t>
      </w:r>
      <w:proofErr w:type="spellEnd"/>
      <w:r w:rsidR="00817E81" w:rsidRPr="00817E81">
        <w:rPr>
          <w:bCs/>
          <w:color w:val="000000" w:themeColor="text1"/>
          <w:sz w:val="24"/>
          <w:szCs w:val="24"/>
        </w:rPr>
        <w:tab/>
      </w:r>
      <w:bookmarkStart w:id="7" w:name="_Hlk190814289"/>
    </w:p>
    <w:p w14:paraId="5F39D0CE" w14:textId="6A486E3C" w:rsidR="00A13588" w:rsidRPr="00A13588" w:rsidRDefault="00A13588" w:rsidP="003A5D81">
      <w:pPr>
        <w:pStyle w:val="DaftarParagraf"/>
        <w:widowControl/>
        <w:tabs>
          <w:tab w:val="right" w:leader="dot" w:pos="7371"/>
          <w:tab w:val="right" w:leader="dot" w:pos="7796"/>
        </w:tabs>
        <w:autoSpaceDE/>
        <w:autoSpaceDN/>
        <w:spacing w:after="160" w:line="480" w:lineRule="auto"/>
        <w:ind w:left="851"/>
        <w:rPr>
          <w:bCs/>
          <w:color w:val="000000" w:themeColor="text1"/>
          <w:sz w:val="24"/>
          <w:szCs w:val="24"/>
        </w:rPr>
      </w:pPr>
      <w:r w:rsidRPr="00A13588">
        <w:rPr>
          <w:bCs/>
          <w:color w:val="000000" w:themeColor="text1"/>
          <w:sz w:val="24"/>
          <w:szCs w:val="24"/>
        </w:rPr>
        <w:t>1</w:t>
      </w:r>
      <w:r w:rsidR="001A4F56">
        <w:rPr>
          <w:bCs/>
          <w:color w:val="000000" w:themeColor="text1"/>
          <w:sz w:val="24"/>
          <w:szCs w:val="24"/>
        </w:rPr>
        <w:t xml:space="preserve">   </w:t>
      </w:r>
      <w:proofErr w:type="spellStart"/>
      <w:r w:rsidR="003A5D81">
        <w:rPr>
          <w:bCs/>
          <w:color w:val="000000" w:themeColor="text1"/>
          <w:sz w:val="24"/>
          <w:szCs w:val="24"/>
        </w:rPr>
        <w:t>Menurut</w:t>
      </w:r>
      <w:proofErr w:type="spellEnd"/>
      <w:r w:rsidR="003A5D81">
        <w:rPr>
          <w:bCs/>
          <w:color w:val="000000" w:themeColor="text1"/>
          <w:sz w:val="24"/>
          <w:szCs w:val="24"/>
        </w:rPr>
        <w:t xml:space="preserve"> Hukum </w:t>
      </w:r>
      <w:proofErr w:type="spellStart"/>
      <w:r w:rsidR="003A5D81">
        <w:rPr>
          <w:bCs/>
          <w:color w:val="000000" w:themeColor="text1"/>
          <w:sz w:val="24"/>
          <w:szCs w:val="24"/>
        </w:rPr>
        <w:t>Internasional</w:t>
      </w:r>
      <w:proofErr w:type="spellEnd"/>
      <w:r w:rsidRPr="00A13588">
        <w:rPr>
          <w:bCs/>
          <w:color w:val="000000" w:themeColor="text1"/>
          <w:sz w:val="24"/>
          <w:szCs w:val="24"/>
        </w:rPr>
        <w:tab/>
      </w:r>
      <w:r w:rsidR="00892972">
        <w:rPr>
          <w:bCs/>
          <w:color w:val="000000" w:themeColor="text1"/>
          <w:sz w:val="24"/>
          <w:szCs w:val="24"/>
        </w:rPr>
        <w:t>30</w:t>
      </w:r>
    </w:p>
    <w:p w14:paraId="2B1D5596" w14:textId="333CFC66" w:rsidR="003A5D81" w:rsidRDefault="00A13588" w:rsidP="003A5D81">
      <w:pPr>
        <w:pStyle w:val="DaftarParagraf"/>
        <w:widowControl/>
        <w:tabs>
          <w:tab w:val="right" w:leader="dot" w:pos="7371"/>
          <w:tab w:val="right" w:leader="dot" w:pos="7796"/>
        </w:tabs>
        <w:autoSpaceDE/>
        <w:autoSpaceDN/>
        <w:spacing w:after="160" w:line="480" w:lineRule="auto"/>
        <w:ind w:left="851"/>
        <w:rPr>
          <w:bCs/>
          <w:color w:val="000000" w:themeColor="text1"/>
          <w:sz w:val="24"/>
          <w:szCs w:val="24"/>
        </w:rPr>
      </w:pPr>
      <w:r w:rsidRPr="00A13588">
        <w:rPr>
          <w:bCs/>
          <w:color w:val="000000" w:themeColor="text1"/>
          <w:sz w:val="24"/>
          <w:szCs w:val="24"/>
        </w:rPr>
        <w:t>2</w:t>
      </w:r>
      <w:r w:rsidR="001A4F56">
        <w:rPr>
          <w:bCs/>
          <w:color w:val="000000" w:themeColor="text1"/>
          <w:sz w:val="24"/>
          <w:szCs w:val="24"/>
        </w:rPr>
        <w:t xml:space="preserve">   </w:t>
      </w:r>
      <w:proofErr w:type="spellStart"/>
      <w:r w:rsidR="003A5D81">
        <w:rPr>
          <w:bCs/>
          <w:color w:val="000000" w:themeColor="text1"/>
          <w:sz w:val="24"/>
          <w:szCs w:val="24"/>
        </w:rPr>
        <w:t>Menurut</w:t>
      </w:r>
      <w:proofErr w:type="spellEnd"/>
      <w:r w:rsidR="003A5D81">
        <w:rPr>
          <w:bCs/>
          <w:color w:val="000000" w:themeColor="text1"/>
          <w:sz w:val="24"/>
          <w:szCs w:val="24"/>
        </w:rPr>
        <w:t xml:space="preserve"> Hukum Nasional Indonesia</w:t>
      </w:r>
      <w:r w:rsidRPr="00A13588">
        <w:rPr>
          <w:bCs/>
          <w:color w:val="000000" w:themeColor="text1"/>
          <w:sz w:val="24"/>
          <w:szCs w:val="24"/>
        </w:rPr>
        <w:tab/>
      </w:r>
      <w:bookmarkEnd w:id="7"/>
      <w:r w:rsidR="00892972">
        <w:rPr>
          <w:bCs/>
          <w:color w:val="000000" w:themeColor="text1"/>
          <w:sz w:val="24"/>
          <w:szCs w:val="24"/>
        </w:rPr>
        <w:t>35</w:t>
      </w:r>
    </w:p>
    <w:p w14:paraId="7ADAFF6B" w14:textId="1D197D1F" w:rsidR="007518B7" w:rsidRPr="003A5D81" w:rsidRDefault="007518B7" w:rsidP="003A5D81">
      <w:pPr>
        <w:widowControl/>
        <w:tabs>
          <w:tab w:val="right" w:leader="dot" w:pos="7371"/>
          <w:tab w:val="right" w:leader="dot" w:pos="7796"/>
        </w:tabs>
        <w:autoSpaceDE/>
        <w:autoSpaceDN/>
        <w:spacing w:after="160" w:line="480" w:lineRule="auto"/>
        <w:rPr>
          <w:bCs/>
          <w:color w:val="000000" w:themeColor="text1"/>
          <w:sz w:val="24"/>
          <w:szCs w:val="24"/>
        </w:rPr>
      </w:pPr>
      <w:r w:rsidRPr="003A5D81">
        <w:rPr>
          <w:b/>
          <w:color w:val="000000" w:themeColor="text1"/>
          <w:sz w:val="24"/>
          <w:szCs w:val="24"/>
        </w:rPr>
        <w:t>BAB III HASIL PENELITIAN DAN PEMBAHASAN</w:t>
      </w:r>
    </w:p>
    <w:p w14:paraId="306A4E69" w14:textId="419EB6AF" w:rsidR="007518B7" w:rsidRPr="00C101BA" w:rsidRDefault="00C101BA" w:rsidP="00CF26A7">
      <w:pPr>
        <w:pStyle w:val="DaftarParagraf"/>
        <w:widowControl/>
        <w:numPr>
          <w:ilvl w:val="0"/>
          <w:numId w:val="19"/>
        </w:numPr>
        <w:tabs>
          <w:tab w:val="right" w:leader="dot" w:pos="7371"/>
          <w:tab w:val="right" w:leader="dot" w:pos="7796"/>
        </w:tabs>
        <w:autoSpaceDE/>
        <w:autoSpaceDN/>
        <w:spacing w:after="160" w:line="480" w:lineRule="auto"/>
        <w:rPr>
          <w:bCs/>
          <w:color w:val="000000" w:themeColor="text1"/>
          <w:sz w:val="24"/>
          <w:szCs w:val="24"/>
        </w:rPr>
      </w:pPr>
      <w:bookmarkStart w:id="8" w:name="_Hlk191125527"/>
      <w:proofErr w:type="spellStart"/>
      <w:r w:rsidRPr="00C101BA">
        <w:rPr>
          <w:bCs/>
          <w:color w:val="000000" w:themeColor="text1"/>
          <w:sz w:val="24"/>
          <w:szCs w:val="24"/>
        </w:rPr>
        <w:t>Perlindungan</w:t>
      </w:r>
      <w:proofErr w:type="spellEnd"/>
      <w:r w:rsidRPr="00C101BA">
        <w:rPr>
          <w:bCs/>
          <w:color w:val="000000" w:themeColor="text1"/>
          <w:sz w:val="24"/>
          <w:szCs w:val="24"/>
        </w:rPr>
        <w:t xml:space="preserve"> </w:t>
      </w:r>
      <w:proofErr w:type="spellStart"/>
      <w:r w:rsidRPr="00C101BA">
        <w:rPr>
          <w:bCs/>
          <w:color w:val="000000" w:themeColor="text1"/>
          <w:sz w:val="24"/>
          <w:szCs w:val="24"/>
        </w:rPr>
        <w:t>anak</w:t>
      </w:r>
      <w:proofErr w:type="spellEnd"/>
      <w:r w:rsidRPr="00C101BA">
        <w:rPr>
          <w:bCs/>
          <w:color w:val="000000" w:themeColor="text1"/>
          <w:sz w:val="24"/>
          <w:szCs w:val="24"/>
        </w:rPr>
        <w:t xml:space="preserve"> </w:t>
      </w:r>
      <w:proofErr w:type="spellStart"/>
      <w:r w:rsidRPr="00C101BA">
        <w:rPr>
          <w:bCs/>
          <w:color w:val="000000" w:themeColor="text1"/>
          <w:sz w:val="24"/>
          <w:szCs w:val="24"/>
        </w:rPr>
        <w:t>menurut</w:t>
      </w:r>
      <w:proofErr w:type="spellEnd"/>
      <w:r w:rsidRPr="00C101BA">
        <w:rPr>
          <w:bCs/>
          <w:color w:val="000000" w:themeColor="text1"/>
          <w:sz w:val="24"/>
          <w:szCs w:val="24"/>
        </w:rPr>
        <w:t xml:space="preserve"> </w:t>
      </w:r>
      <w:r w:rsidRPr="00C101BA">
        <w:rPr>
          <w:bCs/>
          <w:i/>
          <w:iCs/>
          <w:color w:val="000000" w:themeColor="text1"/>
          <w:sz w:val="24"/>
          <w:szCs w:val="24"/>
        </w:rPr>
        <w:t xml:space="preserve">United Nations Convention On The Right Of The Child </w:t>
      </w:r>
      <w:r w:rsidRPr="00C101BA">
        <w:rPr>
          <w:bCs/>
          <w:color w:val="000000" w:themeColor="text1"/>
          <w:sz w:val="24"/>
          <w:szCs w:val="24"/>
        </w:rPr>
        <w:t xml:space="preserve">1989 </w:t>
      </w:r>
      <w:bookmarkEnd w:id="8"/>
      <w:r w:rsidR="007518B7" w:rsidRPr="00C101BA">
        <w:rPr>
          <w:bCs/>
          <w:color w:val="000000" w:themeColor="text1"/>
          <w:sz w:val="24"/>
          <w:szCs w:val="24"/>
        </w:rPr>
        <w:tab/>
      </w:r>
      <w:r w:rsidR="00892972">
        <w:rPr>
          <w:bCs/>
          <w:color w:val="000000" w:themeColor="text1"/>
          <w:sz w:val="24"/>
          <w:szCs w:val="24"/>
        </w:rPr>
        <w:t>37</w:t>
      </w:r>
    </w:p>
    <w:p w14:paraId="43124EEA" w14:textId="3E1EE395" w:rsidR="007518B7" w:rsidRPr="00C101BA" w:rsidRDefault="00C101BA" w:rsidP="00CF26A7">
      <w:pPr>
        <w:pStyle w:val="DaftarParagraf"/>
        <w:widowControl/>
        <w:numPr>
          <w:ilvl w:val="0"/>
          <w:numId w:val="19"/>
        </w:numPr>
        <w:tabs>
          <w:tab w:val="right" w:leader="dot" w:pos="7371"/>
          <w:tab w:val="right" w:leader="dot" w:pos="7796"/>
        </w:tabs>
        <w:autoSpaceDE/>
        <w:autoSpaceDN/>
        <w:spacing w:after="160" w:line="480" w:lineRule="auto"/>
        <w:rPr>
          <w:bCs/>
          <w:color w:val="000000" w:themeColor="text1"/>
          <w:sz w:val="24"/>
          <w:szCs w:val="24"/>
        </w:rPr>
      </w:pPr>
      <w:bookmarkStart w:id="9" w:name="_Hlk191125723"/>
      <w:proofErr w:type="spellStart"/>
      <w:r w:rsidRPr="00C101BA">
        <w:rPr>
          <w:bCs/>
          <w:color w:val="000000" w:themeColor="text1"/>
          <w:sz w:val="24"/>
          <w:szCs w:val="24"/>
        </w:rPr>
        <w:lastRenderedPageBreak/>
        <w:t>Implementasi</w:t>
      </w:r>
      <w:proofErr w:type="spellEnd"/>
      <w:r w:rsidRPr="00C101BA">
        <w:rPr>
          <w:bCs/>
          <w:color w:val="000000" w:themeColor="text1"/>
          <w:sz w:val="24"/>
          <w:szCs w:val="24"/>
        </w:rPr>
        <w:t xml:space="preserve"> </w:t>
      </w:r>
      <w:proofErr w:type="spellStart"/>
      <w:r>
        <w:rPr>
          <w:bCs/>
          <w:color w:val="000000" w:themeColor="text1"/>
          <w:sz w:val="24"/>
          <w:szCs w:val="24"/>
        </w:rPr>
        <w:t>Perlindungan</w:t>
      </w:r>
      <w:proofErr w:type="spellEnd"/>
      <w:r>
        <w:rPr>
          <w:bCs/>
          <w:color w:val="000000" w:themeColor="text1"/>
          <w:sz w:val="24"/>
          <w:szCs w:val="24"/>
        </w:rPr>
        <w:t xml:space="preserve"> Anak </w:t>
      </w:r>
      <w:r w:rsidRPr="00C101BA">
        <w:rPr>
          <w:bCs/>
          <w:color w:val="000000" w:themeColor="text1"/>
          <w:sz w:val="24"/>
          <w:szCs w:val="24"/>
        </w:rPr>
        <w:t>di Indonesia</w:t>
      </w:r>
      <w:bookmarkEnd w:id="9"/>
      <w:r w:rsidR="007518B7" w:rsidRPr="00C101BA">
        <w:rPr>
          <w:bCs/>
          <w:color w:val="000000" w:themeColor="text1"/>
          <w:sz w:val="24"/>
          <w:szCs w:val="24"/>
        </w:rPr>
        <w:tab/>
      </w:r>
      <w:r w:rsidR="00892972">
        <w:rPr>
          <w:bCs/>
          <w:color w:val="000000" w:themeColor="text1"/>
          <w:sz w:val="24"/>
          <w:szCs w:val="24"/>
        </w:rPr>
        <w:t>42</w:t>
      </w:r>
    </w:p>
    <w:p w14:paraId="056E7A8D" w14:textId="1FF6BB33" w:rsidR="007518B7" w:rsidRDefault="007518B7" w:rsidP="001D7426">
      <w:pPr>
        <w:widowControl/>
        <w:tabs>
          <w:tab w:val="right" w:leader="dot" w:pos="7371"/>
          <w:tab w:val="right" w:leader="dot" w:pos="7796"/>
        </w:tabs>
        <w:autoSpaceDE/>
        <w:autoSpaceDN/>
        <w:spacing w:after="160" w:line="480" w:lineRule="auto"/>
        <w:rPr>
          <w:b/>
          <w:color w:val="000000" w:themeColor="text1"/>
          <w:sz w:val="24"/>
          <w:szCs w:val="24"/>
        </w:rPr>
      </w:pPr>
      <w:r>
        <w:rPr>
          <w:b/>
          <w:color w:val="000000" w:themeColor="text1"/>
          <w:sz w:val="24"/>
          <w:szCs w:val="24"/>
        </w:rPr>
        <w:t>BAB IV PENUTUP</w:t>
      </w:r>
    </w:p>
    <w:p w14:paraId="495161BC" w14:textId="496F9CE3" w:rsidR="007518B7" w:rsidRPr="007518B7" w:rsidRDefault="007518B7" w:rsidP="00CF26A7">
      <w:pPr>
        <w:pStyle w:val="DaftarParagraf"/>
        <w:widowControl/>
        <w:numPr>
          <w:ilvl w:val="0"/>
          <w:numId w:val="18"/>
        </w:numPr>
        <w:tabs>
          <w:tab w:val="right" w:leader="dot" w:pos="7371"/>
          <w:tab w:val="right" w:leader="dot" w:pos="7796"/>
        </w:tabs>
        <w:autoSpaceDE/>
        <w:autoSpaceDN/>
        <w:spacing w:after="160" w:line="480" w:lineRule="auto"/>
        <w:rPr>
          <w:bCs/>
          <w:color w:val="000000" w:themeColor="text1"/>
          <w:sz w:val="24"/>
          <w:szCs w:val="24"/>
        </w:rPr>
      </w:pPr>
      <w:proofErr w:type="spellStart"/>
      <w:r w:rsidRPr="007518B7">
        <w:rPr>
          <w:bCs/>
          <w:color w:val="000000" w:themeColor="text1"/>
          <w:sz w:val="24"/>
          <w:szCs w:val="24"/>
        </w:rPr>
        <w:t>Simpulan</w:t>
      </w:r>
      <w:proofErr w:type="spellEnd"/>
      <w:r w:rsidRPr="007518B7">
        <w:rPr>
          <w:bCs/>
          <w:color w:val="000000" w:themeColor="text1"/>
          <w:sz w:val="24"/>
          <w:szCs w:val="24"/>
        </w:rPr>
        <w:tab/>
      </w:r>
      <w:r w:rsidR="00892972">
        <w:rPr>
          <w:bCs/>
          <w:color w:val="000000" w:themeColor="text1"/>
          <w:sz w:val="24"/>
          <w:szCs w:val="24"/>
        </w:rPr>
        <w:t>50</w:t>
      </w:r>
    </w:p>
    <w:p w14:paraId="5D6FACE7" w14:textId="65F44092" w:rsidR="007518B7" w:rsidRPr="007518B7" w:rsidRDefault="007518B7" w:rsidP="00CF26A7">
      <w:pPr>
        <w:pStyle w:val="DaftarParagraf"/>
        <w:widowControl/>
        <w:numPr>
          <w:ilvl w:val="0"/>
          <w:numId w:val="18"/>
        </w:numPr>
        <w:tabs>
          <w:tab w:val="right" w:leader="dot" w:pos="7371"/>
          <w:tab w:val="right" w:leader="dot" w:pos="7796"/>
        </w:tabs>
        <w:autoSpaceDE/>
        <w:autoSpaceDN/>
        <w:spacing w:after="160" w:line="480" w:lineRule="auto"/>
        <w:rPr>
          <w:bCs/>
          <w:color w:val="000000" w:themeColor="text1"/>
          <w:sz w:val="24"/>
          <w:szCs w:val="24"/>
        </w:rPr>
      </w:pPr>
      <w:r w:rsidRPr="007518B7">
        <w:rPr>
          <w:bCs/>
          <w:color w:val="000000" w:themeColor="text1"/>
          <w:sz w:val="24"/>
          <w:szCs w:val="24"/>
        </w:rPr>
        <w:t>Saran</w:t>
      </w:r>
      <w:r w:rsidRPr="007518B7">
        <w:rPr>
          <w:bCs/>
          <w:color w:val="000000" w:themeColor="text1"/>
          <w:sz w:val="24"/>
          <w:szCs w:val="24"/>
        </w:rPr>
        <w:tab/>
      </w:r>
      <w:r w:rsidR="00892972">
        <w:rPr>
          <w:bCs/>
          <w:color w:val="000000" w:themeColor="text1"/>
          <w:sz w:val="24"/>
          <w:szCs w:val="24"/>
        </w:rPr>
        <w:t>51</w:t>
      </w:r>
    </w:p>
    <w:p w14:paraId="3E092EDC" w14:textId="20CAEE1F" w:rsidR="007518B7" w:rsidRPr="001D7426" w:rsidRDefault="007518B7" w:rsidP="001D7426">
      <w:pPr>
        <w:widowControl/>
        <w:tabs>
          <w:tab w:val="right" w:leader="dot" w:pos="7371"/>
          <w:tab w:val="right" w:leader="dot" w:pos="7796"/>
        </w:tabs>
        <w:autoSpaceDE/>
        <w:autoSpaceDN/>
        <w:spacing w:after="160" w:line="480" w:lineRule="auto"/>
        <w:rPr>
          <w:b/>
          <w:color w:val="000000" w:themeColor="text1"/>
          <w:sz w:val="24"/>
          <w:szCs w:val="24"/>
        </w:rPr>
      </w:pPr>
      <w:r>
        <w:rPr>
          <w:b/>
          <w:color w:val="000000" w:themeColor="text1"/>
          <w:sz w:val="24"/>
          <w:szCs w:val="24"/>
        </w:rPr>
        <w:t>DAFTAR PUSTAKA</w:t>
      </w:r>
    </w:p>
    <w:p w14:paraId="10B09246" w14:textId="4B04A91F" w:rsidR="0086002F" w:rsidRPr="004C1F34" w:rsidRDefault="0086002F" w:rsidP="0086002F">
      <w:pPr>
        <w:pStyle w:val="DaftarParagraf"/>
        <w:spacing w:line="480" w:lineRule="auto"/>
        <w:ind w:left="0"/>
        <w:rPr>
          <w:bCs/>
          <w:color w:val="000000" w:themeColor="text1"/>
          <w:sz w:val="24"/>
          <w:szCs w:val="24"/>
        </w:rPr>
      </w:pPr>
    </w:p>
    <w:p w14:paraId="60E837AF" w14:textId="77777777" w:rsidR="008C5367" w:rsidRPr="004C1F34" w:rsidRDefault="008C5367" w:rsidP="0086002F">
      <w:pPr>
        <w:pStyle w:val="DaftarParagraf"/>
        <w:spacing w:line="480" w:lineRule="auto"/>
        <w:ind w:left="0"/>
        <w:rPr>
          <w:bCs/>
          <w:color w:val="000000" w:themeColor="text1"/>
          <w:sz w:val="24"/>
          <w:szCs w:val="24"/>
        </w:rPr>
      </w:pPr>
    </w:p>
    <w:p w14:paraId="47AD0D84" w14:textId="77777777" w:rsidR="008C5367" w:rsidRPr="004C1F34" w:rsidRDefault="008C5367" w:rsidP="0086002F">
      <w:pPr>
        <w:pStyle w:val="DaftarParagraf"/>
        <w:spacing w:line="480" w:lineRule="auto"/>
        <w:ind w:left="0"/>
        <w:rPr>
          <w:bCs/>
          <w:color w:val="000000" w:themeColor="text1"/>
          <w:sz w:val="24"/>
          <w:szCs w:val="24"/>
        </w:rPr>
      </w:pPr>
    </w:p>
    <w:p w14:paraId="54EC4BBB" w14:textId="77777777" w:rsidR="008C5367" w:rsidRPr="004C1F34" w:rsidRDefault="008C5367" w:rsidP="0086002F">
      <w:pPr>
        <w:pStyle w:val="DaftarParagraf"/>
        <w:spacing w:line="480" w:lineRule="auto"/>
        <w:ind w:left="0"/>
        <w:rPr>
          <w:bCs/>
          <w:color w:val="000000" w:themeColor="text1"/>
          <w:sz w:val="24"/>
          <w:szCs w:val="24"/>
        </w:rPr>
      </w:pPr>
    </w:p>
    <w:p w14:paraId="0822296B" w14:textId="77777777" w:rsidR="008C5367" w:rsidRPr="004C1F34" w:rsidRDefault="008C5367" w:rsidP="0086002F">
      <w:pPr>
        <w:pStyle w:val="DaftarParagraf"/>
        <w:spacing w:line="480" w:lineRule="auto"/>
        <w:ind w:left="0"/>
        <w:rPr>
          <w:bCs/>
          <w:color w:val="000000" w:themeColor="text1"/>
          <w:sz w:val="24"/>
          <w:szCs w:val="24"/>
        </w:rPr>
      </w:pPr>
    </w:p>
    <w:p w14:paraId="219B913D" w14:textId="77777777" w:rsidR="008C5367" w:rsidRDefault="008C5367" w:rsidP="0086002F">
      <w:pPr>
        <w:pStyle w:val="DaftarParagraf"/>
        <w:spacing w:line="480" w:lineRule="auto"/>
        <w:ind w:left="0"/>
        <w:rPr>
          <w:bCs/>
          <w:color w:val="000000" w:themeColor="text1"/>
          <w:sz w:val="24"/>
          <w:szCs w:val="24"/>
        </w:rPr>
      </w:pPr>
    </w:p>
    <w:p w14:paraId="734EEADE" w14:textId="77777777" w:rsidR="00DC2578" w:rsidRDefault="00DC2578" w:rsidP="0086002F">
      <w:pPr>
        <w:pStyle w:val="DaftarParagraf"/>
        <w:spacing w:line="480" w:lineRule="auto"/>
        <w:ind w:left="0"/>
        <w:rPr>
          <w:bCs/>
          <w:color w:val="000000" w:themeColor="text1"/>
          <w:sz w:val="24"/>
          <w:szCs w:val="24"/>
        </w:rPr>
      </w:pPr>
    </w:p>
    <w:p w14:paraId="3A5BCFE9" w14:textId="77777777" w:rsidR="00DC2578" w:rsidRDefault="00DC2578" w:rsidP="0086002F">
      <w:pPr>
        <w:pStyle w:val="DaftarParagraf"/>
        <w:spacing w:line="480" w:lineRule="auto"/>
        <w:ind w:left="0"/>
        <w:rPr>
          <w:bCs/>
          <w:color w:val="000000" w:themeColor="text1"/>
          <w:sz w:val="24"/>
          <w:szCs w:val="24"/>
        </w:rPr>
      </w:pPr>
    </w:p>
    <w:p w14:paraId="23E33AEC" w14:textId="77777777" w:rsidR="008C5367" w:rsidRDefault="008C5367" w:rsidP="0086002F">
      <w:pPr>
        <w:pStyle w:val="DaftarParagraf"/>
        <w:spacing w:line="480" w:lineRule="auto"/>
        <w:ind w:left="0"/>
        <w:rPr>
          <w:bCs/>
          <w:color w:val="000000" w:themeColor="text1"/>
          <w:sz w:val="24"/>
          <w:szCs w:val="24"/>
        </w:rPr>
      </w:pPr>
    </w:p>
    <w:p w14:paraId="25724C24" w14:textId="77777777" w:rsidR="007B134B" w:rsidRDefault="007B134B" w:rsidP="0086002F">
      <w:pPr>
        <w:pStyle w:val="DaftarParagraf"/>
        <w:spacing w:line="480" w:lineRule="auto"/>
        <w:ind w:left="0"/>
        <w:rPr>
          <w:bCs/>
          <w:color w:val="000000" w:themeColor="text1"/>
          <w:sz w:val="24"/>
          <w:szCs w:val="24"/>
        </w:rPr>
      </w:pPr>
    </w:p>
    <w:p w14:paraId="60E7B2DA" w14:textId="77777777" w:rsidR="00AE648B" w:rsidRDefault="00AE648B" w:rsidP="0086002F">
      <w:pPr>
        <w:pStyle w:val="DaftarParagraf"/>
        <w:spacing w:line="480" w:lineRule="auto"/>
        <w:ind w:left="0"/>
        <w:rPr>
          <w:bCs/>
          <w:color w:val="000000" w:themeColor="text1"/>
          <w:sz w:val="24"/>
          <w:szCs w:val="24"/>
        </w:rPr>
      </w:pPr>
    </w:p>
    <w:p w14:paraId="2D51057F" w14:textId="77777777" w:rsidR="00E85337" w:rsidRDefault="00E85337" w:rsidP="0086002F">
      <w:pPr>
        <w:pStyle w:val="DaftarParagraf"/>
        <w:spacing w:line="480" w:lineRule="auto"/>
        <w:ind w:left="0"/>
        <w:rPr>
          <w:bCs/>
          <w:color w:val="000000" w:themeColor="text1"/>
          <w:sz w:val="24"/>
          <w:szCs w:val="24"/>
          <w:lang w:val="id-ID"/>
        </w:rPr>
      </w:pPr>
    </w:p>
    <w:p w14:paraId="5EF77CEF" w14:textId="77777777" w:rsidR="00383D3A" w:rsidRDefault="00383D3A" w:rsidP="0086002F">
      <w:pPr>
        <w:pStyle w:val="DaftarParagraf"/>
        <w:spacing w:line="480" w:lineRule="auto"/>
        <w:ind w:left="0"/>
        <w:rPr>
          <w:bCs/>
          <w:color w:val="000000" w:themeColor="text1"/>
          <w:sz w:val="24"/>
          <w:szCs w:val="24"/>
          <w:lang w:val="id-ID"/>
        </w:rPr>
      </w:pPr>
    </w:p>
    <w:p w14:paraId="5780C101" w14:textId="77777777" w:rsidR="00383D3A" w:rsidRDefault="00383D3A" w:rsidP="0086002F">
      <w:pPr>
        <w:pStyle w:val="DaftarParagraf"/>
        <w:spacing w:line="480" w:lineRule="auto"/>
        <w:ind w:left="0"/>
        <w:rPr>
          <w:bCs/>
          <w:color w:val="000000" w:themeColor="text1"/>
          <w:sz w:val="24"/>
          <w:szCs w:val="24"/>
          <w:lang w:val="id-ID"/>
        </w:rPr>
      </w:pPr>
    </w:p>
    <w:p w14:paraId="01791796" w14:textId="77777777" w:rsidR="00383D3A" w:rsidRDefault="00383D3A" w:rsidP="0086002F">
      <w:pPr>
        <w:pStyle w:val="DaftarParagraf"/>
        <w:spacing w:line="480" w:lineRule="auto"/>
        <w:ind w:left="0"/>
        <w:rPr>
          <w:bCs/>
          <w:color w:val="000000" w:themeColor="text1"/>
          <w:sz w:val="24"/>
          <w:szCs w:val="24"/>
          <w:lang w:val="id-ID"/>
        </w:rPr>
      </w:pPr>
    </w:p>
    <w:p w14:paraId="1D8A8F44" w14:textId="77777777" w:rsidR="00383D3A" w:rsidRDefault="00383D3A" w:rsidP="0086002F">
      <w:pPr>
        <w:pStyle w:val="DaftarParagraf"/>
        <w:spacing w:line="480" w:lineRule="auto"/>
        <w:ind w:left="0"/>
        <w:rPr>
          <w:bCs/>
          <w:color w:val="000000" w:themeColor="text1"/>
          <w:sz w:val="24"/>
          <w:szCs w:val="24"/>
          <w:lang w:val="id-ID"/>
        </w:rPr>
      </w:pPr>
    </w:p>
    <w:p w14:paraId="67A6D8E7" w14:textId="77777777" w:rsidR="00383D3A" w:rsidRDefault="00383D3A" w:rsidP="0086002F">
      <w:pPr>
        <w:pStyle w:val="DaftarParagraf"/>
        <w:spacing w:line="480" w:lineRule="auto"/>
        <w:ind w:left="0"/>
        <w:rPr>
          <w:bCs/>
          <w:color w:val="000000" w:themeColor="text1"/>
          <w:sz w:val="24"/>
          <w:szCs w:val="24"/>
          <w:lang w:val="id-ID"/>
        </w:rPr>
      </w:pPr>
    </w:p>
    <w:p w14:paraId="06DBF9EA" w14:textId="77777777" w:rsidR="00383D3A" w:rsidRPr="00383D3A" w:rsidRDefault="00383D3A" w:rsidP="0086002F">
      <w:pPr>
        <w:pStyle w:val="DaftarParagraf"/>
        <w:spacing w:line="480" w:lineRule="auto"/>
        <w:ind w:left="0"/>
        <w:rPr>
          <w:bCs/>
          <w:color w:val="000000" w:themeColor="text1"/>
          <w:sz w:val="24"/>
          <w:szCs w:val="24"/>
          <w:lang w:val="id-ID"/>
        </w:rPr>
      </w:pPr>
    </w:p>
    <w:p w14:paraId="0C8AE88E" w14:textId="77777777" w:rsidR="00EF4DE4" w:rsidRDefault="00EF4DE4" w:rsidP="0086002F">
      <w:pPr>
        <w:pStyle w:val="DaftarParagraf"/>
        <w:spacing w:line="480" w:lineRule="auto"/>
        <w:ind w:left="0"/>
        <w:rPr>
          <w:bCs/>
          <w:color w:val="000000" w:themeColor="text1"/>
          <w:sz w:val="24"/>
          <w:szCs w:val="24"/>
        </w:rPr>
      </w:pPr>
    </w:p>
    <w:p w14:paraId="687BD659" w14:textId="77777777" w:rsidR="00303E78" w:rsidRDefault="00303E78" w:rsidP="00A265A0">
      <w:pPr>
        <w:pStyle w:val="DaftarParagraf"/>
        <w:spacing w:line="480" w:lineRule="auto"/>
        <w:ind w:left="3600"/>
        <w:rPr>
          <w:b/>
          <w:color w:val="000000" w:themeColor="text1"/>
          <w:sz w:val="24"/>
          <w:szCs w:val="24"/>
        </w:rPr>
        <w:sectPr w:rsidR="00303E78" w:rsidSect="00303E78">
          <w:headerReference w:type="default" r:id="rId16"/>
          <w:footerReference w:type="default" r:id="rId17"/>
          <w:pgSz w:w="11907" w:h="16839" w:code="9"/>
          <w:pgMar w:top="1701" w:right="1701" w:bottom="1701" w:left="2268" w:header="720" w:footer="720" w:gutter="0"/>
          <w:pgNumType w:fmt="lowerRoman" w:start="5"/>
          <w:cols w:space="720"/>
          <w:docGrid w:linePitch="360"/>
        </w:sectPr>
      </w:pPr>
    </w:p>
    <w:p w14:paraId="563C7CA9" w14:textId="280BD1C9" w:rsidR="00A265A0" w:rsidRDefault="00A265A0" w:rsidP="00A265A0">
      <w:pPr>
        <w:pStyle w:val="DaftarParagraf"/>
        <w:spacing w:line="480" w:lineRule="auto"/>
        <w:ind w:left="3600"/>
        <w:rPr>
          <w:b/>
          <w:color w:val="000000" w:themeColor="text1"/>
          <w:sz w:val="24"/>
          <w:szCs w:val="24"/>
        </w:rPr>
      </w:pPr>
      <w:r>
        <w:rPr>
          <w:b/>
          <w:color w:val="000000" w:themeColor="text1"/>
          <w:sz w:val="24"/>
          <w:szCs w:val="24"/>
        </w:rPr>
        <w:lastRenderedPageBreak/>
        <w:t xml:space="preserve">BAB I </w:t>
      </w:r>
    </w:p>
    <w:p w14:paraId="6EFCEFB7" w14:textId="7885411A" w:rsidR="00D2559E" w:rsidRPr="00A265A0" w:rsidRDefault="00A265A0" w:rsidP="00A265A0">
      <w:pPr>
        <w:spacing w:line="480" w:lineRule="auto"/>
        <w:rPr>
          <w:b/>
          <w:color w:val="000000" w:themeColor="text1"/>
          <w:sz w:val="24"/>
          <w:szCs w:val="24"/>
        </w:rPr>
      </w:pP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    PENDAHULUAN</w:t>
      </w:r>
    </w:p>
    <w:p w14:paraId="5F583305" w14:textId="77777777" w:rsidR="008C5367" w:rsidRPr="004C1F34" w:rsidRDefault="008C5367" w:rsidP="00DE0D06">
      <w:pPr>
        <w:pStyle w:val="DaftarParagraf"/>
        <w:numPr>
          <w:ilvl w:val="0"/>
          <w:numId w:val="2"/>
        </w:numPr>
        <w:spacing w:line="480" w:lineRule="auto"/>
        <w:rPr>
          <w:b/>
          <w:color w:val="000000" w:themeColor="text1"/>
          <w:sz w:val="24"/>
          <w:szCs w:val="24"/>
        </w:rPr>
      </w:pPr>
      <w:r w:rsidRPr="004C1F34">
        <w:rPr>
          <w:b/>
          <w:color w:val="000000" w:themeColor="text1"/>
          <w:sz w:val="24"/>
          <w:szCs w:val="24"/>
        </w:rPr>
        <w:t xml:space="preserve">Latar </w:t>
      </w:r>
      <w:proofErr w:type="spellStart"/>
      <w:r w:rsidRPr="004C1F34">
        <w:rPr>
          <w:b/>
          <w:color w:val="000000" w:themeColor="text1"/>
          <w:sz w:val="24"/>
          <w:szCs w:val="24"/>
        </w:rPr>
        <w:t>Belakang</w:t>
      </w:r>
      <w:proofErr w:type="spellEnd"/>
      <w:r w:rsidR="004B0306" w:rsidRPr="004C1F34">
        <w:rPr>
          <w:b/>
          <w:color w:val="000000" w:themeColor="text1"/>
          <w:sz w:val="24"/>
          <w:szCs w:val="24"/>
        </w:rPr>
        <w:t xml:space="preserve"> Masalah</w:t>
      </w:r>
    </w:p>
    <w:p w14:paraId="55AA2500" w14:textId="77777777" w:rsidR="00A81E5B" w:rsidRPr="004C1F34" w:rsidRDefault="00765393" w:rsidP="00383D3A">
      <w:pPr>
        <w:pStyle w:val="DaftarParagraf"/>
        <w:spacing w:line="480" w:lineRule="auto"/>
        <w:ind w:left="0" w:firstLine="720"/>
        <w:jc w:val="both"/>
        <w:rPr>
          <w:bCs/>
          <w:color w:val="000000" w:themeColor="text1"/>
          <w:sz w:val="24"/>
          <w:szCs w:val="24"/>
        </w:rPr>
      </w:pPr>
      <w:proofErr w:type="spellStart"/>
      <w:r w:rsidRPr="004C1F34">
        <w:rPr>
          <w:bCs/>
          <w:color w:val="000000" w:themeColor="text1"/>
          <w:sz w:val="24"/>
          <w:szCs w:val="24"/>
        </w:rPr>
        <w:t>Berdasarkan</w:t>
      </w:r>
      <w:proofErr w:type="spellEnd"/>
      <w:r w:rsidRPr="004C1F34">
        <w:rPr>
          <w:bCs/>
          <w:color w:val="000000" w:themeColor="text1"/>
          <w:sz w:val="24"/>
          <w:szCs w:val="24"/>
        </w:rPr>
        <w:t xml:space="preserve"> Kamus Besar Bahasa Indonesia (KBBI),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keturunan</w:t>
      </w:r>
      <w:proofErr w:type="spellEnd"/>
      <w:r w:rsidRPr="004C1F34">
        <w:rPr>
          <w:bCs/>
          <w:color w:val="000000" w:themeColor="text1"/>
          <w:sz w:val="24"/>
          <w:szCs w:val="24"/>
        </w:rPr>
        <w:t xml:space="preserve"> </w:t>
      </w:r>
      <w:proofErr w:type="spellStart"/>
      <w:r w:rsidRPr="004C1F34">
        <w:rPr>
          <w:bCs/>
          <w:color w:val="000000" w:themeColor="text1"/>
          <w:sz w:val="24"/>
          <w:szCs w:val="24"/>
        </w:rPr>
        <w:t>kedua</w:t>
      </w:r>
      <w:proofErr w:type="spellEnd"/>
      <w:r w:rsidRPr="004C1F34">
        <w:rPr>
          <w:bCs/>
          <w:color w:val="000000" w:themeColor="text1"/>
          <w:sz w:val="24"/>
          <w:szCs w:val="24"/>
        </w:rPr>
        <w:t xml:space="preserve">. Dalam </w:t>
      </w:r>
      <w:proofErr w:type="spellStart"/>
      <w:r w:rsidRPr="004C1F34">
        <w:rPr>
          <w:bCs/>
          <w:color w:val="000000" w:themeColor="text1"/>
          <w:sz w:val="24"/>
          <w:szCs w:val="24"/>
        </w:rPr>
        <w:t>konsideran</w:t>
      </w:r>
      <w:proofErr w:type="spellEnd"/>
      <w:r w:rsidRPr="004C1F34">
        <w:rPr>
          <w:bCs/>
          <w:color w:val="000000" w:themeColor="text1"/>
          <w:sz w:val="24"/>
          <w:szCs w:val="24"/>
        </w:rPr>
        <w:t xml:space="preserve"> UU No.23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 </w:t>
      </w:r>
      <w:proofErr w:type="spellStart"/>
      <w:r w:rsidRPr="004C1F34">
        <w:rPr>
          <w:bCs/>
          <w:color w:val="000000" w:themeColor="text1"/>
          <w:sz w:val="24"/>
          <w:szCs w:val="24"/>
        </w:rPr>
        <w:t>dikatakan</w:t>
      </w:r>
      <w:proofErr w:type="spellEnd"/>
      <w:r w:rsidRPr="004C1F34">
        <w:rPr>
          <w:bCs/>
          <w:color w:val="000000" w:themeColor="text1"/>
          <w:sz w:val="24"/>
          <w:szCs w:val="24"/>
        </w:rPr>
        <w:t xml:space="preserve"> </w:t>
      </w:r>
      <w:proofErr w:type="spellStart"/>
      <w:r w:rsidRPr="004C1F34">
        <w:rPr>
          <w:bCs/>
          <w:color w:val="000000" w:themeColor="text1"/>
          <w:sz w:val="24"/>
          <w:szCs w:val="24"/>
        </w:rPr>
        <w:t>bahwa</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amanah</w:t>
      </w:r>
      <w:proofErr w:type="spellEnd"/>
      <w:r w:rsidRPr="004C1F34">
        <w:rPr>
          <w:bCs/>
          <w:color w:val="000000" w:themeColor="text1"/>
          <w:sz w:val="24"/>
          <w:szCs w:val="24"/>
        </w:rPr>
        <w:t xml:space="preserve"> dan </w:t>
      </w:r>
      <w:proofErr w:type="spellStart"/>
      <w:r w:rsidRPr="004C1F34">
        <w:rPr>
          <w:bCs/>
          <w:color w:val="000000" w:themeColor="text1"/>
          <w:sz w:val="24"/>
          <w:szCs w:val="24"/>
        </w:rPr>
        <w:t>karunia</w:t>
      </w:r>
      <w:proofErr w:type="spellEnd"/>
      <w:r w:rsidRPr="004C1F34">
        <w:rPr>
          <w:bCs/>
          <w:color w:val="000000" w:themeColor="text1"/>
          <w:sz w:val="24"/>
          <w:szCs w:val="24"/>
        </w:rPr>
        <w:t xml:space="preserve"> Tuhan Yang Maha Esa, yang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dirinya</w:t>
      </w:r>
      <w:proofErr w:type="spellEnd"/>
      <w:r w:rsidRPr="004C1F34">
        <w:rPr>
          <w:bCs/>
          <w:color w:val="000000" w:themeColor="text1"/>
          <w:sz w:val="24"/>
          <w:szCs w:val="24"/>
        </w:rPr>
        <w:t xml:space="preserve"> </w:t>
      </w:r>
      <w:proofErr w:type="spellStart"/>
      <w:r w:rsidRPr="004C1F34">
        <w:rPr>
          <w:bCs/>
          <w:color w:val="000000" w:themeColor="text1"/>
          <w:sz w:val="24"/>
          <w:szCs w:val="24"/>
        </w:rPr>
        <w:t>melekat</w:t>
      </w:r>
      <w:proofErr w:type="spellEnd"/>
      <w:r w:rsidRPr="004C1F34">
        <w:rPr>
          <w:bCs/>
          <w:color w:val="000000" w:themeColor="text1"/>
          <w:sz w:val="24"/>
          <w:szCs w:val="24"/>
        </w:rPr>
        <w:t xml:space="preserve"> </w:t>
      </w:r>
      <w:proofErr w:type="spellStart"/>
      <w:r w:rsidRPr="004C1F34">
        <w:rPr>
          <w:bCs/>
          <w:color w:val="000000" w:themeColor="text1"/>
          <w:sz w:val="24"/>
          <w:szCs w:val="24"/>
        </w:rPr>
        <w:t>harkat</w:t>
      </w:r>
      <w:proofErr w:type="spellEnd"/>
      <w:r w:rsidRPr="004C1F34">
        <w:rPr>
          <w:bCs/>
          <w:color w:val="000000" w:themeColor="text1"/>
          <w:sz w:val="24"/>
          <w:szCs w:val="24"/>
        </w:rPr>
        <w:t xml:space="preserve"> dan </w:t>
      </w:r>
      <w:proofErr w:type="spellStart"/>
      <w:r w:rsidRPr="004C1F34">
        <w:rPr>
          <w:bCs/>
          <w:color w:val="000000" w:themeColor="text1"/>
          <w:sz w:val="24"/>
          <w:szCs w:val="24"/>
        </w:rPr>
        <w:t>martabat</w:t>
      </w:r>
      <w:proofErr w:type="spellEnd"/>
      <w:r w:rsidRPr="004C1F34">
        <w:rPr>
          <w:bCs/>
          <w:color w:val="000000" w:themeColor="text1"/>
          <w:sz w:val="24"/>
          <w:szCs w:val="24"/>
        </w:rPr>
        <w:t xml:space="preserve"> </w:t>
      </w:r>
      <w:proofErr w:type="spellStart"/>
      <w:r w:rsidRPr="004C1F34">
        <w:rPr>
          <w:bCs/>
          <w:color w:val="000000" w:themeColor="text1"/>
          <w:sz w:val="24"/>
          <w:szCs w:val="24"/>
        </w:rPr>
        <w:t>sebagai</w:t>
      </w:r>
      <w:proofErr w:type="spellEnd"/>
      <w:r w:rsidRPr="004C1F34">
        <w:rPr>
          <w:bCs/>
          <w:color w:val="000000" w:themeColor="text1"/>
          <w:sz w:val="24"/>
          <w:szCs w:val="24"/>
        </w:rPr>
        <w:t xml:space="preserve"> </w:t>
      </w:r>
      <w:proofErr w:type="spellStart"/>
      <w:r w:rsidRPr="004C1F34">
        <w:rPr>
          <w:bCs/>
          <w:color w:val="000000" w:themeColor="text1"/>
          <w:sz w:val="24"/>
          <w:szCs w:val="24"/>
        </w:rPr>
        <w:t>manus</w:t>
      </w:r>
      <w:r w:rsidR="00DB549C">
        <w:rPr>
          <w:bCs/>
          <w:color w:val="000000" w:themeColor="text1"/>
          <w:sz w:val="24"/>
          <w:szCs w:val="24"/>
        </w:rPr>
        <w:t>i</w:t>
      </w:r>
      <w:r w:rsidRPr="004C1F34">
        <w:rPr>
          <w:bCs/>
          <w:color w:val="000000" w:themeColor="text1"/>
          <w:sz w:val="24"/>
          <w:szCs w:val="24"/>
        </w:rPr>
        <w:t>a</w:t>
      </w:r>
      <w:proofErr w:type="spellEnd"/>
      <w:r w:rsidRPr="004C1F34">
        <w:rPr>
          <w:bCs/>
          <w:color w:val="000000" w:themeColor="text1"/>
          <w:sz w:val="24"/>
          <w:szCs w:val="24"/>
        </w:rPr>
        <w:t xml:space="preserve"> </w:t>
      </w:r>
      <w:proofErr w:type="spellStart"/>
      <w:r w:rsidRPr="004C1F34">
        <w:rPr>
          <w:bCs/>
          <w:color w:val="000000" w:themeColor="text1"/>
          <w:sz w:val="24"/>
          <w:szCs w:val="24"/>
        </w:rPr>
        <w:t>seutuhnya</w:t>
      </w:r>
      <w:proofErr w:type="spellEnd"/>
      <w:r w:rsidRPr="004C1F34">
        <w:rPr>
          <w:bCs/>
          <w:color w:val="000000" w:themeColor="text1"/>
          <w:sz w:val="24"/>
          <w:szCs w:val="24"/>
        </w:rPr>
        <w:t xml:space="preserve">. </w:t>
      </w:r>
    </w:p>
    <w:p w14:paraId="7B5A5733" w14:textId="77777777" w:rsidR="00765393" w:rsidRPr="004C1F34" w:rsidRDefault="00765393" w:rsidP="00383D3A">
      <w:pPr>
        <w:pStyle w:val="DaftarParagraf"/>
        <w:spacing w:line="480" w:lineRule="auto"/>
        <w:ind w:left="0" w:firstLine="720"/>
        <w:jc w:val="both"/>
        <w:rPr>
          <w:bCs/>
          <w:color w:val="000000" w:themeColor="text1"/>
          <w:sz w:val="24"/>
          <w:szCs w:val="24"/>
        </w:rPr>
      </w:pPr>
      <w:bookmarkStart w:id="10" w:name="_Hlk193292371"/>
      <w:proofErr w:type="spellStart"/>
      <w:r w:rsidRPr="004C1F34">
        <w:rPr>
          <w:bCs/>
          <w:color w:val="000000" w:themeColor="text1"/>
          <w:sz w:val="24"/>
          <w:szCs w:val="24"/>
        </w:rPr>
        <w:t>Lebih</w:t>
      </w:r>
      <w:proofErr w:type="spellEnd"/>
      <w:r w:rsidRPr="004C1F34">
        <w:rPr>
          <w:bCs/>
          <w:color w:val="000000" w:themeColor="text1"/>
          <w:sz w:val="24"/>
          <w:szCs w:val="24"/>
        </w:rPr>
        <w:t xml:space="preserve"> </w:t>
      </w:r>
      <w:proofErr w:type="spellStart"/>
      <w:r w:rsidRPr="004C1F34">
        <w:rPr>
          <w:bCs/>
          <w:color w:val="000000" w:themeColor="text1"/>
          <w:sz w:val="24"/>
          <w:szCs w:val="24"/>
        </w:rPr>
        <w:t>lanjut</w:t>
      </w:r>
      <w:proofErr w:type="spellEnd"/>
      <w:r w:rsidRPr="004C1F34">
        <w:rPr>
          <w:bCs/>
          <w:color w:val="000000" w:themeColor="text1"/>
          <w:sz w:val="24"/>
          <w:szCs w:val="24"/>
        </w:rPr>
        <w:t xml:space="preserve"> </w:t>
      </w:r>
      <w:bookmarkStart w:id="11" w:name="_Hlk193286250"/>
      <w:proofErr w:type="spellStart"/>
      <w:r w:rsidRPr="004C1F34">
        <w:rPr>
          <w:bCs/>
          <w:color w:val="000000" w:themeColor="text1"/>
          <w:sz w:val="24"/>
          <w:szCs w:val="24"/>
        </w:rPr>
        <w:t>dikatakan</w:t>
      </w:r>
      <w:proofErr w:type="spellEnd"/>
      <w:r w:rsidRPr="004C1F34">
        <w:rPr>
          <w:bCs/>
          <w:color w:val="000000" w:themeColor="text1"/>
          <w:sz w:val="24"/>
          <w:szCs w:val="24"/>
        </w:rPr>
        <w:t xml:space="preserve"> </w:t>
      </w:r>
      <w:proofErr w:type="spellStart"/>
      <w:r w:rsidRPr="004C1F34">
        <w:rPr>
          <w:bCs/>
          <w:color w:val="000000" w:themeColor="text1"/>
          <w:sz w:val="24"/>
          <w:szCs w:val="24"/>
        </w:rPr>
        <w:t>bahwa</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tunas, </w:t>
      </w:r>
      <w:proofErr w:type="spellStart"/>
      <w:r w:rsidRPr="004C1F34">
        <w:rPr>
          <w:bCs/>
          <w:color w:val="000000" w:themeColor="text1"/>
          <w:sz w:val="24"/>
          <w:szCs w:val="24"/>
        </w:rPr>
        <w:t>potensi</w:t>
      </w:r>
      <w:proofErr w:type="spellEnd"/>
      <w:r w:rsidRPr="004C1F34">
        <w:rPr>
          <w:bCs/>
          <w:color w:val="000000" w:themeColor="text1"/>
          <w:sz w:val="24"/>
          <w:szCs w:val="24"/>
        </w:rPr>
        <w:t xml:space="preserve">, dan </w:t>
      </w:r>
      <w:proofErr w:type="spellStart"/>
      <w:r w:rsidRPr="004C1F34">
        <w:rPr>
          <w:bCs/>
          <w:color w:val="000000" w:themeColor="text1"/>
          <w:sz w:val="24"/>
          <w:szCs w:val="24"/>
        </w:rPr>
        <w:t>generasi</w:t>
      </w:r>
      <w:proofErr w:type="spellEnd"/>
      <w:r w:rsidRPr="004C1F34">
        <w:rPr>
          <w:bCs/>
          <w:color w:val="000000" w:themeColor="text1"/>
          <w:sz w:val="24"/>
          <w:szCs w:val="24"/>
        </w:rPr>
        <w:t xml:space="preserve"> </w:t>
      </w:r>
      <w:proofErr w:type="spellStart"/>
      <w:r w:rsidRPr="004C1F34">
        <w:rPr>
          <w:bCs/>
          <w:color w:val="000000" w:themeColor="text1"/>
          <w:sz w:val="24"/>
          <w:szCs w:val="24"/>
        </w:rPr>
        <w:t>muda</w:t>
      </w:r>
      <w:proofErr w:type="spellEnd"/>
      <w:r w:rsidRPr="004C1F34">
        <w:rPr>
          <w:bCs/>
          <w:color w:val="000000" w:themeColor="text1"/>
          <w:sz w:val="24"/>
          <w:szCs w:val="24"/>
        </w:rPr>
        <w:t xml:space="preserve"> </w:t>
      </w:r>
      <w:proofErr w:type="spellStart"/>
      <w:r w:rsidRPr="004C1F34">
        <w:rPr>
          <w:bCs/>
          <w:color w:val="000000" w:themeColor="text1"/>
          <w:sz w:val="24"/>
          <w:szCs w:val="24"/>
        </w:rPr>
        <w:t>penerus</w:t>
      </w:r>
      <w:proofErr w:type="spellEnd"/>
      <w:r w:rsidRPr="004C1F34">
        <w:rPr>
          <w:bCs/>
          <w:color w:val="000000" w:themeColor="text1"/>
          <w:sz w:val="24"/>
          <w:szCs w:val="24"/>
        </w:rPr>
        <w:t xml:space="preserve"> </w:t>
      </w:r>
      <w:proofErr w:type="spellStart"/>
      <w:r w:rsidRPr="004C1F34">
        <w:rPr>
          <w:bCs/>
          <w:color w:val="000000" w:themeColor="text1"/>
          <w:sz w:val="24"/>
          <w:szCs w:val="24"/>
        </w:rPr>
        <w:t>cita-cita</w:t>
      </w:r>
      <w:proofErr w:type="spellEnd"/>
      <w:r w:rsidRPr="004C1F34">
        <w:rPr>
          <w:bCs/>
          <w:color w:val="000000" w:themeColor="text1"/>
          <w:sz w:val="24"/>
          <w:szCs w:val="24"/>
        </w:rPr>
        <w:t xml:space="preserve"> </w:t>
      </w:r>
      <w:proofErr w:type="spellStart"/>
      <w:r w:rsidRPr="004C1F34">
        <w:rPr>
          <w:bCs/>
          <w:color w:val="000000" w:themeColor="text1"/>
          <w:sz w:val="24"/>
          <w:szCs w:val="24"/>
        </w:rPr>
        <w:t>perjuangan</w:t>
      </w:r>
      <w:proofErr w:type="spellEnd"/>
      <w:r w:rsidRPr="004C1F34">
        <w:rPr>
          <w:bCs/>
          <w:color w:val="000000" w:themeColor="text1"/>
          <w:sz w:val="24"/>
          <w:szCs w:val="24"/>
        </w:rPr>
        <w:t xml:space="preserve"> </w:t>
      </w:r>
      <w:proofErr w:type="spellStart"/>
      <w:r w:rsidRPr="004C1F34">
        <w:rPr>
          <w:bCs/>
          <w:color w:val="000000" w:themeColor="text1"/>
          <w:sz w:val="24"/>
          <w:szCs w:val="24"/>
        </w:rPr>
        <w:t>bangsa</w:t>
      </w:r>
      <w:proofErr w:type="spellEnd"/>
      <w:r w:rsidRPr="004C1F34">
        <w:rPr>
          <w:bCs/>
          <w:color w:val="000000" w:themeColor="text1"/>
          <w:sz w:val="24"/>
          <w:szCs w:val="24"/>
        </w:rPr>
        <w:t xml:space="preserve">, </w:t>
      </w:r>
      <w:proofErr w:type="spellStart"/>
      <w:r w:rsidRPr="004C1F34">
        <w:rPr>
          <w:bCs/>
          <w:color w:val="000000" w:themeColor="text1"/>
          <w:sz w:val="24"/>
          <w:szCs w:val="24"/>
        </w:rPr>
        <w:t>memiliki</w:t>
      </w:r>
      <w:proofErr w:type="spellEnd"/>
      <w:r w:rsidRPr="004C1F34">
        <w:rPr>
          <w:bCs/>
          <w:color w:val="000000" w:themeColor="text1"/>
          <w:sz w:val="24"/>
          <w:szCs w:val="24"/>
        </w:rPr>
        <w:t xml:space="preserve"> </w:t>
      </w:r>
      <w:proofErr w:type="spellStart"/>
      <w:r w:rsidRPr="004C1F34">
        <w:rPr>
          <w:bCs/>
          <w:color w:val="000000" w:themeColor="text1"/>
          <w:sz w:val="24"/>
          <w:szCs w:val="24"/>
        </w:rPr>
        <w:t>peran</w:t>
      </w:r>
      <w:proofErr w:type="spellEnd"/>
      <w:r w:rsidRPr="004C1F34">
        <w:rPr>
          <w:bCs/>
          <w:color w:val="000000" w:themeColor="text1"/>
          <w:sz w:val="24"/>
          <w:szCs w:val="24"/>
        </w:rPr>
        <w:t xml:space="preserve"> </w:t>
      </w:r>
      <w:proofErr w:type="spellStart"/>
      <w:r w:rsidRPr="004C1F34">
        <w:rPr>
          <w:bCs/>
          <w:color w:val="000000" w:themeColor="text1"/>
          <w:sz w:val="24"/>
          <w:szCs w:val="24"/>
        </w:rPr>
        <w:t>strategis</w:t>
      </w:r>
      <w:proofErr w:type="spellEnd"/>
      <w:r w:rsidRPr="004C1F34">
        <w:rPr>
          <w:bCs/>
          <w:color w:val="000000" w:themeColor="text1"/>
          <w:sz w:val="24"/>
          <w:szCs w:val="24"/>
        </w:rPr>
        <w:t xml:space="preserve"> dan </w:t>
      </w:r>
      <w:proofErr w:type="spellStart"/>
      <w:r w:rsidRPr="004C1F34">
        <w:rPr>
          <w:bCs/>
          <w:color w:val="000000" w:themeColor="text1"/>
          <w:sz w:val="24"/>
          <w:szCs w:val="24"/>
        </w:rPr>
        <w:t>mempunyai</w:t>
      </w:r>
      <w:proofErr w:type="spellEnd"/>
      <w:r w:rsidRPr="004C1F34">
        <w:rPr>
          <w:bCs/>
          <w:color w:val="000000" w:themeColor="text1"/>
          <w:sz w:val="24"/>
          <w:szCs w:val="24"/>
        </w:rPr>
        <w:t xml:space="preserve"> </w:t>
      </w:r>
      <w:proofErr w:type="spellStart"/>
      <w:r w:rsidRPr="004C1F34">
        <w:rPr>
          <w:bCs/>
          <w:color w:val="000000" w:themeColor="text1"/>
          <w:sz w:val="24"/>
          <w:szCs w:val="24"/>
        </w:rPr>
        <w:t>ciri</w:t>
      </w:r>
      <w:proofErr w:type="spellEnd"/>
      <w:r w:rsidRPr="004C1F34">
        <w:rPr>
          <w:bCs/>
          <w:color w:val="000000" w:themeColor="text1"/>
          <w:sz w:val="24"/>
          <w:szCs w:val="24"/>
        </w:rPr>
        <w:t xml:space="preserve"> dan </w:t>
      </w:r>
      <w:proofErr w:type="spellStart"/>
      <w:r w:rsidRPr="004C1F34">
        <w:rPr>
          <w:bCs/>
          <w:color w:val="000000" w:themeColor="text1"/>
          <w:sz w:val="24"/>
          <w:szCs w:val="24"/>
        </w:rPr>
        <w:t>sifat</w:t>
      </w:r>
      <w:proofErr w:type="spellEnd"/>
      <w:r w:rsidRPr="004C1F34">
        <w:rPr>
          <w:bCs/>
          <w:color w:val="000000" w:themeColor="text1"/>
          <w:sz w:val="24"/>
          <w:szCs w:val="24"/>
        </w:rPr>
        <w:t xml:space="preserve"> </w:t>
      </w:r>
      <w:proofErr w:type="spellStart"/>
      <w:r w:rsidRPr="004C1F34">
        <w:rPr>
          <w:bCs/>
          <w:color w:val="000000" w:themeColor="text1"/>
          <w:sz w:val="24"/>
          <w:szCs w:val="24"/>
        </w:rPr>
        <w:t>khusus</w:t>
      </w:r>
      <w:proofErr w:type="spellEnd"/>
      <w:r w:rsidRPr="004C1F34">
        <w:rPr>
          <w:bCs/>
          <w:color w:val="000000" w:themeColor="text1"/>
          <w:sz w:val="24"/>
          <w:szCs w:val="24"/>
        </w:rPr>
        <w:t xml:space="preserve"> yang </w:t>
      </w:r>
      <w:proofErr w:type="spellStart"/>
      <w:r w:rsidRPr="004C1F34">
        <w:rPr>
          <w:bCs/>
          <w:color w:val="000000" w:themeColor="text1"/>
          <w:sz w:val="24"/>
          <w:szCs w:val="24"/>
        </w:rPr>
        <w:t>menjamin</w:t>
      </w:r>
      <w:proofErr w:type="spellEnd"/>
      <w:r w:rsidRPr="004C1F34">
        <w:rPr>
          <w:bCs/>
          <w:color w:val="000000" w:themeColor="text1"/>
          <w:sz w:val="24"/>
          <w:szCs w:val="24"/>
        </w:rPr>
        <w:t xml:space="preserve"> </w:t>
      </w:r>
      <w:proofErr w:type="spellStart"/>
      <w:r w:rsidRPr="004C1F34">
        <w:rPr>
          <w:bCs/>
          <w:color w:val="000000" w:themeColor="text1"/>
          <w:sz w:val="24"/>
          <w:szCs w:val="24"/>
        </w:rPr>
        <w:t>kelangsungan</w:t>
      </w:r>
      <w:proofErr w:type="spellEnd"/>
      <w:r w:rsidRPr="004C1F34">
        <w:rPr>
          <w:bCs/>
          <w:color w:val="000000" w:themeColor="text1"/>
          <w:sz w:val="24"/>
          <w:szCs w:val="24"/>
        </w:rPr>
        <w:t xml:space="preserve"> </w:t>
      </w:r>
      <w:proofErr w:type="spellStart"/>
      <w:r w:rsidRPr="004C1F34">
        <w:rPr>
          <w:bCs/>
          <w:color w:val="000000" w:themeColor="text1"/>
          <w:sz w:val="24"/>
          <w:szCs w:val="24"/>
        </w:rPr>
        <w:t>eksistensi</w:t>
      </w:r>
      <w:proofErr w:type="spellEnd"/>
      <w:r w:rsidRPr="004C1F34">
        <w:rPr>
          <w:bCs/>
          <w:color w:val="000000" w:themeColor="text1"/>
          <w:sz w:val="24"/>
          <w:szCs w:val="24"/>
        </w:rPr>
        <w:t xml:space="preserve"> </w:t>
      </w:r>
      <w:proofErr w:type="spellStart"/>
      <w:r w:rsidRPr="004C1F34">
        <w:rPr>
          <w:bCs/>
          <w:color w:val="000000" w:themeColor="text1"/>
          <w:sz w:val="24"/>
          <w:szCs w:val="24"/>
        </w:rPr>
        <w:t>bangsa</w:t>
      </w:r>
      <w:proofErr w:type="spellEnd"/>
      <w:r w:rsidRPr="004C1F34">
        <w:rPr>
          <w:bCs/>
          <w:color w:val="000000" w:themeColor="text1"/>
          <w:sz w:val="24"/>
          <w:szCs w:val="24"/>
        </w:rPr>
        <w:t xml:space="preserve"> dan negara pada masa </w:t>
      </w:r>
      <w:proofErr w:type="spellStart"/>
      <w:r w:rsidRPr="004C1F34">
        <w:rPr>
          <w:bCs/>
          <w:color w:val="000000" w:themeColor="text1"/>
          <w:sz w:val="24"/>
          <w:szCs w:val="24"/>
        </w:rPr>
        <w:t>depan</w:t>
      </w:r>
      <w:proofErr w:type="spellEnd"/>
      <w:r w:rsidRPr="004C1F34">
        <w:rPr>
          <w:bCs/>
          <w:color w:val="000000" w:themeColor="text1"/>
          <w:sz w:val="24"/>
          <w:szCs w:val="24"/>
        </w:rPr>
        <w:t>.</w:t>
      </w:r>
      <w:r w:rsidR="006E2E7C" w:rsidRPr="004C1F34">
        <w:rPr>
          <w:rStyle w:val="ReferensiCatatanKaki"/>
          <w:bCs/>
          <w:color w:val="000000" w:themeColor="text1"/>
          <w:sz w:val="24"/>
          <w:szCs w:val="24"/>
        </w:rPr>
        <w:footnoteReference w:id="1"/>
      </w:r>
      <w:r w:rsidRPr="004C1F34">
        <w:rPr>
          <w:bCs/>
          <w:color w:val="000000" w:themeColor="text1"/>
          <w:sz w:val="24"/>
          <w:szCs w:val="24"/>
        </w:rPr>
        <w:t xml:space="preserve"> Oleh </w:t>
      </w:r>
      <w:proofErr w:type="spellStart"/>
      <w:r w:rsidRPr="004C1F34">
        <w:rPr>
          <w:bCs/>
          <w:color w:val="000000" w:themeColor="text1"/>
          <w:sz w:val="24"/>
          <w:szCs w:val="24"/>
        </w:rPr>
        <w:t>karena</w:t>
      </w:r>
      <w:proofErr w:type="spellEnd"/>
      <w:r w:rsidRPr="004C1F34">
        <w:rPr>
          <w:bCs/>
          <w:color w:val="000000" w:themeColor="text1"/>
          <w:sz w:val="24"/>
          <w:szCs w:val="24"/>
        </w:rPr>
        <w:t xml:space="preserve"> </w:t>
      </w:r>
      <w:proofErr w:type="spellStart"/>
      <w:r w:rsidRPr="004C1F34">
        <w:rPr>
          <w:bCs/>
          <w:color w:val="000000" w:themeColor="text1"/>
          <w:sz w:val="24"/>
          <w:szCs w:val="24"/>
        </w:rPr>
        <w:t>itu</w:t>
      </w:r>
      <w:proofErr w:type="spellEnd"/>
      <w:r w:rsidR="00DB549C">
        <w:rPr>
          <w:bCs/>
          <w:color w:val="000000" w:themeColor="text1"/>
          <w:sz w:val="24"/>
          <w:szCs w:val="24"/>
        </w:rPr>
        <w:t xml:space="preserve">, </w:t>
      </w:r>
      <w:r w:rsidRPr="004C1F34">
        <w:rPr>
          <w:bCs/>
          <w:color w:val="000000" w:themeColor="text1"/>
          <w:sz w:val="24"/>
          <w:szCs w:val="24"/>
        </w:rPr>
        <w:t xml:space="preserve">agar </w:t>
      </w:r>
      <w:proofErr w:type="spellStart"/>
      <w:r w:rsidRPr="004C1F34">
        <w:rPr>
          <w:bCs/>
          <w:color w:val="000000" w:themeColor="text1"/>
          <w:sz w:val="24"/>
          <w:szCs w:val="24"/>
        </w:rPr>
        <w:t>setiap</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kelak</w:t>
      </w:r>
      <w:proofErr w:type="spellEnd"/>
      <w:r w:rsidRPr="004C1F34">
        <w:rPr>
          <w:bCs/>
          <w:color w:val="000000" w:themeColor="text1"/>
          <w:sz w:val="24"/>
          <w:szCs w:val="24"/>
        </w:rPr>
        <w:t xml:space="preserve"> </w:t>
      </w:r>
      <w:proofErr w:type="spellStart"/>
      <w:r w:rsidRPr="004C1F34">
        <w:rPr>
          <w:bCs/>
          <w:color w:val="000000" w:themeColor="text1"/>
          <w:sz w:val="24"/>
          <w:szCs w:val="24"/>
        </w:rPr>
        <w:t>mampu</w:t>
      </w:r>
      <w:proofErr w:type="spellEnd"/>
      <w:r w:rsidRPr="004C1F34">
        <w:rPr>
          <w:bCs/>
          <w:color w:val="000000" w:themeColor="text1"/>
          <w:sz w:val="24"/>
          <w:szCs w:val="24"/>
        </w:rPr>
        <w:t xml:space="preserve"> </w:t>
      </w:r>
      <w:proofErr w:type="spellStart"/>
      <w:r w:rsidRPr="004C1F34">
        <w:rPr>
          <w:bCs/>
          <w:color w:val="000000" w:themeColor="text1"/>
          <w:sz w:val="24"/>
          <w:szCs w:val="24"/>
        </w:rPr>
        <w:t>memikul</w:t>
      </w:r>
      <w:proofErr w:type="spellEnd"/>
      <w:r w:rsidRPr="004C1F34">
        <w:rPr>
          <w:bCs/>
          <w:color w:val="000000" w:themeColor="text1"/>
          <w:sz w:val="24"/>
          <w:szCs w:val="24"/>
        </w:rPr>
        <w:t xml:space="preserve"> </w:t>
      </w:r>
      <w:proofErr w:type="spellStart"/>
      <w:r w:rsidRPr="004C1F34">
        <w:rPr>
          <w:bCs/>
          <w:color w:val="000000" w:themeColor="text1"/>
          <w:sz w:val="24"/>
          <w:szCs w:val="24"/>
        </w:rPr>
        <w:t>tanggung</w:t>
      </w:r>
      <w:proofErr w:type="spellEnd"/>
      <w:r w:rsidRPr="004C1F34">
        <w:rPr>
          <w:bCs/>
          <w:color w:val="000000" w:themeColor="text1"/>
          <w:sz w:val="24"/>
          <w:szCs w:val="24"/>
        </w:rPr>
        <w:t xml:space="preserve"> </w:t>
      </w:r>
      <w:proofErr w:type="spellStart"/>
      <w:r w:rsidRPr="004C1F34">
        <w:rPr>
          <w:bCs/>
          <w:color w:val="000000" w:themeColor="text1"/>
          <w:sz w:val="24"/>
          <w:szCs w:val="24"/>
        </w:rPr>
        <w:t>jawab</w:t>
      </w:r>
      <w:proofErr w:type="spellEnd"/>
      <w:r w:rsidRPr="004C1F34">
        <w:rPr>
          <w:bCs/>
          <w:color w:val="000000" w:themeColor="text1"/>
          <w:sz w:val="24"/>
          <w:szCs w:val="24"/>
        </w:rPr>
        <w:t xml:space="preserve"> </w:t>
      </w:r>
      <w:proofErr w:type="spellStart"/>
      <w:r w:rsidRPr="004C1F34">
        <w:rPr>
          <w:bCs/>
          <w:color w:val="000000" w:themeColor="text1"/>
          <w:sz w:val="24"/>
          <w:szCs w:val="24"/>
        </w:rPr>
        <w:t>tersebut</w:t>
      </w:r>
      <w:proofErr w:type="spellEnd"/>
      <w:r w:rsidRPr="004C1F34">
        <w:rPr>
          <w:bCs/>
          <w:color w:val="000000" w:themeColor="text1"/>
          <w:sz w:val="24"/>
          <w:szCs w:val="24"/>
        </w:rPr>
        <w:t xml:space="preserve"> </w:t>
      </w:r>
      <w:proofErr w:type="spellStart"/>
      <w:r w:rsidRPr="004C1F34">
        <w:rPr>
          <w:bCs/>
          <w:color w:val="000000" w:themeColor="text1"/>
          <w:sz w:val="24"/>
          <w:szCs w:val="24"/>
        </w:rPr>
        <w:t>maka</w:t>
      </w:r>
      <w:proofErr w:type="spellEnd"/>
      <w:r w:rsidRPr="004C1F34">
        <w:rPr>
          <w:bCs/>
          <w:color w:val="000000" w:themeColor="text1"/>
          <w:sz w:val="24"/>
          <w:szCs w:val="24"/>
        </w:rPr>
        <w:t xml:space="preserve"> </w:t>
      </w:r>
      <w:proofErr w:type="spellStart"/>
      <w:r w:rsidRPr="004C1F34">
        <w:rPr>
          <w:bCs/>
          <w:color w:val="000000" w:themeColor="text1"/>
          <w:sz w:val="24"/>
          <w:szCs w:val="24"/>
        </w:rPr>
        <w:t>ia</w:t>
      </w:r>
      <w:proofErr w:type="spellEnd"/>
      <w:r w:rsidRPr="004C1F34">
        <w:rPr>
          <w:bCs/>
          <w:color w:val="000000" w:themeColor="text1"/>
          <w:sz w:val="24"/>
          <w:szCs w:val="24"/>
        </w:rPr>
        <w:t xml:space="preserve"> </w:t>
      </w:r>
      <w:proofErr w:type="spellStart"/>
      <w:r w:rsidRPr="004C1F34">
        <w:rPr>
          <w:bCs/>
          <w:color w:val="000000" w:themeColor="text1"/>
          <w:sz w:val="24"/>
          <w:szCs w:val="24"/>
        </w:rPr>
        <w:t>perlu</w:t>
      </w:r>
      <w:proofErr w:type="spellEnd"/>
      <w:r w:rsidRPr="004C1F34">
        <w:rPr>
          <w:bCs/>
          <w:color w:val="000000" w:themeColor="text1"/>
          <w:sz w:val="24"/>
          <w:szCs w:val="24"/>
        </w:rPr>
        <w:t xml:space="preserve"> </w:t>
      </w:r>
      <w:proofErr w:type="spellStart"/>
      <w:r w:rsidRPr="004C1F34">
        <w:rPr>
          <w:bCs/>
          <w:color w:val="000000" w:themeColor="text1"/>
          <w:sz w:val="24"/>
          <w:szCs w:val="24"/>
        </w:rPr>
        <w:t>mendapat</w:t>
      </w:r>
      <w:proofErr w:type="spellEnd"/>
      <w:r w:rsidRPr="004C1F34">
        <w:rPr>
          <w:bCs/>
          <w:color w:val="000000" w:themeColor="text1"/>
          <w:sz w:val="24"/>
          <w:szCs w:val="24"/>
        </w:rPr>
        <w:t xml:space="preserve"> </w:t>
      </w:r>
      <w:proofErr w:type="spellStart"/>
      <w:r w:rsidRPr="004C1F34">
        <w:rPr>
          <w:bCs/>
          <w:color w:val="000000" w:themeColor="text1"/>
          <w:sz w:val="24"/>
          <w:szCs w:val="24"/>
        </w:rPr>
        <w:t>kesempatan</w:t>
      </w:r>
      <w:proofErr w:type="spellEnd"/>
      <w:r w:rsidRPr="004C1F34">
        <w:rPr>
          <w:bCs/>
          <w:color w:val="000000" w:themeColor="text1"/>
          <w:sz w:val="24"/>
          <w:szCs w:val="24"/>
        </w:rPr>
        <w:t xml:space="preserve"> yang </w:t>
      </w:r>
      <w:proofErr w:type="spellStart"/>
      <w:r w:rsidRPr="004C1F34">
        <w:rPr>
          <w:bCs/>
          <w:color w:val="000000" w:themeColor="text1"/>
          <w:sz w:val="24"/>
          <w:szCs w:val="24"/>
        </w:rPr>
        <w:t>seluas-luasnya</w:t>
      </w:r>
      <w:proofErr w:type="spellEnd"/>
      <w:r w:rsidRPr="004C1F34">
        <w:rPr>
          <w:bCs/>
          <w:color w:val="000000" w:themeColor="text1"/>
          <w:sz w:val="24"/>
          <w:szCs w:val="24"/>
        </w:rPr>
        <w:t xml:space="preserve"> </w:t>
      </w:r>
      <w:proofErr w:type="spellStart"/>
      <w:r w:rsidRPr="004C1F34">
        <w:rPr>
          <w:bCs/>
          <w:color w:val="000000" w:themeColor="text1"/>
          <w:sz w:val="24"/>
          <w:szCs w:val="24"/>
        </w:rPr>
        <w:t>untuk</w:t>
      </w:r>
      <w:proofErr w:type="spellEnd"/>
      <w:r w:rsidRPr="004C1F34">
        <w:rPr>
          <w:bCs/>
          <w:color w:val="000000" w:themeColor="text1"/>
          <w:sz w:val="24"/>
          <w:szCs w:val="24"/>
        </w:rPr>
        <w:t xml:space="preserve"> </w:t>
      </w:r>
      <w:proofErr w:type="spellStart"/>
      <w:r w:rsidRPr="004C1F34">
        <w:rPr>
          <w:bCs/>
          <w:color w:val="000000" w:themeColor="text1"/>
          <w:sz w:val="24"/>
          <w:szCs w:val="24"/>
        </w:rPr>
        <w:t>tumbu</w:t>
      </w:r>
      <w:r w:rsidR="00FF6FA9">
        <w:rPr>
          <w:bCs/>
          <w:color w:val="000000" w:themeColor="text1"/>
          <w:sz w:val="24"/>
          <w:szCs w:val="24"/>
        </w:rPr>
        <w:t>h</w:t>
      </w:r>
      <w:proofErr w:type="spellEnd"/>
      <w:r w:rsidRPr="004C1F34">
        <w:rPr>
          <w:bCs/>
          <w:color w:val="000000" w:themeColor="text1"/>
          <w:sz w:val="24"/>
          <w:szCs w:val="24"/>
        </w:rPr>
        <w:t xml:space="preserve"> dan </w:t>
      </w:r>
      <w:proofErr w:type="spellStart"/>
      <w:r w:rsidRPr="004C1F34">
        <w:rPr>
          <w:bCs/>
          <w:color w:val="000000" w:themeColor="text1"/>
          <w:sz w:val="24"/>
          <w:szCs w:val="24"/>
        </w:rPr>
        <w:t>berkembang</w:t>
      </w:r>
      <w:proofErr w:type="spellEnd"/>
      <w:r w:rsidRPr="004C1F34">
        <w:rPr>
          <w:bCs/>
          <w:color w:val="000000" w:themeColor="text1"/>
          <w:sz w:val="24"/>
          <w:szCs w:val="24"/>
        </w:rPr>
        <w:t xml:space="preserve"> </w:t>
      </w:r>
      <w:proofErr w:type="spellStart"/>
      <w:r w:rsidRPr="004C1F34">
        <w:rPr>
          <w:bCs/>
          <w:color w:val="000000" w:themeColor="text1"/>
          <w:sz w:val="24"/>
          <w:szCs w:val="24"/>
        </w:rPr>
        <w:t>secara</w:t>
      </w:r>
      <w:proofErr w:type="spellEnd"/>
      <w:r w:rsidRPr="004C1F34">
        <w:rPr>
          <w:bCs/>
          <w:color w:val="000000" w:themeColor="text1"/>
          <w:sz w:val="24"/>
          <w:szCs w:val="24"/>
        </w:rPr>
        <w:t xml:space="preserve"> optimal, </w:t>
      </w:r>
      <w:proofErr w:type="spellStart"/>
      <w:r w:rsidRPr="004C1F34">
        <w:rPr>
          <w:bCs/>
          <w:color w:val="000000" w:themeColor="text1"/>
          <w:sz w:val="24"/>
          <w:szCs w:val="24"/>
        </w:rPr>
        <w:t>baik</w:t>
      </w:r>
      <w:proofErr w:type="spellEnd"/>
      <w:r w:rsidRPr="004C1F34">
        <w:rPr>
          <w:bCs/>
          <w:color w:val="000000" w:themeColor="text1"/>
          <w:sz w:val="24"/>
          <w:szCs w:val="24"/>
        </w:rPr>
        <w:t xml:space="preserve"> </w:t>
      </w:r>
      <w:proofErr w:type="spellStart"/>
      <w:r w:rsidRPr="004C1F34">
        <w:rPr>
          <w:bCs/>
          <w:color w:val="000000" w:themeColor="text1"/>
          <w:sz w:val="24"/>
          <w:szCs w:val="24"/>
        </w:rPr>
        <w:t>fisik</w:t>
      </w:r>
      <w:proofErr w:type="spellEnd"/>
      <w:r w:rsidRPr="004C1F34">
        <w:rPr>
          <w:bCs/>
          <w:color w:val="000000" w:themeColor="text1"/>
          <w:sz w:val="24"/>
          <w:szCs w:val="24"/>
        </w:rPr>
        <w:t xml:space="preserve">, mental </w:t>
      </w:r>
      <w:proofErr w:type="spellStart"/>
      <w:r w:rsidRPr="004C1F34">
        <w:rPr>
          <w:bCs/>
          <w:color w:val="000000" w:themeColor="text1"/>
          <w:sz w:val="24"/>
          <w:szCs w:val="24"/>
        </w:rPr>
        <w:t>maupun</w:t>
      </w:r>
      <w:proofErr w:type="spellEnd"/>
      <w:r w:rsidRPr="004C1F34">
        <w:rPr>
          <w:bCs/>
          <w:color w:val="000000" w:themeColor="text1"/>
          <w:sz w:val="24"/>
          <w:szCs w:val="24"/>
        </w:rPr>
        <w:t xml:space="preserve"> </w:t>
      </w:r>
      <w:proofErr w:type="spellStart"/>
      <w:r w:rsidRPr="004C1F34">
        <w:rPr>
          <w:bCs/>
          <w:color w:val="000000" w:themeColor="text1"/>
          <w:sz w:val="24"/>
          <w:szCs w:val="24"/>
        </w:rPr>
        <w:t>sosial</w:t>
      </w:r>
      <w:proofErr w:type="spellEnd"/>
      <w:r w:rsidRPr="004C1F34">
        <w:rPr>
          <w:bCs/>
          <w:color w:val="000000" w:themeColor="text1"/>
          <w:sz w:val="24"/>
          <w:szCs w:val="24"/>
        </w:rPr>
        <w:t xml:space="preserve">, dan </w:t>
      </w:r>
      <w:proofErr w:type="spellStart"/>
      <w:r w:rsidRPr="004C1F34">
        <w:rPr>
          <w:bCs/>
          <w:color w:val="000000" w:themeColor="text1"/>
          <w:sz w:val="24"/>
          <w:szCs w:val="24"/>
        </w:rPr>
        <w:t>berakhlak</w:t>
      </w:r>
      <w:proofErr w:type="spellEnd"/>
      <w:r w:rsidRPr="004C1F34">
        <w:rPr>
          <w:bCs/>
          <w:color w:val="000000" w:themeColor="text1"/>
          <w:sz w:val="24"/>
          <w:szCs w:val="24"/>
        </w:rPr>
        <w:t xml:space="preserve"> </w:t>
      </w:r>
      <w:proofErr w:type="spellStart"/>
      <w:r w:rsidRPr="004C1F34">
        <w:rPr>
          <w:bCs/>
          <w:color w:val="000000" w:themeColor="text1"/>
          <w:sz w:val="24"/>
          <w:szCs w:val="24"/>
        </w:rPr>
        <w:t>mulia</w:t>
      </w:r>
      <w:proofErr w:type="spellEnd"/>
      <w:r w:rsidRPr="004C1F34">
        <w:rPr>
          <w:bCs/>
          <w:color w:val="000000" w:themeColor="text1"/>
          <w:sz w:val="24"/>
          <w:szCs w:val="24"/>
        </w:rPr>
        <w:t xml:space="preserve">, </w:t>
      </w:r>
      <w:proofErr w:type="spellStart"/>
      <w:r w:rsidR="00FF6FA9">
        <w:rPr>
          <w:bCs/>
          <w:color w:val="000000" w:themeColor="text1"/>
          <w:sz w:val="24"/>
          <w:szCs w:val="24"/>
        </w:rPr>
        <w:t>untuk</w:t>
      </w:r>
      <w:proofErr w:type="spellEnd"/>
      <w:r w:rsidR="00FF6FA9">
        <w:rPr>
          <w:bCs/>
          <w:color w:val="000000" w:themeColor="text1"/>
          <w:sz w:val="24"/>
          <w:szCs w:val="24"/>
        </w:rPr>
        <w:t xml:space="preserve"> </w:t>
      </w:r>
      <w:proofErr w:type="spellStart"/>
      <w:r w:rsidR="00FF6FA9">
        <w:rPr>
          <w:bCs/>
          <w:color w:val="000000" w:themeColor="text1"/>
          <w:sz w:val="24"/>
          <w:szCs w:val="24"/>
        </w:rPr>
        <w:t>itu</w:t>
      </w:r>
      <w:proofErr w:type="spellEnd"/>
      <w:r w:rsidR="00FF6FA9">
        <w:rPr>
          <w:bCs/>
          <w:color w:val="000000" w:themeColor="text1"/>
          <w:sz w:val="24"/>
          <w:szCs w:val="24"/>
        </w:rPr>
        <w:t xml:space="preserve"> </w:t>
      </w:r>
      <w:proofErr w:type="spellStart"/>
      <w:r w:rsidRPr="004C1F34">
        <w:rPr>
          <w:bCs/>
          <w:color w:val="000000" w:themeColor="text1"/>
          <w:sz w:val="24"/>
          <w:szCs w:val="24"/>
        </w:rPr>
        <w:t>perlu</w:t>
      </w:r>
      <w:proofErr w:type="spellEnd"/>
      <w:r w:rsidRPr="004C1F34">
        <w:rPr>
          <w:bCs/>
          <w:color w:val="000000" w:themeColor="text1"/>
          <w:sz w:val="24"/>
          <w:szCs w:val="24"/>
        </w:rPr>
        <w:t xml:space="preserve"> </w:t>
      </w:r>
      <w:proofErr w:type="spellStart"/>
      <w:r w:rsidRPr="004C1F34">
        <w:rPr>
          <w:bCs/>
          <w:color w:val="000000" w:themeColor="text1"/>
          <w:sz w:val="24"/>
          <w:szCs w:val="24"/>
        </w:rPr>
        <w:t>dilakukan</w:t>
      </w:r>
      <w:proofErr w:type="spellEnd"/>
      <w:r w:rsidRPr="004C1F34">
        <w:rPr>
          <w:bCs/>
          <w:color w:val="000000" w:themeColor="text1"/>
          <w:sz w:val="24"/>
          <w:szCs w:val="24"/>
        </w:rPr>
        <w:t xml:space="preserve"> </w:t>
      </w:r>
      <w:proofErr w:type="spellStart"/>
      <w:r w:rsidRPr="004C1F34">
        <w:rPr>
          <w:bCs/>
          <w:color w:val="000000" w:themeColor="text1"/>
          <w:sz w:val="24"/>
          <w:szCs w:val="24"/>
        </w:rPr>
        <w:t>upaya</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w:t>
      </w:r>
      <w:proofErr w:type="spellStart"/>
      <w:r w:rsidRPr="004C1F34">
        <w:rPr>
          <w:bCs/>
          <w:color w:val="000000" w:themeColor="text1"/>
          <w:sz w:val="24"/>
          <w:szCs w:val="24"/>
        </w:rPr>
        <w:t>serta</w:t>
      </w:r>
      <w:proofErr w:type="spellEnd"/>
      <w:r w:rsidRPr="004C1F34">
        <w:rPr>
          <w:bCs/>
          <w:color w:val="000000" w:themeColor="text1"/>
          <w:sz w:val="24"/>
          <w:szCs w:val="24"/>
        </w:rPr>
        <w:t xml:space="preserve"> </w:t>
      </w:r>
      <w:proofErr w:type="spellStart"/>
      <w:r w:rsidRPr="004C1F34">
        <w:rPr>
          <w:bCs/>
          <w:color w:val="000000" w:themeColor="text1"/>
          <w:sz w:val="24"/>
          <w:szCs w:val="24"/>
        </w:rPr>
        <w:t>untuk</w:t>
      </w:r>
      <w:proofErr w:type="spellEnd"/>
      <w:r w:rsidRPr="004C1F34">
        <w:rPr>
          <w:bCs/>
          <w:color w:val="000000" w:themeColor="text1"/>
          <w:sz w:val="24"/>
          <w:szCs w:val="24"/>
        </w:rPr>
        <w:t xml:space="preserve"> </w:t>
      </w:r>
      <w:proofErr w:type="spellStart"/>
      <w:r w:rsidRPr="004C1F34">
        <w:rPr>
          <w:bCs/>
          <w:color w:val="000000" w:themeColor="text1"/>
          <w:sz w:val="24"/>
          <w:szCs w:val="24"/>
        </w:rPr>
        <w:t>mewujudkan</w:t>
      </w:r>
      <w:proofErr w:type="spellEnd"/>
      <w:r w:rsidRPr="004C1F34">
        <w:rPr>
          <w:bCs/>
          <w:color w:val="000000" w:themeColor="text1"/>
          <w:sz w:val="24"/>
          <w:szCs w:val="24"/>
        </w:rPr>
        <w:t xml:space="preserve"> </w:t>
      </w:r>
      <w:proofErr w:type="spellStart"/>
      <w:r w:rsidRPr="004C1F34">
        <w:rPr>
          <w:bCs/>
          <w:color w:val="000000" w:themeColor="text1"/>
          <w:sz w:val="24"/>
          <w:szCs w:val="24"/>
        </w:rPr>
        <w:t>kesejahteraan</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memberikan</w:t>
      </w:r>
      <w:proofErr w:type="spellEnd"/>
      <w:r w:rsidRPr="004C1F34">
        <w:rPr>
          <w:bCs/>
          <w:color w:val="000000" w:themeColor="text1"/>
          <w:sz w:val="24"/>
          <w:szCs w:val="24"/>
        </w:rPr>
        <w:t xml:space="preserve"> </w:t>
      </w:r>
      <w:proofErr w:type="spellStart"/>
      <w:r w:rsidRPr="004C1F34">
        <w:rPr>
          <w:bCs/>
          <w:color w:val="000000" w:themeColor="text1"/>
          <w:sz w:val="24"/>
          <w:szCs w:val="24"/>
        </w:rPr>
        <w:t>jaminan</w:t>
      </w:r>
      <w:proofErr w:type="spellEnd"/>
      <w:r w:rsidRPr="004C1F34">
        <w:rPr>
          <w:bCs/>
          <w:color w:val="000000" w:themeColor="text1"/>
          <w:sz w:val="24"/>
          <w:szCs w:val="24"/>
        </w:rPr>
        <w:t xml:space="preserve"> </w:t>
      </w:r>
      <w:proofErr w:type="spellStart"/>
      <w:r w:rsidRPr="004C1F34">
        <w:rPr>
          <w:bCs/>
          <w:color w:val="000000" w:themeColor="text1"/>
          <w:sz w:val="24"/>
          <w:szCs w:val="24"/>
        </w:rPr>
        <w:t>terhadap</w:t>
      </w:r>
      <w:proofErr w:type="spellEnd"/>
      <w:r w:rsidRPr="004C1F34">
        <w:rPr>
          <w:bCs/>
          <w:color w:val="000000" w:themeColor="text1"/>
          <w:sz w:val="24"/>
          <w:szCs w:val="24"/>
        </w:rPr>
        <w:t xml:space="preserve"> </w:t>
      </w:r>
      <w:proofErr w:type="spellStart"/>
      <w:r w:rsidRPr="004C1F34">
        <w:rPr>
          <w:bCs/>
          <w:color w:val="000000" w:themeColor="text1"/>
          <w:sz w:val="24"/>
          <w:szCs w:val="24"/>
        </w:rPr>
        <w:t>pemenuhan</w:t>
      </w:r>
      <w:proofErr w:type="spellEnd"/>
      <w:r w:rsidRPr="004C1F34">
        <w:rPr>
          <w:bCs/>
          <w:color w:val="000000" w:themeColor="text1"/>
          <w:sz w:val="24"/>
          <w:szCs w:val="24"/>
        </w:rPr>
        <w:t xml:space="preserve"> </w:t>
      </w:r>
      <w:proofErr w:type="spellStart"/>
      <w:r w:rsidRPr="004C1F34">
        <w:rPr>
          <w:bCs/>
          <w:color w:val="000000" w:themeColor="text1"/>
          <w:sz w:val="24"/>
          <w:szCs w:val="24"/>
        </w:rPr>
        <w:t>hak-haknya</w:t>
      </w:r>
      <w:proofErr w:type="spellEnd"/>
      <w:r w:rsidRPr="004C1F34">
        <w:rPr>
          <w:bCs/>
          <w:color w:val="000000" w:themeColor="text1"/>
          <w:sz w:val="24"/>
          <w:szCs w:val="24"/>
        </w:rPr>
        <w:t xml:space="preserve"> </w:t>
      </w:r>
      <w:proofErr w:type="spellStart"/>
      <w:r w:rsidRPr="004C1F34">
        <w:rPr>
          <w:bCs/>
          <w:color w:val="000000" w:themeColor="text1"/>
          <w:sz w:val="24"/>
          <w:szCs w:val="24"/>
        </w:rPr>
        <w:t>serta</w:t>
      </w:r>
      <w:proofErr w:type="spellEnd"/>
      <w:r w:rsidRPr="004C1F34">
        <w:rPr>
          <w:bCs/>
          <w:color w:val="000000" w:themeColor="text1"/>
          <w:sz w:val="24"/>
          <w:szCs w:val="24"/>
        </w:rPr>
        <w:t xml:space="preserve"> </w:t>
      </w:r>
      <w:proofErr w:type="spellStart"/>
      <w:r w:rsidRPr="004C1F34">
        <w:rPr>
          <w:bCs/>
          <w:color w:val="000000" w:themeColor="text1"/>
          <w:sz w:val="24"/>
          <w:szCs w:val="24"/>
        </w:rPr>
        <w:t>adanya</w:t>
      </w:r>
      <w:proofErr w:type="spellEnd"/>
      <w:r w:rsidRPr="004C1F34">
        <w:rPr>
          <w:bCs/>
          <w:color w:val="000000" w:themeColor="text1"/>
          <w:sz w:val="24"/>
          <w:szCs w:val="24"/>
        </w:rPr>
        <w:t xml:space="preserve"> </w:t>
      </w:r>
      <w:proofErr w:type="spellStart"/>
      <w:r w:rsidRPr="004C1F34">
        <w:rPr>
          <w:bCs/>
          <w:color w:val="000000" w:themeColor="text1"/>
          <w:sz w:val="24"/>
          <w:szCs w:val="24"/>
        </w:rPr>
        <w:t>perlakuan</w:t>
      </w:r>
      <w:proofErr w:type="spellEnd"/>
      <w:r w:rsidRPr="004C1F34">
        <w:rPr>
          <w:bCs/>
          <w:color w:val="000000" w:themeColor="text1"/>
          <w:sz w:val="24"/>
          <w:szCs w:val="24"/>
        </w:rPr>
        <w:t xml:space="preserve"> </w:t>
      </w:r>
      <w:proofErr w:type="spellStart"/>
      <w:r w:rsidRPr="004C1F34">
        <w:rPr>
          <w:bCs/>
          <w:color w:val="000000" w:themeColor="text1"/>
          <w:sz w:val="24"/>
          <w:szCs w:val="24"/>
        </w:rPr>
        <w:t>tanpa</w:t>
      </w:r>
      <w:proofErr w:type="spellEnd"/>
      <w:r w:rsidRPr="004C1F34">
        <w:rPr>
          <w:bCs/>
          <w:color w:val="000000" w:themeColor="text1"/>
          <w:sz w:val="24"/>
          <w:szCs w:val="24"/>
        </w:rPr>
        <w:t xml:space="preserve"> </w:t>
      </w:r>
      <w:proofErr w:type="spellStart"/>
      <w:r w:rsidRPr="004C1F34">
        <w:rPr>
          <w:bCs/>
          <w:color w:val="000000" w:themeColor="text1"/>
          <w:sz w:val="24"/>
          <w:szCs w:val="24"/>
        </w:rPr>
        <w:t>diskriminas</w:t>
      </w:r>
      <w:bookmarkEnd w:id="10"/>
      <w:r w:rsidRPr="004C1F34">
        <w:rPr>
          <w:bCs/>
          <w:color w:val="000000" w:themeColor="text1"/>
          <w:sz w:val="24"/>
          <w:szCs w:val="24"/>
        </w:rPr>
        <w:t>i</w:t>
      </w:r>
      <w:bookmarkEnd w:id="11"/>
      <w:proofErr w:type="spellEnd"/>
      <w:r w:rsidRPr="004C1F34">
        <w:rPr>
          <w:bCs/>
          <w:color w:val="000000" w:themeColor="text1"/>
          <w:sz w:val="24"/>
          <w:szCs w:val="24"/>
        </w:rPr>
        <w:t>.</w:t>
      </w:r>
      <w:r w:rsidR="006E2E7C" w:rsidRPr="004C1F34">
        <w:rPr>
          <w:rStyle w:val="ReferensiCatatanKaki"/>
          <w:bCs/>
          <w:color w:val="000000" w:themeColor="text1"/>
          <w:sz w:val="24"/>
          <w:szCs w:val="24"/>
        </w:rPr>
        <w:footnoteReference w:id="2"/>
      </w:r>
    </w:p>
    <w:p w14:paraId="1FC67044" w14:textId="77777777" w:rsidR="00303E78" w:rsidRDefault="00D2091E" w:rsidP="00383D3A">
      <w:pPr>
        <w:pStyle w:val="DaftarParagraf"/>
        <w:spacing w:line="480" w:lineRule="auto"/>
        <w:ind w:left="0" w:firstLine="720"/>
        <w:jc w:val="both"/>
        <w:rPr>
          <w:bCs/>
          <w:color w:val="000000" w:themeColor="text1"/>
          <w:sz w:val="24"/>
          <w:szCs w:val="24"/>
        </w:rPr>
        <w:sectPr w:rsidR="00303E78" w:rsidSect="00303E78">
          <w:headerReference w:type="default" r:id="rId18"/>
          <w:footerReference w:type="default" r:id="rId19"/>
          <w:pgSz w:w="11907" w:h="16839" w:code="9"/>
          <w:pgMar w:top="1701" w:right="1701" w:bottom="1701" w:left="2268" w:header="720" w:footer="720" w:gutter="0"/>
          <w:pgNumType w:start="1"/>
          <w:cols w:space="720"/>
          <w:docGrid w:linePitch="360"/>
        </w:sectPr>
      </w:pPr>
      <w:bookmarkStart w:id="12" w:name="_Hlk193286518"/>
      <w:r w:rsidRPr="004C1F34">
        <w:rPr>
          <w:bCs/>
          <w:color w:val="000000" w:themeColor="text1"/>
          <w:sz w:val="24"/>
          <w:szCs w:val="24"/>
        </w:rPr>
        <w:t xml:space="preserve">Anak </w:t>
      </w:r>
      <w:proofErr w:type="spellStart"/>
      <w:r w:rsidRPr="004C1F34">
        <w:rPr>
          <w:bCs/>
          <w:color w:val="000000" w:themeColor="text1"/>
          <w:sz w:val="24"/>
          <w:szCs w:val="24"/>
        </w:rPr>
        <w:t>bukanlah</w:t>
      </w:r>
      <w:proofErr w:type="spellEnd"/>
      <w:r w:rsidRPr="004C1F34">
        <w:rPr>
          <w:bCs/>
          <w:color w:val="000000" w:themeColor="text1"/>
          <w:sz w:val="24"/>
          <w:szCs w:val="24"/>
        </w:rPr>
        <w:t xml:space="preserve"> </w:t>
      </w:r>
      <w:proofErr w:type="spellStart"/>
      <w:r w:rsidRPr="004C1F34">
        <w:rPr>
          <w:bCs/>
          <w:color w:val="000000" w:themeColor="text1"/>
          <w:sz w:val="24"/>
          <w:szCs w:val="24"/>
        </w:rPr>
        <w:t>untuk</w:t>
      </w:r>
      <w:proofErr w:type="spellEnd"/>
      <w:r w:rsidRPr="004C1F34">
        <w:rPr>
          <w:bCs/>
          <w:color w:val="000000" w:themeColor="text1"/>
          <w:sz w:val="24"/>
          <w:szCs w:val="24"/>
        </w:rPr>
        <w:t xml:space="preserve"> </w:t>
      </w:r>
      <w:proofErr w:type="spellStart"/>
      <w:r w:rsidRPr="004C1F34">
        <w:rPr>
          <w:bCs/>
          <w:color w:val="000000" w:themeColor="text1"/>
          <w:sz w:val="24"/>
          <w:szCs w:val="24"/>
        </w:rPr>
        <w:t>dihukum</w:t>
      </w:r>
      <w:proofErr w:type="spellEnd"/>
      <w:r w:rsidRPr="004C1F34">
        <w:rPr>
          <w:bCs/>
          <w:color w:val="000000" w:themeColor="text1"/>
          <w:sz w:val="24"/>
          <w:szCs w:val="24"/>
        </w:rPr>
        <w:t xml:space="preserve"> </w:t>
      </w:r>
      <w:proofErr w:type="spellStart"/>
      <w:r w:rsidRPr="004C1F34">
        <w:rPr>
          <w:bCs/>
          <w:color w:val="000000" w:themeColor="text1"/>
          <w:sz w:val="24"/>
          <w:szCs w:val="24"/>
        </w:rPr>
        <w:t>melainkan</w:t>
      </w:r>
      <w:proofErr w:type="spellEnd"/>
      <w:r w:rsidRPr="004C1F34">
        <w:rPr>
          <w:bCs/>
          <w:color w:val="000000" w:themeColor="text1"/>
          <w:sz w:val="24"/>
          <w:szCs w:val="24"/>
        </w:rPr>
        <w:t xml:space="preserve"> </w:t>
      </w:r>
      <w:proofErr w:type="spellStart"/>
      <w:r w:rsidRPr="004C1F34">
        <w:rPr>
          <w:bCs/>
          <w:color w:val="000000" w:themeColor="text1"/>
          <w:sz w:val="24"/>
          <w:szCs w:val="24"/>
        </w:rPr>
        <w:t>harus</w:t>
      </w:r>
      <w:proofErr w:type="spellEnd"/>
      <w:r w:rsidRPr="004C1F34">
        <w:rPr>
          <w:bCs/>
          <w:color w:val="000000" w:themeColor="text1"/>
          <w:sz w:val="24"/>
          <w:szCs w:val="24"/>
        </w:rPr>
        <w:t xml:space="preserve"> </w:t>
      </w:r>
      <w:proofErr w:type="spellStart"/>
      <w:r w:rsidRPr="004C1F34">
        <w:rPr>
          <w:bCs/>
          <w:color w:val="000000" w:themeColor="text1"/>
          <w:sz w:val="24"/>
          <w:szCs w:val="24"/>
        </w:rPr>
        <w:t>diberikan</w:t>
      </w:r>
      <w:proofErr w:type="spellEnd"/>
      <w:r w:rsidRPr="004C1F34">
        <w:rPr>
          <w:bCs/>
          <w:color w:val="000000" w:themeColor="text1"/>
          <w:sz w:val="24"/>
          <w:szCs w:val="24"/>
        </w:rPr>
        <w:t xml:space="preserve"> </w:t>
      </w:r>
      <w:proofErr w:type="spellStart"/>
      <w:r w:rsidRPr="004C1F34">
        <w:rPr>
          <w:bCs/>
          <w:color w:val="000000" w:themeColor="text1"/>
          <w:sz w:val="24"/>
          <w:szCs w:val="24"/>
        </w:rPr>
        <w:t>bimbingan</w:t>
      </w:r>
      <w:proofErr w:type="spellEnd"/>
      <w:r w:rsidRPr="004C1F34">
        <w:rPr>
          <w:bCs/>
          <w:color w:val="000000" w:themeColor="text1"/>
          <w:sz w:val="24"/>
          <w:szCs w:val="24"/>
        </w:rPr>
        <w:t xml:space="preserve"> dan </w:t>
      </w:r>
      <w:proofErr w:type="spellStart"/>
      <w:r w:rsidRPr="004C1F34">
        <w:rPr>
          <w:bCs/>
          <w:color w:val="000000" w:themeColor="text1"/>
          <w:sz w:val="24"/>
          <w:szCs w:val="24"/>
        </w:rPr>
        <w:t>pembinaan</w:t>
      </w:r>
      <w:proofErr w:type="spellEnd"/>
      <w:r w:rsidRPr="004C1F34">
        <w:rPr>
          <w:bCs/>
          <w:color w:val="000000" w:themeColor="text1"/>
          <w:sz w:val="24"/>
          <w:szCs w:val="24"/>
        </w:rPr>
        <w:t xml:space="preserve">, </w:t>
      </w:r>
      <w:proofErr w:type="spellStart"/>
      <w:r w:rsidRPr="004C1F34">
        <w:rPr>
          <w:bCs/>
          <w:color w:val="000000" w:themeColor="text1"/>
          <w:sz w:val="24"/>
          <w:szCs w:val="24"/>
        </w:rPr>
        <w:t>sehingga</w:t>
      </w:r>
      <w:proofErr w:type="spellEnd"/>
      <w:r w:rsidRPr="004C1F34">
        <w:rPr>
          <w:bCs/>
          <w:color w:val="000000" w:themeColor="text1"/>
          <w:sz w:val="24"/>
          <w:szCs w:val="24"/>
        </w:rPr>
        <w:t xml:space="preserve"> </w:t>
      </w:r>
      <w:proofErr w:type="spellStart"/>
      <w:r w:rsidRPr="004C1F34">
        <w:rPr>
          <w:bCs/>
          <w:color w:val="000000" w:themeColor="text1"/>
          <w:sz w:val="24"/>
          <w:szCs w:val="24"/>
        </w:rPr>
        <w:t>bisa</w:t>
      </w:r>
      <w:proofErr w:type="spellEnd"/>
      <w:r w:rsidRPr="004C1F34">
        <w:rPr>
          <w:bCs/>
          <w:color w:val="000000" w:themeColor="text1"/>
          <w:sz w:val="24"/>
          <w:szCs w:val="24"/>
        </w:rPr>
        <w:t xml:space="preserve"> </w:t>
      </w:r>
      <w:proofErr w:type="spellStart"/>
      <w:r w:rsidRPr="004C1F34">
        <w:rPr>
          <w:bCs/>
          <w:color w:val="000000" w:themeColor="text1"/>
          <w:sz w:val="24"/>
          <w:szCs w:val="24"/>
        </w:rPr>
        <w:t>tumbuh</w:t>
      </w:r>
      <w:proofErr w:type="spellEnd"/>
      <w:r w:rsidRPr="004C1F34">
        <w:rPr>
          <w:bCs/>
          <w:color w:val="000000" w:themeColor="text1"/>
          <w:sz w:val="24"/>
          <w:szCs w:val="24"/>
        </w:rPr>
        <w:t xml:space="preserve"> dan </w:t>
      </w:r>
      <w:proofErr w:type="spellStart"/>
      <w:r w:rsidRPr="004C1F34">
        <w:rPr>
          <w:bCs/>
          <w:color w:val="000000" w:themeColor="text1"/>
          <w:sz w:val="24"/>
          <w:szCs w:val="24"/>
        </w:rPr>
        <w:t>berkembang</w:t>
      </w:r>
      <w:proofErr w:type="spellEnd"/>
      <w:r w:rsidRPr="004C1F34">
        <w:rPr>
          <w:bCs/>
          <w:color w:val="000000" w:themeColor="text1"/>
          <w:sz w:val="24"/>
          <w:szCs w:val="24"/>
        </w:rPr>
        <w:t xml:space="preserve"> </w:t>
      </w:r>
      <w:proofErr w:type="spellStart"/>
      <w:r w:rsidRPr="004C1F34">
        <w:rPr>
          <w:bCs/>
          <w:color w:val="000000" w:themeColor="text1"/>
          <w:sz w:val="24"/>
          <w:szCs w:val="24"/>
        </w:rPr>
        <w:t>sebagai</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normal yang </w:t>
      </w:r>
      <w:proofErr w:type="spellStart"/>
      <w:r w:rsidRPr="004C1F34">
        <w:rPr>
          <w:bCs/>
          <w:color w:val="000000" w:themeColor="text1"/>
          <w:sz w:val="24"/>
          <w:szCs w:val="24"/>
        </w:rPr>
        <w:t>sehat</w:t>
      </w:r>
      <w:proofErr w:type="spellEnd"/>
      <w:r w:rsidRPr="004C1F34">
        <w:rPr>
          <w:bCs/>
          <w:color w:val="000000" w:themeColor="text1"/>
          <w:sz w:val="24"/>
          <w:szCs w:val="24"/>
        </w:rPr>
        <w:t xml:space="preserve"> dan </w:t>
      </w:r>
      <w:proofErr w:type="spellStart"/>
      <w:r w:rsidRPr="004C1F34">
        <w:rPr>
          <w:bCs/>
          <w:color w:val="000000" w:themeColor="text1"/>
          <w:sz w:val="24"/>
          <w:szCs w:val="24"/>
        </w:rPr>
        <w:t>cerdas</w:t>
      </w:r>
      <w:proofErr w:type="spellEnd"/>
      <w:r w:rsidRPr="004C1F34">
        <w:rPr>
          <w:bCs/>
          <w:color w:val="000000" w:themeColor="text1"/>
          <w:sz w:val="24"/>
          <w:szCs w:val="24"/>
        </w:rPr>
        <w:t xml:space="preserve"> </w:t>
      </w:r>
      <w:proofErr w:type="spellStart"/>
      <w:r w:rsidRPr="004C1F34">
        <w:rPr>
          <w:bCs/>
          <w:color w:val="000000" w:themeColor="text1"/>
          <w:sz w:val="24"/>
          <w:szCs w:val="24"/>
        </w:rPr>
        <w:t>seutuhnya</w:t>
      </w:r>
      <w:proofErr w:type="spellEnd"/>
      <w:r w:rsidRPr="004C1F34">
        <w:rPr>
          <w:bCs/>
          <w:color w:val="000000" w:themeColor="text1"/>
          <w:sz w:val="24"/>
          <w:szCs w:val="24"/>
        </w:rPr>
        <w:t xml:space="preserve">. Anak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anugerah</w:t>
      </w:r>
      <w:proofErr w:type="spellEnd"/>
      <w:r w:rsidRPr="004C1F34">
        <w:rPr>
          <w:bCs/>
          <w:color w:val="000000" w:themeColor="text1"/>
          <w:sz w:val="24"/>
          <w:szCs w:val="24"/>
        </w:rPr>
        <w:t xml:space="preserve"> Allah Yang Maha Kuasa </w:t>
      </w:r>
      <w:proofErr w:type="spellStart"/>
      <w:r w:rsidRPr="004C1F34">
        <w:rPr>
          <w:bCs/>
          <w:color w:val="000000" w:themeColor="text1"/>
          <w:sz w:val="24"/>
          <w:szCs w:val="24"/>
        </w:rPr>
        <w:t>sebagai</w:t>
      </w:r>
      <w:proofErr w:type="spellEnd"/>
      <w:r w:rsidRPr="004C1F34">
        <w:rPr>
          <w:bCs/>
          <w:color w:val="000000" w:themeColor="text1"/>
          <w:sz w:val="24"/>
          <w:szCs w:val="24"/>
        </w:rPr>
        <w:t xml:space="preserve"> </w:t>
      </w:r>
      <w:proofErr w:type="spellStart"/>
      <w:r w:rsidRPr="004C1F34">
        <w:rPr>
          <w:bCs/>
          <w:color w:val="000000" w:themeColor="text1"/>
          <w:sz w:val="24"/>
          <w:szCs w:val="24"/>
        </w:rPr>
        <w:t>calon</w:t>
      </w:r>
      <w:proofErr w:type="spellEnd"/>
      <w:r w:rsidR="00383D3A">
        <w:rPr>
          <w:bCs/>
          <w:color w:val="000000" w:themeColor="text1"/>
          <w:sz w:val="24"/>
          <w:szCs w:val="24"/>
        </w:rPr>
        <w:t xml:space="preserve"> </w:t>
      </w:r>
      <w:proofErr w:type="spellStart"/>
      <w:r w:rsidR="00730536" w:rsidRPr="00730536">
        <w:rPr>
          <w:bCs/>
          <w:color w:val="000000" w:themeColor="text1"/>
          <w:sz w:val="24"/>
          <w:szCs w:val="24"/>
        </w:rPr>
        <w:t>generasi</w:t>
      </w:r>
      <w:proofErr w:type="spellEnd"/>
      <w:r w:rsidR="00730536" w:rsidRPr="00730536">
        <w:rPr>
          <w:bCs/>
          <w:color w:val="000000" w:themeColor="text1"/>
          <w:sz w:val="24"/>
          <w:szCs w:val="24"/>
        </w:rPr>
        <w:t xml:space="preserve"> </w:t>
      </w:r>
      <w:proofErr w:type="spellStart"/>
      <w:r w:rsidR="00730536" w:rsidRPr="00730536">
        <w:rPr>
          <w:bCs/>
          <w:color w:val="000000" w:themeColor="text1"/>
          <w:sz w:val="24"/>
          <w:szCs w:val="24"/>
        </w:rPr>
        <w:t>penerus</w:t>
      </w:r>
      <w:proofErr w:type="spellEnd"/>
      <w:r w:rsidR="00730536" w:rsidRPr="00730536">
        <w:rPr>
          <w:bCs/>
          <w:color w:val="000000" w:themeColor="text1"/>
          <w:sz w:val="24"/>
          <w:szCs w:val="24"/>
        </w:rPr>
        <w:t xml:space="preserve"> </w:t>
      </w:r>
      <w:proofErr w:type="spellStart"/>
      <w:r w:rsidR="00730536" w:rsidRPr="00730536">
        <w:rPr>
          <w:bCs/>
          <w:color w:val="000000" w:themeColor="text1"/>
          <w:sz w:val="24"/>
          <w:szCs w:val="24"/>
        </w:rPr>
        <w:t>bangsa</w:t>
      </w:r>
      <w:proofErr w:type="spellEnd"/>
      <w:r w:rsidR="00730536" w:rsidRPr="00730536">
        <w:rPr>
          <w:bCs/>
          <w:color w:val="000000" w:themeColor="text1"/>
          <w:sz w:val="24"/>
          <w:szCs w:val="24"/>
        </w:rPr>
        <w:t xml:space="preserve"> yang </w:t>
      </w:r>
      <w:proofErr w:type="spellStart"/>
      <w:r w:rsidR="00730536" w:rsidRPr="00730536">
        <w:rPr>
          <w:bCs/>
          <w:color w:val="000000" w:themeColor="text1"/>
          <w:sz w:val="24"/>
          <w:szCs w:val="24"/>
        </w:rPr>
        <w:t>masih</w:t>
      </w:r>
      <w:proofErr w:type="spellEnd"/>
      <w:r w:rsidR="00730536" w:rsidRPr="00730536">
        <w:rPr>
          <w:bCs/>
          <w:color w:val="000000" w:themeColor="text1"/>
          <w:sz w:val="24"/>
          <w:szCs w:val="24"/>
        </w:rPr>
        <w:t xml:space="preserve"> </w:t>
      </w:r>
      <w:proofErr w:type="spellStart"/>
      <w:r w:rsidR="00730536" w:rsidRPr="00730536">
        <w:rPr>
          <w:bCs/>
          <w:color w:val="000000" w:themeColor="text1"/>
          <w:sz w:val="24"/>
          <w:szCs w:val="24"/>
        </w:rPr>
        <w:t>dalam</w:t>
      </w:r>
      <w:proofErr w:type="spellEnd"/>
      <w:r w:rsidR="00730536" w:rsidRPr="00730536">
        <w:rPr>
          <w:bCs/>
          <w:color w:val="000000" w:themeColor="text1"/>
          <w:sz w:val="24"/>
          <w:szCs w:val="24"/>
        </w:rPr>
        <w:t xml:space="preserve"> masa </w:t>
      </w:r>
      <w:proofErr w:type="spellStart"/>
      <w:r w:rsidR="00730536" w:rsidRPr="00730536">
        <w:rPr>
          <w:bCs/>
          <w:color w:val="000000" w:themeColor="text1"/>
          <w:sz w:val="24"/>
          <w:szCs w:val="24"/>
        </w:rPr>
        <w:t>perkembangan</w:t>
      </w:r>
      <w:proofErr w:type="spellEnd"/>
      <w:r w:rsidR="00730536" w:rsidRPr="00730536">
        <w:rPr>
          <w:bCs/>
          <w:color w:val="000000" w:themeColor="text1"/>
          <w:sz w:val="24"/>
          <w:szCs w:val="24"/>
        </w:rPr>
        <w:t xml:space="preserve"> </w:t>
      </w:r>
      <w:proofErr w:type="spellStart"/>
      <w:r w:rsidR="00730536" w:rsidRPr="00730536">
        <w:rPr>
          <w:bCs/>
          <w:color w:val="000000" w:themeColor="text1"/>
          <w:sz w:val="24"/>
          <w:szCs w:val="24"/>
        </w:rPr>
        <w:t>fisik</w:t>
      </w:r>
      <w:proofErr w:type="spellEnd"/>
      <w:r w:rsidR="00730536" w:rsidRPr="00730536">
        <w:rPr>
          <w:bCs/>
          <w:color w:val="000000" w:themeColor="text1"/>
          <w:sz w:val="24"/>
          <w:szCs w:val="24"/>
        </w:rPr>
        <w:t xml:space="preserve"> dan mental. </w:t>
      </w:r>
      <w:proofErr w:type="spellStart"/>
      <w:r w:rsidRPr="004C1F34">
        <w:rPr>
          <w:bCs/>
          <w:color w:val="000000" w:themeColor="text1"/>
          <w:sz w:val="24"/>
          <w:szCs w:val="24"/>
        </w:rPr>
        <w:t>Terkadang</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mengalami</w:t>
      </w:r>
      <w:proofErr w:type="spellEnd"/>
      <w:r w:rsidRPr="004C1F34">
        <w:rPr>
          <w:bCs/>
          <w:color w:val="000000" w:themeColor="text1"/>
          <w:sz w:val="24"/>
          <w:szCs w:val="24"/>
        </w:rPr>
        <w:t xml:space="preserve"> </w:t>
      </w:r>
      <w:proofErr w:type="spellStart"/>
      <w:r w:rsidRPr="004C1F34">
        <w:rPr>
          <w:bCs/>
          <w:color w:val="000000" w:themeColor="text1"/>
          <w:sz w:val="24"/>
          <w:szCs w:val="24"/>
        </w:rPr>
        <w:t>situasi</w:t>
      </w:r>
      <w:proofErr w:type="spellEnd"/>
      <w:r w:rsidRPr="004C1F34">
        <w:rPr>
          <w:bCs/>
          <w:color w:val="000000" w:themeColor="text1"/>
          <w:sz w:val="24"/>
          <w:szCs w:val="24"/>
        </w:rPr>
        <w:t xml:space="preserve"> </w:t>
      </w:r>
      <w:proofErr w:type="spellStart"/>
      <w:r w:rsidRPr="004C1F34">
        <w:rPr>
          <w:bCs/>
          <w:color w:val="000000" w:themeColor="text1"/>
          <w:sz w:val="24"/>
          <w:szCs w:val="24"/>
        </w:rPr>
        <w:t>sulit</w:t>
      </w:r>
      <w:proofErr w:type="spellEnd"/>
      <w:r w:rsidRPr="004C1F34">
        <w:rPr>
          <w:bCs/>
          <w:color w:val="000000" w:themeColor="text1"/>
          <w:sz w:val="24"/>
          <w:szCs w:val="24"/>
        </w:rPr>
        <w:t xml:space="preserve"> yang </w:t>
      </w:r>
      <w:proofErr w:type="spellStart"/>
      <w:r w:rsidRPr="004C1F34">
        <w:rPr>
          <w:bCs/>
          <w:color w:val="000000" w:themeColor="text1"/>
          <w:sz w:val="24"/>
          <w:szCs w:val="24"/>
        </w:rPr>
        <w:t>membuatnya</w:t>
      </w:r>
      <w:proofErr w:type="spellEnd"/>
      <w:r w:rsidRPr="004C1F34">
        <w:rPr>
          <w:bCs/>
          <w:color w:val="000000" w:themeColor="text1"/>
          <w:sz w:val="24"/>
          <w:szCs w:val="24"/>
        </w:rPr>
        <w:t xml:space="preserve"> </w:t>
      </w:r>
    </w:p>
    <w:bookmarkEnd w:id="12"/>
    <w:p w14:paraId="75C54AB7" w14:textId="04AA9944" w:rsidR="004B0306" w:rsidRDefault="00D2091E" w:rsidP="00383D3A">
      <w:pPr>
        <w:pStyle w:val="DaftarParagraf"/>
        <w:spacing w:line="480" w:lineRule="auto"/>
        <w:ind w:left="0" w:firstLine="720"/>
        <w:jc w:val="both"/>
        <w:rPr>
          <w:bCs/>
          <w:color w:val="000000" w:themeColor="text1"/>
          <w:sz w:val="24"/>
          <w:szCs w:val="24"/>
        </w:rPr>
      </w:pPr>
      <w:proofErr w:type="spellStart"/>
      <w:r w:rsidRPr="004C1F34">
        <w:rPr>
          <w:bCs/>
          <w:color w:val="000000" w:themeColor="text1"/>
          <w:sz w:val="24"/>
          <w:szCs w:val="24"/>
        </w:rPr>
        <w:lastRenderedPageBreak/>
        <w:t>melakukan</w:t>
      </w:r>
      <w:proofErr w:type="spellEnd"/>
      <w:r w:rsidRPr="004C1F34">
        <w:rPr>
          <w:bCs/>
          <w:color w:val="000000" w:themeColor="text1"/>
          <w:sz w:val="24"/>
          <w:szCs w:val="24"/>
        </w:rPr>
        <w:t xml:space="preserve"> </w:t>
      </w:r>
      <w:proofErr w:type="spellStart"/>
      <w:r w:rsidRPr="004C1F34">
        <w:rPr>
          <w:bCs/>
          <w:color w:val="000000" w:themeColor="text1"/>
          <w:sz w:val="24"/>
          <w:szCs w:val="24"/>
        </w:rPr>
        <w:t>tindakan</w:t>
      </w:r>
      <w:proofErr w:type="spellEnd"/>
      <w:r w:rsidRPr="004C1F34">
        <w:rPr>
          <w:bCs/>
          <w:color w:val="000000" w:themeColor="text1"/>
          <w:sz w:val="24"/>
          <w:szCs w:val="24"/>
        </w:rPr>
        <w:t xml:space="preserve"> yang </w:t>
      </w:r>
      <w:proofErr w:type="spellStart"/>
      <w:r w:rsidRPr="004C1F34">
        <w:rPr>
          <w:bCs/>
          <w:color w:val="000000" w:themeColor="text1"/>
          <w:sz w:val="24"/>
          <w:szCs w:val="24"/>
        </w:rPr>
        <w:t>melanggar</w:t>
      </w:r>
      <w:proofErr w:type="spellEnd"/>
      <w:r w:rsidRPr="004C1F34">
        <w:rPr>
          <w:bCs/>
          <w:color w:val="000000" w:themeColor="text1"/>
          <w:sz w:val="24"/>
          <w:szCs w:val="24"/>
        </w:rPr>
        <w:t xml:space="preserve"> </w:t>
      </w:r>
      <w:proofErr w:type="spellStart"/>
      <w:r w:rsidRPr="004C1F34">
        <w:rPr>
          <w:bCs/>
          <w:color w:val="000000" w:themeColor="text1"/>
          <w:sz w:val="24"/>
          <w:szCs w:val="24"/>
        </w:rPr>
        <w:t>hukum</w:t>
      </w:r>
      <w:proofErr w:type="spellEnd"/>
      <w:r w:rsidRPr="004C1F34">
        <w:rPr>
          <w:bCs/>
          <w:color w:val="000000" w:themeColor="text1"/>
          <w:sz w:val="24"/>
          <w:szCs w:val="24"/>
        </w:rPr>
        <w:t xml:space="preserve">. </w:t>
      </w:r>
      <w:proofErr w:type="spellStart"/>
      <w:r w:rsidRPr="004C1F34">
        <w:rPr>
          <w:bCs/>
          <w:color w:val="000000" w:themeColor="text1"/>
          <w:sz w:val="24"/>
          <w:szCs w:val="24"/>
        </w:rPr>
        <w:t>Walaupun</w:t>
      </w:r>
      <w:proofErr w:type="spellEnd"/>
      <w:r w:rsidRPr="004C1F34">
        <w:rPr>
          <w:bCs/>
          <w:color w:val="000000" w:themeColor="text1"/>
          <w:sz w:val="24"/>
          <w:szCs w:val="24"/>
        </w:rPr>
        <w:t xml:space="preserve"> </w:t>
      </w:r>
      <w:proofErr w:type="spellStart"/>
      <w:r w:rsidRPr="004C1F34">
        <w:rPr>
          <w:bCs/>
          <w:color w:val="000000" w:themeColor="text1"/>
          <w:sz w:val="24"/>
          <w:szCs w:val="24"/>
        </w:rPr>
        <w:t>demikian</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yang </w:t>
      </w:r>
      <w:proofErr w:type="spellStart"/>
      <w:r w:rsidRPr="004C1F34">
        <w:rPr>
          <w:bCs/>
          <w:color w:val="000000" w:themeColor="text1"/>
          <w:sz w:val="24"/>
          <w:szCs w:val="24"/>
        </w:rPr>
        <w:t>melanggar</w:t>
      </w:r>
      <w:proofErr w:type="spellEnd"/>
      <w:r w:rsidRPr="004C1F34">
        <w:rPr>
          <w:bCs/>
          <w:color w:val="000000" w:themeColor="text1"/>
          <w:sz w:val="24"/>
          <w:szCs w:val="24"/>
        </w:rPr>
        <w:t xml:space="preserve"> </w:t>
      </w:r>
      <w:proofErr w:type="spellStart"/>
      <w:r w:rsidRPr="004C1F34">
        <w:rPr>
          <w:bCs/>
          <w:color w:val="000000" w:themeColor="text1"/>
          <w:sz w:val="24"/>
          <w:szCs w:val="24"/>
        </w:rPr>
        <w:t>hukum</w:t>
      </w:r>
      <w:proofErr w:type="spellEnd"/>
      <w:r w:rsidRPr="004C1F34">
        <w:rPr>
          <w:bCs/>
          <w:color w:val="000000" w:themeColor="text1"/>
          <w:sz w:val="24"/>
          <w:szCs w:val="24"/>
        </w:rPr>
        <w:t xml:space="preserve"> </w:t>
      </w:r>
      <w:proofErr w:type="spellStart"/>
      <w:r w:rsidRPr="004C1F34">
        <w:rPr>
          <w:bCs/>
          <w:color w:val="000000" w:themeColor="text1"/>
          <w:sz w:val="24"/>
          <w:szCs w:val="24"/>
        </w:rPr>
        <w:t>tidaklah</w:t>
      </w:r>
      <w:proofErr w:type="spellEnd"/>
      <w:r w:rsidRPr="004C1F34">
        <w:rPr>
          <w:bCs/>
          <w:color w:val="000000" w:themeColor="text1"/>
          <w:sz w:val="24"/>
          <w:szCs w:val="24"/>
        </w:rPr>
        <w:t xml:space="preserve"> </w:t>
      </w:r>
      <w:proofErr w:type="spellStart"/>
      <w:r w:rsidRPr="004C1F34">
        <w:rPr>
          <w:bCs/>
          <w:color w:val="000000" w:themeColor="text1"/>
          <w:sz w:val="24"/>
          <w:szCs w:val="24"/>
        </w:rPr>
        <w:t>layak</w:t>
      </w:r>
      <w:proofErr w:type="spellEnd"/>
      <w:r w:rsidRPr="004C1F34">
        <w:rPr>
          <w:bCs/>
          <w:color w:val="000000" w:themeColor="text1"/>
          <w:sz w:val="24"/>
          <w:szCs w:val="24"/>
        </w:rPr>
        <w:t xml:space="preserve"> </w:t>
      </w:r>
      <w:proofErr w:type="spellStart"/>
      <w:r w:rsidRPr="004C1F34">
        <w:rPr>
          <w:bCs/>
          <w:color w:val="000000" w:themeColor="text1"/>
          <w:sz w:val="24"/>
          <w:szCs w:val="24"/>
        </w:rPr>
        <w:t>untuk</w:t>
      </w:r>
      <w:proofErr w:type="spellEnd"/>
      <w:r w:rsidRPr="004C1F34">
        <w:rPr>
          <w:bCs/>
          <w:color w:val="000000" w:themeColor="text1"/>
          <w:sz w:val="24"/>
          <w:szCs w:val="24"/>
        </w:rPr>
        <w:t xml:space="preserve"> </w:t>
      </w:r>
      <w:proofErr w:type="spellStart"/>
      <w:r w:rsidRPr="004C1F34">
        <w:rPr>
          <w:bCs/>
          <w:color w:val="000000" w:themeColor="text1"/>
          <w:sz w:val="24"/>
          <w:szCs w:val="24"/>
        </w:rPr>
        <w:t>dihukum</w:t>
      </w:r>
      <w:proofErr w:type="spellEnd"/>
      <w:r w:rsidRPr="004C1F34">
        <w:rPr>
          <w:bCs/>
          <w:color w:val="000000" w:themeColor="text1"/>
          <w:sz w:val="24"/>
          <w:szCs w:val="24"/>
        </w:rPr>
        <w:t xml:space="preserve"> </w:t>
      </w:r>
      <w:proofErr w:type="spellStart"/>
      <w:r w:rsidRPr="004C1F34">
        <w:rPr>
          <w:bCs/>
          <w:color w:val="000000" w:themeColor="text1"/>
          <w:sz w:val="24"/>
          <w:szCs w:val="24"/>
        </w:rPr>
        <w:t>apalagi</w:t>
      </w:r>
      <w:proofErr w:type="spellEnd"/>
      <w:r w:rsidRPr="004C1F34">
        <w:rPr>
          <w:bCs/>
          <w:color w:val="000000" w:themeColor="text1"/>
          <w:sz w:val="24"/>
          <w:szCs w:val="24"/>
        </w:rPr>
        <w:t xml:space="preserve"> </w:t>
      </w:r>
      <w:proofErr w:type="spellStart"/>
      <w:r w:rsidRPr="004C1F34">
        <w:rPr>
          <w:bCs/>
          <w:color w:val="000000" w:themeColor="text1"/>
          <w:sz w:val="24"/>
          <w:szCs w:val="24"/>
        </w:rPr>
        <w:t>kemudian</w:t>
      </w:r>
      <w:proofErr w:type="spellEnd"/>
      <w:r w:rsidRPr="004C1F34">
        <w:rPr>
          <w:bCs/>
          <w:color w:val="000000" w:themeColor="text1"/>
          <w:sz w:val="24"/>
          <w:szCs w:val="24"/>
        </w:rPr>
        <w:t xml:space="preserve"> </w:t>
      </w:r>
      <w:proofErr w:type="spellStart"/>
      <w:r w:rsidRPr="004C1F34">
        <w:rPr>
          <w:bCs/>
          <w:color w:val="000000" w:themeColor="text1"/>
          <w:sz w:val="24"/>
          <w:szCs w:val="24"/>
        </w:rPr>
        <w:t>dimasukkan</w:t>
      </w:r>
      <w:proofErr w:type="spellEnd"/>
      <w:r w:rsidRPr="004C1F34">
        <w:rPr>
          <w:bCs/>
          <w:color w:val="000000" w:themeColor="text1"/>
          <w:sz w:val="24"/>
          <w:szCs w:val="24"/>
        </w:rPr>
        <w:t xml:space="preserve">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penjara</w:t>
      </w:r>
      <w:proofErr w:type="spellEnd"/>
      <w:r w:rsidRPr="004C1F34">
        <w:rPr>
          <w:bCs/>
          <w:color w:val="000000" w:themeColor="text1"/>
          <w:sz w:val="24"/>
          <w:szCs w:val="24"/>
        </w:rPr>
        <w:t>.</w:t>
      </w:r>
      <w:r w:rsidR="006E2E7C" w:rsidRPr="004C1F34">
        <w:rPr>
          <w:rStyle w:val="ReferensiCatatanKaki"/>
          <w:bCs/>
          <w:color w:val="000000" w:themeColor="text1"/>
          <w:sz w:val="24"/>
          <w:szCs w:val="24"/>
        </w:rPr>
        <w:footnoteReference w:id="3"/>
      </w:r>
      <w:r w:rsidRPr="004C1F34">
        <w:rPr>
          <w:bCs/>
          <w:color w:val="000000" w:themeColor="text1"/>
          <w:sz w:val="24"/>
          <w:szCs w:val="24"/>
        </w:rPr>
        <w:t xml:space="preserve"> </w:t>
      </w:r>
      <w:proofErr w:type="spellStart"/>
      <w:r w:rsidRPr="004C1F34">
        <w:rPr>
          <w:bCs/>
          <w:color w:val="000000" w:themeColor="text1"/>
          <w:sz w:val="24"/>
          <w:szCs w:val="24"/>
        </w:rPr>
        <w:t>Isu</w:t>
      </w:r>
      <w:proofErr w:type="spellEnd"/>
      <w:r w:rsidRPr="004C1F34">
        <w:rPr>
          <w:bCs/>
          <w:color w:val="000000" w:themeColor="text1"/>
          <w:sz w:val="24"/>
          <w:szCs w:val="24"/>
        </w:rPr>
        <w:t xml:space="preserve"> </w:t>
      </w:r>
      <w:proofErr w:type="spellStart"/>
      <w:r w:rsidRPr="004C1F34">
        <w:rPr>
          <w:bCs/>
          <w:color w:val="000000" w:themeColor="text1"/>
          <w:sz w:val="24"/>
          <w:szCs w:val="24"/>
        </w:rPr>
        <w:t>mengenai</w:t>
      </w:r>
      <w:proofErr w:type="spellEnd"/>
      <w:r w:rsidRPr="004C1F34">
        <w:rPr>
          <w:bCs/>
          <w:color w:val="000000" w:themeColor="text1"/>
          <w:sz w:val="24"/>
          <w:szCs w:val="24"/>
        </w:rPr>
        <w:t xml:space="preserve"> </w:t>
      </w:r>
      <w:proofErr w:type="spellStart"/>
      <w:r w:rsidRPr="004C1F34">
        <w:rPr>
          <w:bCs/>
          <w:color w:val="000000" w:themeColor="text1"/>
          <w:sz w:val="24"/>
          <w:szCs w:val="24"/>
        </w:rPr>
        <w:t>perkembangan</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menjadi</w:t>
      </w:r>
      <w:proofErr w:type="spellEnd"/>
      <w:r w:rsidRPr="004C1F34">
        <w:rPr>
          <w:bCs/>
          <w:color w:val="000000" w:themeColor="text1"/>
          <w:sz w:val="24"/>
          <w:szCs w:val="24"/>
        </w:rPr>
        <w:t xml:space="preserve"> salah </w:t>
      </w:r>
      <w:proofErr w:type="spellStart"/>
      <w:r w:rsidRPr="004C1F34">
        <w:rPr>
          <w:bCs/>
          <w:color w:val="000000" w:themeColor="text1"/>
          <w:sz w:val="24"/>
          <w:szCs w:val="24"/>
        </w:rPr>
        <w:t>satu</w:t>
      </w:r>
      <w:proofErr w:type="spellEnd"/>
      <w:r w:rsidRPr="004C1F34">
        <w:rPr>
          <w:bCs/>
          <w:color w:val="000000" w:themeColor="text1"/>
          <w:sz w:val="24"/>
          <w:szCs w:val="24"/>
        </w:rPr>
        <w:t xml:space="preserve"> </w:t>
      </w:r>
      <w:proofErr w:type="spellStart"/>
      <w:r w:rsidRPr="004C1F34">
        <w:rPr>
          <w:bCs/>
          <w:color w:val="000000" w:themeColor="text1"/>
          <w:sz w:val="24"/>
          <w:szCs w:val="24"/>
        </w:rPr>
        <w:t>hal</w:t>
      </w:r>
      <w:proofErr w:type="spellEnd"/>
      <w:r w:rsidRPr="004C1F34">
        <w:rPr>
          <w:bCs/>
          <w:color w:val="000000" w:themeColor="text1"/>
          <w:sz w:val="24"/>
          <w:szCs w:val="24"/>
        </w:rPr>
        <w:t xml:space="preserve"> yang </w:t>
      </w:r>
      <w:proofErr w:type="spellStart"/>
      <w:r w:rsidRPr="004C1F34">
        <w:rPr>
          <w:bCs/>
          <w:color w:val="000000" w:themeColor="text1"/>
          <w:sz w:val="24"/>
          <w:szCs w:val="24"/>
        </w:rPr>
        <w:t>penting</w:t>
      </w:r>
      <w:proofErr w:type="spellEnd"/>
      <w:r w:rsidRPr="004C1F34">
        <w:rPr>
          <w:bCs/>
          <w:color w:val="000000" w:themeColor="text1"/>
          <w:sz w:val="24"/>
          <w:szCs w:val="24"/>
        </w:rPr>
        <w:t xml:space="preserve"> </w:t>
      </w:r>
      <w:proofErr w:type="spellStart"/>
      <w:r w:rsidRPr="004C1F34">
        <w:rPr>
          <w:bCs/>
          <w:color w:val="000000" w:themeColor="text1"/>
          <w:sz w:val="24"/>
          <w:szCs w:val="24"/>
        </w:rPr>
        <w:t>didiskusikan</w:t>
      </w:r>
      <w:proofErr w:type="spellEnd"/>
      <w:r w:rsidRPr="004C1F34">
        <w:rPr>
          <w:bCs/>
          <w:color w:val="000000" w:themeColor="text1"/>
          <w:sz w:val="24"/>
          <w:szCs w:val="24"/>
        </w:rPr>
        <w:t xml:space="preserve">. Tak </w:t>
      </w:r>
      <w:proofErr w:type="spellStart"/>
      <w:r w:rsidRPr="004C1F34">
        <w:rPr>
          <w:bCs/>
          <w:color w:val="000000" w:themeColor="text1"/>
          <w:sz w:val="24"/>
          <w:szCs w:val="24"/>
        </w:rPr>
        <w:t>hanya</w:t>
      </w:r>
      <w:proofErr w:type="spellEnd"/>
      <w:r w:rsidRPr="004C1F34">
        <w:rPr>
          <w:bCs/>
          <w:color w:val="000000" w:themeColor="text1"/>
          <w:sz w:val="24"/>
          <w:szCs w:val="24"/>
        </w:rPr>
        <w:t xml:space="preserve"> di situ, negara </w:t>
      </w:r>
      <w:proofErr w:type="spellStart"/>
      <w:r w:rsidRPr="004C1F34">
        <w:rPr>
          <w:bCs/>
          <w:color w:val="000000" w:themeColor="text1"/>
          <w:sz w:val="24"/>
          <w:szCs w:val="24"/>
        </w:rPr>
        <w:t>sebagai</w:t>
      </w:r>
      <w:proofErr w:type="spellEnd"/>
      <w:r w:rsidRPr="004C1F34">
        <w:rPr>
          <w:bCs/>
          <w:color w:val="000000" w:themeColor="text1"/>
          <w:sz w:val="24"/>
          <w:szCs w:val="24"/>
        </w:rPr>
        <w:t xml:space="preserve"> </w:t>
      </w:r>
      <w:proofErr w:type="spellStart"/>
      <w:r w:rsidRPr="004C1F34">
        <w:rPr>
          <w:bCs/>
          <w:color w:val="000000" w:themeColor="text1"/>
          <w:sz w:val="24"/>
          <w:szCs w:val="24"/>
        </w:rPr>
        <w:t>tempat</w:t>
      </w:r>
      <w:proofErr w:type="spellEnd"/>
      <w:r w:rsidRPr="004C1F34">
        <w:rPr>
          <w:bCs/>
          <w:color w:val="000000" w:themeColor="text1"/>
          <w:sz w:val="24"/>
          <w:szCs w:val="24"/>
        </w:rPr>
        <w:t xml:space="preserve"> </w:t>
      </w:r>
      <w:proofErr w:type="spellStart"/>
      <w:r w:rsidRPr="004C1F34">
        <w:rPr>
          <w:bCs/>
          <w:color w:val="000000" w:themeColor="text1"/>
          <w:sz w:val="24"/>
          <w:szCs w:val="24"/>
        </w:rPr>
        <w:t>berlindung</w:t>
      </w:r>
      <w:proofErr w:type="spellEnd"/>
      <w:r w:rsidRPr="004C1F34">
        <w:rPr>
          <w:bCs/>
          <w:color w:val="000000" w:themeColor="text1"/>
          <w:sz w:val="24"/>
          <w:szCs w:val="24"/>
        </w:rPr>
        <w:t xml:space="preserve"> </w:t>
      </w:r>
      <w:proofErr w:type="spellStart"/>
      <w:r w:rsidRPr="004C1F34">
        <w:rPr>
          <w:bCs/>
          <w:color w:val="000000" w:themeColor="text1"/>
          <w:sz w:val="24"/>
          <w:szCs w:val="24"/>
        </w:rPr>
        <w:t>warganya</w:t>
      </w:r>
      <w:proofErr w:type="spellEnd"/>
      <w:r w:rsidRPr="004C1F34">
        <w:rPr>
          <w:bCs/>
          <w:color w:val="000000" w:themeColor="text1"/>
          <w:sz w:val="24"/>
          <w:szCs w:val="24"/>
        </w:rPr>
        <w:t xml:space="preserve"> </w:t>
      </w:r>
      <w:proofErr w:type="spellStart"/>
      <w:r w:rsidRPr="004C1F34">
        <w:rPr>
          <w:bCs/>
          <w:color w:val="000000" w:themeColor="text1"/>
          <w:sz w:val="24"/>
          <w:szCs w:val="24"/>
        </w:rPr>
        <w:t>harus</w:t>
      </w:r>
      <w:proofErr w:type="spellEnd"/>
      <w:r w:rsidRPr="004C1F34">
        <w:rPr>
          <w:bCs/>
          <w:color w:val="000000" w:themeColor="text1"/>
          <w:sz w:val="24"/>
          <w:szCs w:val="24"/>
        </w:rPr>
        <w:t xml:space="preserve"> </w:t>
      </w:r>
      <w:proofErr w:type="spellStart"/>
      <w:r w:rsidRPr="004C1F34">
        <w:rPr>
          <w:bCs/>
          <w:color w:val="000000" w:themeColor="text1"/>
          <w:sz w:val="24"/>
          <w:szCs w:val="24"/>
        </w:rPr>
        <w:t>memberikan</w:t>
      </w:r>
      <w:proofErr w:type="spellEnd"/>
      <w:r w:rsidRPr="004C1F34">
        <w:rPr>
          <w:bCs/>
          <w:color w:val="000000" w:themeColor="text1"/>
          <w:sz w:val="24"/>
          <w:szCs w:val="24"/>
        </w:rPr>
        <w:t xml:space="preserve"> </w:t>
      </w:r>
      <w:proofErr w:type="spellStart"/>
      <w:r w:rsidRPr="004C1F34">
        <w:rPr>
          <w:bCs/>
          <w:color w:val="000000" w:themeColor="text1"/>
          <w:sz w:val="24"/>
          <w:szCs w:val="24"/>
        </w:rPr>
        <w:t>regulasi</w:t>
      </w:r>
      <w:proofErr w:type="spellEnd"/>
      <w:r w:rsidRPr="004C1F34">
        <w:rPr>
          <w:bCs/>
          <w:color w:val="000000" w:themeColor="text1"/>
          <w:sz w:val="24"/>
          <w:szCs w:val="24"/>
        </w:rPr>
        <w:t xml:space="preserve"> </w:t>
      </w:r>
      <w:proofErr w:type="spellStart"/>
      <w:r w:rsidRPr="004C1F34">
        <w:rPr>
          <w:bCs/>
          <w:color w:val="000000" w:themeColor="text1"/>
          <w:sz w:val="24"/>
          <w:szCs w:val="24"/>
        </w:rPr>
        <w:t>jaminan</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w:t>
      </w:r>
      <w:proofErr w:type="spellStart"/>
      <w:r w:rsidRPr="004C1F34">
        <w:rPr>
          <w:bCs/>
          <w:color w:val="000000" w:themeColor="text1"/>
          <w:sz w:val="24"/>
          <w:szCs w:val="24"/>
        </w:rPr>
        <w:t>bagi</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
    <w:p w14:paraId="2E34908A" w14:textId="77FE0090" w:rsidR="00E04F49" w:rsidRDefault="00522CE8" w:rsidP="00383D3A">
      <w:pPr>
        <w:pStyle w:val="DaftarParagraf"/>
        <w:spacing w:line="480" w:lineRule="auto"/>
        <w:ind w:left="0" w:firstLine="720"/>
        <w:jc w:val="both"/>
        <w:rPr>
          <w:bCs/>
          <w:color w:val="000000" w:themeColor="text1"/>
          <w:sz w:val="24"/>
          <w:szCs w:val="24"/>
        </w:rPr>
      </w:pPr>
      <w:bookmarkStart w:id="13" w:name="_Hlk193286580"/>
      <w:proofErr w:type="spellStart"/>
      <w:r w:rsidRPr="00522CE8">
        <w:rPr>
          <w:bCs/>
          <w:color w:val="000000" w:themeColor="text1"/>
          <w:sz w:val="24"/>
          <w:szCs w:val="24"/>
        </w:rPr>
        <w:t>Namun</w:t>
      </w:r>
      <w:proofErr w:type="spellEnd"/>
      <w:r w:rsidRPr="00522CE8">
        <w:rPr>
          <w:bCs/>
          <w:color w:val="000000" w:themeColor="text1"/>
          <w:sz w:val="24"/>
          <w:szCs w:val="24"/>
        </w:rPr>
        <w:t xml:space="preserve"> yang </w:t>
      </w:r>
      <w:proofErr w:type="spellStart"/>
      <w:r w:rsidRPr="00522CE8">
        <w:rPr>
          <w:bCs/>
          <w:color w:val="000000" w:themeColor="text1"/>
          <w:sz w:val="24"/>
          <w:szCs w:val="24"/>
        </w:rPr>
        <w:t>terjadi</w:t>
      </w:r>
      <w:proofErr w:type="spellEnd"/>
      <w:r w:rsidRPr="00522CE8">
        <w:rPr>
          <w:bCs/>
          <w:color w:val="000000" w:themeColor="text1"/>
          <w:sz w:val="24"/>
          <w:szCs w:val="24"/>
        </w:rPr>
        <w:t xml:space="preserve"> </w:t>
      </w:r>
      <w:proofErr w:type="spellStart"/>
      <w:r w:rsidRPr="00522CE8">
        <w:rPr>
          <w:bCs/>
          <w:color w:val="000000" w:themeColor="text1"/>
          <w:sz w:val="24"/>
          <w:szCs w:val="24"/>
        </w:rPr>
        <w:t>sampai</w:t>
      </w:r>
      <w:proofErr w:type="spellEnd"/>
      <w:r w:rsidRPr="00522CE8">
        <w:rPr>
          <w:bCs/>
          <w:color w:val="000000" w:themeColor="text1"/>
          <w:sz w:val="24"/>
          <w:szCs w:val="24"/>
        </w:rPr>
        <w:t xml:space="preserve"> </w:t>
      </w:r>
      <w:proofErr w:type="spellStart"/>
      <w:r w:rsidRPr="00522CE8">
        <w:rPr>
          <w:bCs/>
          <w:color w:val="000000" w:themeColor="text1"/>
          <w:sz w:val="24"/>
          <w:szCs w:val="24"/>
        </w:rPr>
        <w:t>saat</w:t>
      </w:r>
      <w:proofErr w:type="spellEnd"/>
      <w:r w:rsidRPr="00522CE8">
        <w:rPr>
          <w:bCs/>
          <w:color w:val="000000" w:themeColor="text1"/>
          <w:sz w:val="24"/>
          <w:szCs w:val="24"/>
        </w:rPr>
        <w:t xml:space="preserve"> </w:t>
      </w:r>
      <w:proofErr w:type="spellStart"/>
      <w:r w:rsidRPr="00522CE8">
        <w:rPr>
          <w:bCs/>
          <w:color w:val="000000" w:themeColor="text1"/>
          <w:sz w:val="24"/>
          <w:szCs w:val="24"/>
        </w:rPr>
        <w:t>ini</w:t>
      </w:r>
      <w:proofErr w:type="spellEnd"/>
      <w:r w:rsidRPr="00522CE8">
        <w:rPr>
          <w:bCs/>
          <w:color w:val="000000" w:themeColor="text1"/>
          <w:sz w:val="24"/>
          <w:szCs w:val="24"/>
        </w:rPr>
        <w:t xml:space="preserve"> </w:t>
      </w:r>
      <w:proofErr w:type="spellStart"/>
      <w:r w:rsidRPr="00522CE8">
        <w:rPr>
          <w:bCs/>
          <w:color w:val="000000" w:themeColor="text1"/>
          <w:sz w:val="24"/>
          <w:szCs w:val="24"/>
        </w:rPr>
        <w:t>sungguh</w:t>
      </w:r>
      <w:proofErr w:type="spellEnd"/>
      <w:r w:rsidRPr="00522CE8">
        <w:rPr>
          <w:bCs/>
          <w:color w:val="000000" w:themeColor="text1"/>
          <w:sz w:val="24"/>
          <w:szCs w:val="24"/>
        </w:rPr>
        <w:t xml:space="preserve"> sangat </w:t>
      </w:r>
      <w:proofErr w:type="spellStart"/>
      <w:r w:rsidRPr="00522CE8">
        <w:rPr>
          <w:bCs/>
          <w:color w:val="000000" w:themeColor="text1"/>
          <w:sz w:val="24"/>
          <w:szCs w:val="24"/>
        </w:rPr>
        <w:t>memperihatinkan</w:t>
      </w:r>
      <w:proofErr w:type="spellEnd"/>
      <w:r w:rsidRPr="00522CE8">
        <w:rPr>
          <w:bCs/>
          <w:color w:val="000000" w:themeColor="text1"/>
          <w:sz w:val="24"/>
          <w:szCs w:val="24"/>
        </w:rPr>
        <w:t xml:space="preserve"> </w:t>
      </w:r>
      <w:proofErr w:type="spellStart"/>
      <w:r w:rsidRPr="00522CE8">
        <w:rPr>
          <w:bCs/>
          <w:color w:val="000000" w:themeColor="text1"/>
          <w:sz w:val="24"/>
          <w:szCs w:val="24"/>
        </w:rPr>
        <w:t>karena</w:t>
      </w:r>
      <w:proofErr w:type="spellEnd"/>
      <w:r w:rsidRPr="00522CE8">
        <w:rPr>
          <w:bCs/>
          <w:color w:val="000000" w:themeColor="text1"/>
          <w:sz w:val="24"/>
          <w:szCs w:val="24"/>
        </w:rPr>
        <w:t xml:space="preserve"> </w:t>
      </w:r>
      <w:proofErr w:type="spellStart"/>
      <w:r w:rsidRPr="00522CE8">
        <w:rPr>
          <w:bCs/>
          <w:color w:val="000000" w:themeColor="text1"/>
          <w:sz w:val="24"/>
          <w:szCs w:val="24"/>
        </w:rPr>
        <w:t>masih</w:t>
      </w:r>
      <w:proofErr w:type="spellEnd"/>
      <w:r w:rsidRPr="00522CE8">
        <w:rPr>
          <w:bCs/>
          <w:color w:val="000000" w:themeColor="text1"/>
          <w:sz w:val="24"/>
          <w:szCs w:val="24"/>
        </w:rPr>
        <w:t xml:space="preserve"> </w:t>
      </w:r>
      <w:proofErr w:type="spellStart"/>
      <w:r w:rsidRPr="00522CE8">
        <w:rPr>
          <w:bCs/>
          <w:color w:val="000000" w:themeColor="text1"/>
          <w:sz w:val="24"/>
          <w:szCs w:val="24"/>
        </w:rPr>
        <w:t>banyaknya</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di negeri </w:t>
      </w:r>
      <w:proofErr w:type="spellStart"/>
      <w:r w:rsidRPr="00522CE8">
        <w:rPr>
          <w:bCs/>
          <w:color w:val="000000" w:themeColor="text1"/>
          <w:sz w:val="24"/>
          <w:szCs w:val="24"/>
        </w:rPr>
        <w:t>ini</w:t>
      </w:r>
      <w:proofErr w:type="spellEnd"/>
      <w:r w:rsidRPr="00522CE8">
        <w:rPr>
          <w:bCs/>
          <w:color w:val="000000" w:themeColor="text1"/>
          <w:sz w:val="24"/>
          <w:szCs w:val="24"/>
        </w:rPr>
        <w:t xml:space="preserve"> yang </w:t>
      </w:r>
      <w:proofErr w:type="spellStart"/>
      <w:r w:rsidRPr="00522CE8">
        <w:rPr>
          <w:bCs/>
          <w:color w:val="000000" w:themeColor="text1"/>
          <w:sz w:val="24"/>
          <w:szCs w:val="24"/>
        </w:rPr>
        <w:t>tidak</w:t>
      </w:r>
      <w:proofErr w:type="spellEnd"/>
      <w:r w:rsidRPr="00522CE8">
        <w:rPr>
          <w:bCs/>
          <w:color w:val="000000" w:themeColor="text1"/>
          <w:sz w:val="24"/>
          <w:szCs w:val="24"/>
        </w:rPr>
        <w:t xml:space="preserve"> </w:t>
      </w:r>
      <w:proofErr w:type="spellStart"/>
      <w:r w:rsidRPr="00522CE8">
        <w:rPr>
          <w:bCs/>
          <w:color w:val="000000" w:themeColor="text1"/>
          <w:sz w:val="24"/>
          <w:szCs w:val="24"/>
        </w:rPr>
        <w:t>dapat</w:t>
      </w:r>
      <w:proofErr w:type="spellEnd"/>
      <w:r w:rsidRPr="00522CE8">
        <w:rPr>
          <w:bCs/>
          <w:color w:val="000000" w:themeColor="text1"/>
          <w:sz w:val="24"/>
          <w:szCs w:val="24"/>
        </w:rPr>
        <w:t xml:space="preserve"> </w:t>
      </w:r>
      <w:proofErr w:type="spellStart"/>
      <w:r w:rsidRPr="00522CE8">
        <w:rPr>
          <w:bCs/>
          <w:color w:val="000000" w:themeColor="text1"/>
          <w:sz w:val="24"/>
          <w:szCs w:val="24"/>
        </w:rPr>
        <w:t>mendapatkan</w:t>
      </w:r>
      <w:proofErr w:type="spellEnd"/>
      <w:r w:rsidRPr="00522CE8">
        <w:rPr>
          <w:bCs/>
          <w:color w:val="000000" w:themeColor="text1"/>
          <w:sz w:val="24"/>
          <w:szCs w:val="24"/>
        </w:rPr>
        <w:t xml:space="preserve"> </w:t>
      </w:r>
      <w:proofErr w:type="spellStart"/>
      <w:r w:rsidRPr="00522CE8">
        <w:rPr>
          <w:bCs/>
          <w:color w:val="000000" w:themeColor="text1"/>
          <w:sz w:val="24"/>
          <w:szCs w:val="24"/>
        </w:rPr>
        <w:t>hak-haknya</w:t>
      </w:r>
      <w:proofErr w:type="spellEnd"/>
      <w:r w:rsidRPr="00522CE8">
        <w:rPr>
          <w:bCs/>
          <w:color w:val="000000" w:themeColor="text1"/>
          <w:sz w:val="24"/>
          <w:szCs w:val="24"/>
        </w:rPr>
        <w:t xml:space="preserve"> </w:t>
      </w:r>
      <w:proofErr w:type="spellStart"/>
      <w:r w:rsidRPr="00522CE8">
        <w:rPr>
          <w:bCs/>
          <w:color w:val="000000" w:themeColor="text1"/>
          <w:sz w:val="24"/>
          <w:szCs w:val="24"/>
        </w:rPr>
        <w:t>secara</w:t>
      </w:r>
      <w:proofErr w:type="spellEnd"/>
      <w:r w:rsidRPr="00522CE8">
        <w:rPr>
          <w:bCs/>
          <w:color w:val="000000" w:themeColor="text1"/>
          <w:sz w:val="24"/>
          <w:szCs w:val="24"/>
        </w:rPr>
        <w:t xml:space="preserve"> </w:t>
      </w:r>
      <w:proofErr w:type="spellStart"/>
      <w:r w:rsidRPr="00522CE8">
        <w:rPr>
          <w:bCs/>
          <w:color w:val="000000" w:themeColor="text1"/>
          <w:sz w:val="24"/>
          <w:szCs w:val="24"/>
        </w:rPr>
        <w:t>layak</w:t>
      </w:r>
      <w:proofErr w:type="spellEnd"/>
      <w:r w:rsidRPr="00522CE8">
        <w:rPr>
          <w:bCs/>
          <w:color w:val="000000" w:themeColor="text1"/>
          <w:sz w:val="24"/>
          <w:szCs w:val="24"/>
        </w:rPr>
        <w:t>. Anak-</w:t>
      </w:r>
      <w:proofErr w:type="spellStart"/>
      <w:r w:rsidRPr="00522CE8">
        <w:rPr>
          <w:bCs/>
          <w:color w:val="000000" w:themeColor="text1"/>
          <w:sz w:val="24"/>
          <w:szCs w:val="24"/>
        </w:rPr>
        <w:t>anak</w:t>
      </w:r>
      <w:proofErr w:type="spellEnd"/>
      <w:r w:rsidRPr="00522CE8">
        <w:rPr>
          <w:bCs/>
          <w:color w:val="000000" w:themeColor="text1"/>
          <w:sz w:val="24"/>
          <w:szCs w:val="24"/>
        </w:rPr>
        <w:t xml:space="preserve"> Indonesia </w:t>
      </w:r>
      <w:proofErr w:type="spellStart"/>
      <w:r w:rsidRPr="00522CE8">
        <w:rPr>
          <w:bCs/>
          <w:color w:val="000000" w:themeColor="text1"/>
          <w:sz w:val="24"/>
          <w:szCs w:val="24"/>
        </w:rPr>
        <w:t>belum</w:t>
      </w:r>
      <w:proofErr w:type="spellEnd"/>
      <w:r w:rsidRPr="00522CE8">
        <w:rPr>
          <w:bCs/>
          <w:color w:val="000000" w:themeColor="text1"/>
          <w:sz w:val="24"/>
          <w:szCs w:val="24"/>
        </w:rPr>
        <w:t xml:space="preserve"> </w:t>
      </w:r>
      <w:proofErr w:type="spellStart"/>
      <w:r w:rsidRPr="00522CE8">
        <w:rPr>
          <w:bCs/>
          <w:color w:val="000000" w:themeColor="text1"/>
          <w:sz w:val="24"/>
          <w:szCs w:val="24"/>
        </w:rPr>
        <w:t>mendapatkan</w:t>
      </w:r>
      <w:proofErr w:type="spellEnd"/>
      <w:r w:rsidRPr="00522CE8">
        <w:rPr>
          <w:bCs/>
          <w:color w:val="000000" w:themeColor="text1"/>
          <w:sz w:val="24"/>
          <w:szCs w:val="24"/>
        </w:rPr>
        <w:t xml:space="preserve"> </w:t>
      </w:r>
      <w:proofErr w:type="spellStart"/>
      <w:r w:rsidRPr="00522CE8">
        <w:rPr>
          <w:bCs/>
          <w:color w:val="000000" w:themeColor="text1"/>
          <w:sz w:val="24"/>
          <w:szCs w:val="24"/>
        </w:rPr>
        <w:t>perlindungan</w:t>
      </w:r>
      <w:proofErr w:type="spellEnd"/>
      <w:r w:rsidRPr="00522CE8">
        <w:rPr>
          <w:bCs/>
          <w:color w:val="000000" w:themeColor="text1"/>
          <w:sz w:val="24"/>
          <w:szCs w:val="24"/>
        </w:rPr>
        <w:t xml:space="preserve"> </w:t>
      </w:r>
      <w:proofErr w:type="spellStart"/>
      <w:r w:rsidRPr="00522CE8">
        <w:rPr>
          <w:bCs/>
          <w:color w:val="000000" w:themeColor="text1"/>
          <w:sz w:val="24"/>
          <w:szCs w:val="24"/>
        </w:rPr>
        <w:t>hukum</w:t>
      </w:r>
      <w:proofErr w:type="spellEnd"/>
      <w:r w:rsidRPr="00522CE8">
        <w:rPr>
          <w:bCs/>
          <w:color w:val="000000" w:themeColor="text1"/>
          <w:sz w:val="24"/>
          <w:szCs w:val="24"/>
        </w:rPr>
        <w:t xml:space="preserve"> </w:t>
      </w:r>
      <w:proofErr w:type="spellStart"/>
      <w:r w:rsidRPr="00522CE8">
        <w:rPr>
          <w:bCs/>
          <w:color w:val="000000" w:themeColor="text1"/>
          <w:sz w:val="24"/>
          <w:szCs w:val="24"/>
        </w:rPr>
        <w:t>terhadap</w:t>
      </w:r>
      <w:proofErr w:type="spellEnd"/>
      <w:r w:rsidRPr="00522CE8">
        <w:rPr>
          <w:bCs/>
          <w:color w:val="000000" w:themeColor="text1"/>
          <w:sz w:val="24"/>
          <w:szCs w:val="24"/>
        </w:rPr>
        <w:t xml:space="preserve"> </w:t>
      </w:r>
      <w:proofErr w:type="spellStart"/>
      <w:r w:rsidRPr="00522CE8">
        <w:rPr>
          <w:bCs/>
          <w:color w:val="000000" w:themeColor="text1"/>
          <w:sz w:val="24"/>
          <w:szCs w:val="24"/>
        </w:rPr>
        <w:t>hak</w:t>
      </w:r>
      <w:proofErr w:type="spellEnd"/>
      <w:r w:rsidRPr="00522CE8">
        <w:rPr>
          <w:bCs/>
          <w:color w:val="000000" w:themeColor="text1"/>
          <w:sz w:val="24"/>
          <w:szCs w:val="24"/>
        </w:rPr>
        <w:t xml:space="preserve"> </w:t>
      </w:r>
      <w:proofErr w:type="spellStart"/>
      <w:r w:rsidRPr="00522CE8">
        <w:rPr>
          <w:bCs/>
          <w:color w:val="000000" w:themeColor="text1"/>
          <w:sz w:val="24"/>
          <w:szCs w:val="24"/>
        </w:rPr>
        <w:t>asasinya</w:t>
      </w:r>
      <w:proofErr w:type="spellEnd"/>
      <w:r w:rsidRPr="00522CE8">
        <w:rPr>
          <w:bCs/>
          <w:color w:val="000000" w:themeColor="text1"/>
          <w:sz w:val="24"/>
          <w:szCs w:val="24"/>
        </w:rPr>
        <w:t xml:space="preserve"> </w:t>
      </w:r>
      <w:proofErr w:type="spellStart"/>
      <w:r w:rsidRPr="00522CE8">
        <w:rPr>
          <w:bCs/>
          <w:color w:val="000000" w:themeColor="text1"/>
          <w:sz w:val="24"/>
          <w:szCs w:val="24"/>
        </w:rPr>
        <w:t>dengan</w:t>
      </w:r>
      <w:proofErr w:type="spellEnd"/>
      <w:r w:rsidRPr="00522CE8">
        <w:rPr>
          <w:bCs/>
          <w:color w:val="000000" w:themeColor="text1"/>
          <w:sz w:val="24"/>
          <w:szCs w:val="24"/>
        </w:rPr>
        <w:t xml:space="preserve"> </w:t>
      </w:r>
      <w:proofErr w:type="spellStart"/>
      <w:r w:rsidRPr="00522CE8">
        <w:rPr>
          <w:bCs/>
          <w:color w:val="000000" w:themeColor="text1"/>
          <w:sz w:val="24"/>
          <w:szCs w:val="24"/>
        </w:rPr>
        <w:t>baik</w:t>
      </w:r>
      <w:proofErr w:type="spellEnd"/>
      <w:r w:rsidRPr="00522CE8">
        <w:rPr>
          <w:bCs/>
          <w:color w:val="000000" w:themeColor="text1"/>
          <w:sz w:val="24"/>
          <w:szCs w:val="24"/>
        </w:rPr>
        <w:t xml:space="preserve"> </w:t>
      </w:r>
      <w:proofErr w:type="spellStart"/>
      <w:r w:rsidRPr="00522CE8">
        <w:rPr>
          <w:bCs/>
          <w:color w:val="000000" w:themeColor="text1"/>
          <w:sz w:val="24"/>
          <w:szCs w:val="24"/>
        </w:rPr>
        <w:t>karena</w:t>
      </w:r>
      <w:proofErr w:type="spellEnd"/>
      <w:r w:rsidRPr="00522CE8">
        <w:rPr>
          <w:bCs/>
          <w:color w:val="000000" w:themeColor="text1"/>
          <w:sz w:val="24"/>
          <w:szCs w:val="24"/>
        </w:rPr>
        <w:t xml:space="preserve"> </w:t>
      </w:r>
      <w:proofErr w:type="spellStart"/>
      <w:r w:rsidRPr="00522CE8">
        <w:rPr>
          <w:bCs/>
          <w:color w:val="000000" w:themeColor="text1"/>
          <w:sz w:val="24"/>
          <w:szCs w:val="24"/>
        </w:rPr>
        <w:t>hingga</w:t>
      </w:r>
      <w:proofErr w:type="spellEnd"/>
      <w:r w:rsidRPr="00522CE8">
        <w:rPr>
          <w:bCs/>
          <w:color w:val="000000" w:themeColor="text1"/>
          <w:sz w:val="24"/>
          <w:szCs w:val="24"/>
        </w:rPr>
        <w:t xml:space="preserve"> </w:t>
      </w:r>
      <w:proofErr w:type="spellStart"/>
      <w:r w:rsidRPr="00522CE8">
        <w:rPr>
          <w:bCs/>
          <w:color w:val="000000" w:themeColor="text1"/>
          <w:sz w:val="24"/>
          <w:szCs w:val="24"/>
        </w:rPr>
        <w:t>kini</w:t>
      </w:r>
      <w:proofErr w:type="spellEnd"/>
      <w:r w:rsidRPr="00522CE8">
        <w:rPr>
          <w:bCs/>
          <w:color w:val="000000" w:themeColor="text1"/>
          <w:sz w:val="24"/>
          <w:szCs w:val="24"/>
        </w:rPr>
        <w:t xml:space="preserve"> </w:t>
      </w:r>
      <w:proofErr w:type="spellStart"/>
      <w:r w:rsidRPr="00522CE8">
        <w:rPr>
          <w:bCs/>
          <w:color w:val="000000" w:themeColor="text1"/>
          <w:sz w:val="24"/>
          <w:szCs w:val="24"/>
        </w:rPr>
        <w:t>masih</w:t>
      </w:r>
      <w:proofErr w:type="spellEnd"/>
      <w:r w:rsidRPr="00522CE8">
        <w:rPr>
          <w:bCs/>
          <w:color w:val="000000" w:themeColor="text1"/>
          <w:sz w:val="24"/>
          <w:szCs w:val="24"/>
        </w:rPr>
        <w:t xml:space="preserve"> </w:t>
      </w:r>
      <w:proofErr w:type="spellStart"/>
      <w:r w:rsidRPr="00522CE8">
        <w:rPr>
          <w:bCs/>
          <w:color w:val="000000" w:themeColor="text1"/>
          <w:sz w:val="24"/>
          <w:szCs w:val="24"/>
        </w:rPr>
        <w:t>banyak</w:t>
      </w:r>
      <w:proofErr w:type="spellEnd"/>
      <w:r w:rsidRPr="00522CE8">
        <w:rPr>
          <w:bCs/>
          <w:color w:val="000000" w:themeColor="text1"/>
          <w:sz w:val="24"/>
          <w:szCs w:val="24"/>
        </w:rPr>
        <w:t xml:space="preserve"> </w:t>
      </w:r>
      <w:proofErr w:type="spellStart"/>
      <w:r w:rsidRPr="00522CE8">
        <w:rPr>
          <w:bCs/>
          <w:color w:val="000000" w:themeColor="text1"/>
          <w:sz w:val="24"/>
          <w:szCs w:val="24"/>
        </w:rPr>
        <w:t>sekali</w:t>
      </w:r>
      <w:proofErr w:type="spellEnd"/>
      <w:r w:rsidRPr="00522CE8">
        <w:rPr>
          <w:bCs/>
          <w:color w:val="000000" w:themeColor="text1"/>
          <w:sz w:val="24"/>
          <w:szCs w:val="24"/>
        </w:rPr>
        <w:t xml:space="preserve"> </w:t>
      </w:r>
      <w:proofErr w:type="spellStart"/>
      <w:r w:rsidRPr="00522CE8">
        <w:rPr>
          <w:bCs/>
          <w:color w:val="000000" w:themeColor="text1"/>
          <w:sz w:val="24"/>
          <w:szCs w:val="24"/>
        </w:rPr>
        <w:t>pelanggaran</w:t>
      </w:r>
      <w:proofErr w:type="spellEnd"/>
      <w:r w:rsidRPr="00522CE8">
        <w:rPr>
          <w:bCs/>
          <w:color w:val="000000" w:themeColor="text1"/>
          <w:sz w:val="24"/>
          <w:szCs w:val="24"/>
        </w:rPr>
        <w:t xml:space="preserve"> yang </w:t>
      </w:r>
      <w:proofErr w:type="spellStart"/>
      <w:r w:rsidRPr="00522CE8">
        <w:rPr>
          <w:bCs/>
          <w:color w:val="000000" w:themeColor="text1"/>
          <w:sz w:val="24"/>
          <w:szCs w:val="24"/>
        </w:rPr>
        <w:t>terjadi</w:t>
      </w:r>
      <w:proofErr w:type="spellEnd"/>
      <w:r w:rsidRPr="00522CE8">
        <w:rPr>
          <w:bCs/>
          <w:color w:val="000000" w:themeColor="text1"/>
          <w:sz w:val="24"/>
          <w:szCs w:val="24"/>
        </w:rPr>
        <w:t xml:space="preserve"> </w:t>
      </w:r>
      <w:proofErr w:type="spellStart"/>
      <w:r w:rsidRPr="00522CE8">
        <w:rPr>
          <w:bCs/>
          <w:color w:val="000000" w:themeColor="text1"/>
          <w:sz w:val="24"/>
          <w:szCs w:val="24"/>
        </w:rPr>
        <w:t>terhadap</w:t>
      </w:r>
      <w:proofErr w:type="spellEnd"/>
      <w:r w:rsidRPr="00522CE8">
        <w:rPr>
          <w:bCs/>
          <w:color w:val="000000" w:themeColor="text1"/>
          <w:sz w:val="24"/>
          <w:szCs w:val="24"/>
        </w:rPr>
        <w:t xml:space="preserve"> </w:t>
      </w:r>
      <w:proofErr w:type="spellStart"/>
      <w:r w:rsidRPr="00522CE8">
        <w:rPr>
          <w:bCs/>
          <w:color w:val="000000" w:themeColor="text1"/>
          <w:sz w:val="24"/>
          <w:szCs w:val="24"/>
        </w:rPr>
        <w:t>hak</w:t>
      </w:r>
      <w:proofErr w:type="spellEnd"/>
      <w:r w:rsidRPr="00522CE8">
        <w:rPr>
          <w:bCs/>
          <w:color w:val="000000" w:themeColor="text1"/>
          <w:sz w:val="24"/>
          <w:szCs w:val="24"/>
        </w:rPr>
        <w:t xml:space="preserve"> </w:t>
      </w:r>
      <w:proofErr w:type="spellStart"/>
      <w:r w:rsidRPr="00522CE8">
        <w:rPr>
          <w:bCs/>
          <w:color w:val="000000" w:themeColor="text1"/>
          <w:sz w:val="24"/>
          <w:szCs w:val="24"/>
        </w:rPr>
        <w:t>asasi</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Angka </w:t>
      </w:r>
      <w:proofErr w:type="spellStart"/>
      <w:r w:rsidRPr="00522CE8">
        <w:rPr>
          <w:bCs/>
          <w:color w:val="000000" w:themeColor="text1"/>
          <w:sz w:val="24"/>
          <w:szCs w:val="24"/>
        </w:rPr>
        <w:t>pelanggaran</w:t>
      </w:r>
      <w:proofErr w:type="spellEnd"/>
      <w:r w:rsidRPr="00522CE8">
        <w:rPr>
          <w:bCs/>
          <w:color w:val="000000" w:themeColor="text1"/>
          <w:sz w:val="24"/>
          <w:szCs w:val="24"/>
        </w:rPr>
        <w:t xml:space="preserve"> </w:t>
      </w:r>
      <w:proofErr w:type="spellStart"/>
      <w:r w:rsidRPr="00522CE8">
        <w:rPr>
          <w:bCs/>
          <w:color w:val="000000" w:themeColor="text1"/>
          <w:sz w:val="24"/>
          <w:szCs w:val="24"/>
        </w:rPr>
        <w:t>terhadap</w:t>
      </w:r>
      <w:proofErr w:type="spellEnd"/>
      <w:r w:rsidRPr="00522CE8">
        <w:rPr>
          <w:bCs/>
          <w:color w:val="000000" w:themeColor="text1"/>
          <w:sz w:val="24"/>
          <w:szCs w:val="24"/>
        </w:rPr>
        <w:t xml:space="preserve"> </w:t>
      </w:r>
      <w:proofErr w:type="spellStart"/>
      <w:r w:rsidRPr="00522CE8">
        <w:rPr>
          <w:bCs/>
          <w:color w:val="000000" w:themeColor="text1"/>
          <w:sz w:val="24"/>
          <w:szCs w:val="24"/>
        </w:rPr>
        <w:t>hak</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w:t>
      </w:r>
      <w:proofErr w:type="spellStart"/>
      <w:r w:rsidRPr="00522CE8">
        <w:rPr>
          <w:bCs/>
          <w:color w:val="000000" w:themeColor="text1"/>
          <w:sz w:val="24"/>
          <w:szCs w:val="24"/>
        </w:rPr>
        <w:t>dari</w:t>
      </w:r>
      <w:proofErr w:type="spellEnd"/>
      <w:r w:rsidRPr="00522CE8">
        <w:rPr>
          <w:bCs/>
          <w:color w:val="000000" w:themeColor="text1"/>
          <w:sz w:val="24"/>
          <w:szCs w:val="24"/>
        </w:rPr>
        <w:t xml:space="preserve"> </w:t>
      </w:r>
      <w:proofErr w:type="spellStart"/>
      <w:r w:rsidRPr="00522CE8">
        <w:rPr>
          <w:bCs/>
          <w:color w:val="000000" w:themeColor="text1"/>
          <w:sz w:val="24"/>
          <w:szCs w:val="24"/>
        </w:rPr>
        <w:t>tahun</w:t>
      </w:r>
      <w:proofErr w:type="spellEnd"/>
      <w:r w:rsidRPr="00522CE8">
        <w:rPr>
          <w:bCs/>
          <w:color w:val="000000" w:themeColor="text1"/>
          <w:sz w:val="24"/>
          <w:szCs w:val="24"/>
        </w:rPr>
        <w:t xml:space="preserve"> </w:t>
      </w:r>
      <w:proofErr w:type="spellStart"/>
      <w:r w:rsidRPr="00522CE8">
        <w:rPr>
          <w:bCs/>
          <w:color w:val="000000" w:themeColor="text1"/>
          <w:sz w:val="24"/>
          <w:szCs w:val="24"/>
        </w:rPr>
        <w:t>ke</w:t>
      </w:r>
      <w:proofErr w:type="spellEnd"/>
      <w:r w:rsidRPr="00522CE8">
        <w:rPr>
          <w:bCs/>
          <w:color w:val="000000" w:themeColor="text1"/>
          <w:sz w:val="24"/>
          <w:szCs w:val="24"/>
        </w:rPr>
        <w:t xml:space="preserve"> </w:t>
      </w:r>
      <w:proofErr w:type="spellStart"/>
      <w:r w:rsidRPr="00522CE8">
        <w:rPr>
          <w:bCs/>
          <w:color w:val="000000" w:themeColor="text1"/>
          <w:sz w:val="24"/>
          <w:szCs w:val="24"/>
        </w:rPr>
        <w:t>tahun</w:t>
      </w:r>
      <w:proofErr w:type="spellEnd"/>
      <w:r w:rsidRPr="00522CE8">
        <w:rPr>
          <w:bCs/>
          <w:color w:val="000000" w:themeColor="text1"/>
          <w:sz w:val="24"/>
          <w:szCs w:val="24"/>
        </w:rPr>
        <w:t xml:space="preserve"> sangat </w:t>
      </w:r>
      <w:proofErr w:type="spellStart"/>
      <w:r w:rsidRPr="00522CE8">
        <w:rPr>
          <w:bCs/>
          <w:color w:val="000000" w:themeColor="text1"/>
          <w:sz w:val="24"/>
          <w:szCs w:val="24"/>
        </w:rPr>
        <w:t>tinggi</w:t>
      </w:r>
      <w:proofErr w:type="spellEnd"/>
      <w:r w:rsidRPr="00522CE8">
        <w:rPr>
          <w:bCs/>
          <w:color w:val="000000" w:themeColor="text1"/>
          <w:sz w:val="24"/>
          <w:szCs w:val="24"/>
        </w:rPr>
        <w:t xml:space="preserve"> </w:t>
      </w:r>
      <w:proofErr w:type="spellStart"/>
      <w:r w:rsidRPr="00522CE8">
        <w:rPr>
          <w:bCs/>
          <w:color w:val="000000" w:themeColor="text1"/>
          <w:sz w:val="24"/>
          <w:szCs w:val="24"/>
        </w:rPr>
        <w:t>mulai</w:t>
      </w:r>
      <w:proofErr w:type="spellEnd"/>
      <w:r w:rsidRPr="00522CE8">
        <w:rPr>
          <w:bCs/>
          <w:color w:val="000000" w:themeColor="text1"/>
          <w:sz w:val="24"/>
          <w:szCs w:val="24"/>
        </w:rPr>
        <w:t xml:space="preserve"> </w:t>
      </w:r>
      <w:proofErr w:type="spellStart"/>
      <w:r w:rsidRPr="00522CE8">
        <w:rPr>
          <w:bCs/>
          <w:color w:val="000000" w:themeColor="text1"/>
          <w:sz w:val="24"/>
          <w:szCs w:val="24"/>
        </w:rPr>
        <w:t>dari</w:t>
      </w:r>
      <w:proofErr w:type="spellEnd"/>
      <w:r w:rsidRPr="00522CE8">
        <w:rPr>
          <w:bCs/>
          <w:color w:val="000000" w:themeColor="text1"/>
          <w:sz w:val="24"/>
          <w:szCs w:val="24"/>
        </w:rPr>
        <w:t xml:space="preserve"> korban </w:t>
      </w:r>
      <w:proofErr w:type="spellStart"/>
      <w:r w:rsidRPr="00522CE8">
        <w:rPr>
          <w:bCs/>
          <w:color w:val="000000" w:themeColor="text1"/>
          <w:sz w:val="24"/>
          <w:szCs w:val="24"/>
        </w:rPr>
        <w:t>kekerasan</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w:t>
      </w:r>
      <w:proofErr w:type="spellStart"/>
      <w:r w:rsidRPr="00522CE8">
        <w:rPr>
          <w:bCs/>
          <w:color w:val="000000" w:themeColor="text1"/>
          <w:sz w:val="24"/>
          <w:szCs w:val="24"/>
        </w:rPr>
        <w:t>tanpa</w:t>
      </w:r>
      <w:proofErr w:type="spellEnd"/>
      <w:r w:rsidRPr="00522CE8">
        <w:rPr>
          <w:bCs/>
          <w:color w:val="000000" w:themeColor="text1"/>
          <w:sz w:val="24"/>
          <w:szCs w:val="24"/>
        </w:rPr>
        <w:t xml:space="preserve"> </w:t>
      </w:r>
      <w:proofErr w:type="spellStart"/>
      <w:r w:rsidRPr="00522CE8">
        <w:rPr>
          <w:bCs/>
          <w:color w:val="000000" w:themeColor="text1"/>
          <w:sz w:val="24"/>
          <w:szCs w:val="24"/>
        </w:rPr>
        <w:t>akte</w:t>
      </w:r>
      <w:proofErr w:type="spellEnd"/>
      <w:r w:rsidRPr="00522CE8">
        <w:rPr>
          <w:bCs/>
          <w:color w:val="000000" w:themeColor="text1"/>
          <w:sz w:val="24"/>
          <w:szCs w:val="24"/>
        </w:rPr>
        <w:t xml:space="preserve"> </w:t>
      </w:r>
      <w:proofErr w:type="spellStart"/>
      <w:r w:rsidRPr="00522CE8">
        <w:rPr>
          <w:bCs/>
          <w:color w:val="000000" w:themeColor="text1"/>
          <w:sz w:val="24"/>
          <w:szCs w:val="24"/>
        </w:rPr>
        <w:t>kelahiran</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w:t>
      </w:r>
      <w:proofErr w:type="spellStart"/>
      <w:r w:rsidRPr="00522CE8">
        <w:rPr>
          <w:bCs/>
          <w:color w:val="000000" w:themeColor="text1"/>
          <w:sz w:val="24"/>
          <w:szCs w:val="24"/>
        </w:rPr>
        <w:t>jalanan</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yang </w:t>
      </w:r>
      <w:proofErr w:type="spellStart"/>
      <w:r w:rsidRPr="00522CE8">
        <w:rPr>
          <w:bCs/>
          <w:color w:val="000000" w:themeColor="text1"/>
          <w:sz w:val="24"/>
          <w:szCs w:val="24"/>
        </w:rPr>
        <w:t>berkonflik</w:t>
      </w:r>
      <w:proofErr w:type="spellEnd"/>
      <w:r w:rsidRPr="00522CE8">
        <w:rPr>
          <w:bCs/>
          <w:color w:val="000000" w:themeColor="text1"/>
          <w:sz w:val="24"/>
          <w:szCs w:val="24"/>
        </w:rPr>
        <w:t xml:space="preserve"> </w:t>
      </w:r>
      <w:proofErr w:type="spellStart"/>
      <w:r w:rsidRPr="00522CE8">
        <w:rPr>
          <w:bCs/>
          <w:color w:val="000000" w:themeColor="text1"/>
          <w:sz w:val="24"/>
          <w:szCs w:val="24"/>
        </w:rPr>
        <w:t>dengan</w:t>
      </w:r>
      <w:proofErr w:type="spellEnd"/>
      <w:r w:rsidRPr="00522CE8">
        <w:rPr>
          <w:bCs/>
          <w:color w:val="000000" w:themeColor="text1"/>
          <w:sz w:val="24"/>
          <w:szCs w:val="24"/>
        </w:rPr>
        <w:t xml:space="preserve"> </w:t>
      </w:r>
      <w:proofErr w:type="spellStart"/>
      <w:r w:rsidRPr="00522CE8">
        <w:rPr>
          <w:bCs/>
          <w:color w:val="000000" w:themeColor="text1"/>
          <w:sz w:val="24"/>
          <w:szCs w:val="24"/>
        </w:rPr>
        <w:t>hukum</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korban </w:t>
      </w:r>
      <w:proofErr w:type="spellStart"/>
      <w:r w:rsidRPr="00522CE8">
        <w:rPr>
          <w:bCs/>
          <w:color w:val="000000" w:themeColor="text1"/>
          <w:sz w:val="24"/>
          <w:szCs w:val="24"/>
        </w:rPr>
        <w:t>penyalahgunaan</w:t>
      </w:r>
      <w:proofErr w:type="spellEnd"/>
      <w:r w:rsidRPr="00522CE8">
        <w:rPr>
          <w:bCs/>
          <w:color w:val="000000" w:themeColor="text1"/>
          <w:sz w:val="24"/>
          <w:szCs w:val="24"/>
        </w:rPr>
        <w:t xml:space="preserve"> </w:t>
      </w:r>
      <w:proofErr w:type="spellStart"/>
      <w:r w:rsidRPr="00522CE8">
        <w:rPr>
          <w:bCs/>
          <w:color w:val="000000" w:themeColor="text1"/>
          <w:sz w:val="24"/>
          <w:szCs w:val="24"/>
        </w:rPr>
        <w:t>narkoba</w:t>
      </w:r>
      <w:proofErr w:type="spellEnd"/>
      <w:r w:rsidRPr="00522CE8">
        <w:rPr>
          <w:bCs/>
          <w:color w:val="000000" w:themeColor="text1"/>
          <w:sz w:val="24"/>
          <w:szCs w:val="24"/>
        </w:rPr>
        <w:t xml:space="preserve">, </w:t>
      </w:r>
      <w:proofErr w:type="spellStart"/>
      <w:r w:rsidRPr="00522CE8">
        <w:rPr>
          <w:bCs/>
          <w:color w:val="000000" w:themeColor="text1"/>
          <w:sz w:val="24"/>
          <w:szCs w:val="24"/>
        </w:rPr>
        <w:t>kasus</w:t>
      </w:r>
      <w:proofErr w:type="spellEnd"/>
      <w:r w:rsidRPr="00522CE8">
        <w:rPr>
          <w:bCs/>
          <w:color w:val="000000" w:themeColor="text1"/>
          <w:sz w:val="24"/>
          <w:szCs w:val="24"/>
        </w:rPr>
        <w:t xml:space="preserve"> AIDS/HIV, </w:t>
      </w:r>
      <w:proofErr w:type="spellStart"/>
      <w:r w:rsidRPr="00522CE8">
        <w:rPr>
          <w:bCs/>
          <w:color w:val="000000" w:themeColor="text1"/>
          <w:sz w:val="24"/>
          <w:szCs w:val="24"/>
        </w:rPr>
        <w:t>pekerja</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dan korban </w:t>
      </w:r>
      <w:proofErr w:type="spellStart"/>
      <w:r w:rsidRPr="00522CE8">
        <w:rPr>
          <w:bCs/>
          <w:color w:val="000000" w:themeColor="text1"/>
          <w:sz w:val="24"/>
          <w:szCs w:val="24"/>
        </w:rPr>
        <w:t>eksploitasi</w:t>
      </w:r>
      <w:proofErr w:type="spellEnd"/>
      <w:r w:rsidRPr="00522CE8">
        <w:rPr>
          <w:bCs/>
          <w:color w:val="000000" w:themeColor="text1"/>
          <w:sz w:val="24"/>
          <w:szCs w:val="24"/>
        </w:rPr>
        <w:t xml:space="preserve"> </w:t>
      </w:r>
      <w:proofErr w:type="spellStart"/>
      <w:r w:rsidRPr="00522CE8">
        <w:rPr>
          <w:bCs/>
          <w:color w:val="000000" w:themeColor="text1"/>
          <w:sz w:val="24"/>
          <w:szCs w:val="24"/>
        </w:rPr>
        <w:t>seksual</w:t>
      </w:r>
      <w:proofErr w:type="spellEnd"/>
      <w:r w:rsidRPr="00522CE8">
        <w:rPr>
          <w:bCs/>
          <w:color w:val="000000" w:themeColor="text1"/>
          <w:sz w:val="24"/>
          <w:szCs w:val="24"/>
        </w:rPr>
        <w:t xml:space="preserve"> </w:t>
      </w:r>
      <w:proofErr w:type="spellStart"/>
      <w:r w:rsidRPr="00522CE8">
        <w:rPr>
          <w:bCs/>
          <w:color w:val="000000" w:themeColor="text1"/>
          <w:sz w:val="24"/>
          <w:szCs w:val="24"/>
        </w:rPr>
        <w:t>komersial</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w:t>
      </w:r>
      <w:proofErr w:type="spellStart"/>
      <w:r w:rsidRPr="00522CE8">
        <w:rPr>
          <w:bCs/>
          <w:color w:val="000000" w:themeColor="text1"/>
          <w:sz w:val="24"/>
          <w:szCs w:val="24"/>
        </w:rPr>
        <w:t>menderita</w:t>
      </w:r>
      <w:proofErr w:type="spellEnd"/>
      <w:r w:rsidRPr="00522CE8">
        <w:rPr>
          <w:bCs/>
          <w:color w:val="000000" w:themeColor="text1"/>
          <w:sz w:val="24"/>
          <w:szCs w:val="24"/>
        </w:rPr>
        <w:t xml:space="preserve"> </w:t>
      </w:r>
      <w:proofErr w:type="spellStart"/>
      <w:r w:rsidRPr="00522CE8">
        <w:rPr>
          <w:bCs/>
          <w:color w:val="000000" w:themeColor="text1"/>
          <w:sz w:val="24"/>
          <w:szCs w:val="24"/>
        </w:rPr>
        <w:t>gizi</w:t>
      </w:r>
      <w:proofErr w:type="spellEnd"/>
      <w:r w:rsidRPr="00522CE8">
        <w:rPr>
          <w:bCs/>
          <w:color w:val="000000" w:themeColor="text1"/>
          <w:sz w:val="24"/>
          <w:szCs w:val="24"/>
        </w:rPr>
        <w:t xml:space="preserve"> </w:t>
      </w:r>
      <w:proofErr w:type="spellStart"/>
      <w:r w:rsidRPr="00522CE8">
        <w:rPr>
          <w:bCs/>
          <w:color w:val="000000" w:themeColor="text1"/>
          <w:sz w:val="24"/>
          <w:szCs w:val="24"/>
        </w:rPr>
        <w:t>buruk</w:t>
      </w:r>
      <w:proofErr w:type="spellEnd"/>
      <w:r w:rsidRPr="00522CE8">
        <w:rPr>
          <w:bCs/>
          <w:color w:val="000000" w:themeColor="text1"/>
          <w:sz w:val="24"/>
          <w:szCs w:val="24"/>
        </w:rPr>
        <w:t xml:space="preserve"> </w:t>
      </w:r>
      <w:proofErr w:type="spellStart"/>
      <w:r w:rsidRPr="00522CE8">
        <w:rPr>
          <w:bCs/>
          <w:color w:val="000000" w:themeColor="text1"/>
          <w:sz w:val="24"/>
          <w:szCs w:val="24"/>
        </w:rPr>
        <w:t>tingkat</w:t>
      </w:r>
      <w:proofErr w:type="spellEnd"/>
      <w:r w:rsidRPr="00522CE8">
        <w:rPr>
          <w:bCs/>
          <w:color w:val="000000" w:themeColor="text1"/>
          <w:sz w:val="24"/>
          <w:szCs w:val="24"/>
        </w:rPr>
        <w:t xml:space="preserve"> </w:t>
      </w:r>
      <w:proofErr w:type="spellStart"/>
      <w:r w:rsidRPr="00522CE8">
        <w:rPr>
          <w:bCs/>
          <w:color w:val="000000" w:themeColor="text1"/>
          <w:sz w:val="24"/>
          <w:szCs w:val="24"/>
        </w:rPr>
        <w:t>berat</w:t>
      </w:r>
      <w:proofErr w:type="spellEnd"/>
      <w:r w:rsidRPr="00522CE8">
        <w:rPr>
          <w:bCs/>
          <w:color w:val="000000" w:themeColor="text1"/>
          <w:sz w:val="24"/>
          <w:szCs w:val="24"/>
        </w:rPr>
        <w:t xml:space="preserve">, </w:t>
      </w:r>
      <w:proofErr w:type="spellStart"/>
      <w:r w:rsidRPr="00522CE8">
        <w:rPr>
          <w:bCs/>
          <w:color w:val="000000" w:themeColor="text1"/>
          <w:sz w:val="24"/>
          <w:szCs w:val="24"/>
        </w:rPr>
        <w:t>anak</w:t>
      </w:r>
      <w:proofErr w:type="spellEnd"/>
      <w:r w:rsidRPr="00522CE8">
        <w:rPr>
          <w:bCs/>
          <w:color w:val="000000" w:themeColor="text1"/>
          <w:sz w:val="24"/>
          <w:szCs w:val="24"/>
        </w:rPr>
        <w:t xml:space="preserve"> </w:t>
      </w:r>
      <w:proofErr w:type="spellStart"/>
      <w:r w:rsidRPr="00522CE8">
        <w:rPr>
          <w:bCs/>
          <w:color w:val="000000" w:themeColor="text1"/>
          <w:sz w:val="24"/>
          <w:szCs w:val="24"/>
        </w:rPr>
        <w:t>putus</w:t>
      </w:r>
      <w:proofErr w:type="spellEnd"/>
      <w:r w:rsidRPr="00522CE8">
        <w:rPr>
          <w:bCs/>
          <w:color w:val="000000" w:themeColor="text1"/>
          <w:sz w:val="24"/>
          <w:szCs w:val="24"/>
        </w:rPr>
        <w:t xml:space="preserve"> </w:t>
      </w:r>
      <w:proofErr w:type="spellStart"/>
      <w:r w:rsidRPr="00522CE8">
        <w:rPr>
          <w:bCs/>
          <w:color w:val="000000" w:themeColor="text1"/>
          <w:sz w:val="24"/>
          <w:szCs w:val="24"/>
        </w:rPr>
        <w:t>sekolah</w:t>
      </w:r>
      <w:proofErr w:type="spellEnd"/>
      <w:r w:rsidRPr="00522CE8">
        <w:rPr>
          <w:bCs/>
          <w:color w:val="000000" w:themeColor="text1"/>
          <w:sz w:val="24"/>
          <w:szCs w:val="24"/>
        </w:rPr>
        <w:t xml:space="preserve"> dan </w:t>
      </w:r>
      <w:proofErr w:type="spellStart"/>
      <w:r w:rsidRPr="00522CE8">
        <w:rPr>
          <w:bCs/>
          <w:color w:val="000000" w:themeColor="text1"/>
          <w:sz w:val="24"/>
          <w:szCs w:val="24"/>
        </w:rPr>
        <w:t>masih</w:t>
      </w:r>
      <w:proofErr w:type="spellEnd"/>
      <w:r w:rsidRPr="00522CE8">
        <w:rPr>
          <w:bCs/>
          <w:color w:val="000000" w:themeColor="text1"/>
          <w:sz w:val="24"/>
          <w:szCs w:val="24"/>
        </w:rPr>
        <w:t xml:space="preserve"> </w:t>
      </w:r>
      <w:proofErr w:type="spellStart"/>
      <w:r w:rsidRPr="00522CE8">
        <w:rPr>
          <w:bCs/>
          <w:color w:val="000000" w:themeColor="text1"/>
          <w:sz w:val="24"/>
          <w:szCs w:val="24"/>
        </w:rPr>
        <w:t>banyak</w:t>
      </w:r>
      <w:proofErr w:type="spellEnd"/>
      <w:r w:rsidRPr="00522CE8">
        <w:rPr>
          <w:bCs/>
          <w:color w:val="000000" w:themeColor="text1"/>
          <w:sz w:val="24"/>
          <w:szCs w:val="24"/>
        </w:rPr>
        <w:t xml:space="preserve"> </w:t>
      </w:r>
      <w:proofErr w:type="spellStart"/>
      <w:r w:rsidRPr="00522CE8">
        <w:rPr>
          <w:bCs/>
          <w:color w:val="000000" w:themeColor="text1"/>
          <w:sz w:val="24"/>
          <w:szCs w:val="24"/>
        </w:rPr>
        <w:t>lagi</w:t>
      </w:r>
      <w:proofErr w:type="spellEnd"/>
      <w:r w:rsidRPr="00522CE8">
        <w:rPr>
          <w:bCs/>
          <w:color w:val="000000" w:themeColor="text1"/>
          <w:sz w:val="24"/>
          <w:szCs w:val="24"/>
        </w:rPr>
        <w:t xml:space="preserve"> </w:t>
      </w:r>
      <w:proofErr w:type="spellStart"/>
      <w:r w:rsidRPr="00522CE8">
        <w:rPr>
          <w:bCs/>
          <w:color w:val="000000" w:themeColor="text1"/>
          <w:sz w:val="24"/>
          <w:szCs w:val="24"/>
        </w:rPr>
        <w:t>penderitaan</w:t>
      </w:r>
      <w:proofErr w:type="spellEnd"/>
      <w:r w:rsidRPr="00522CE8">
        <w:rPr>
          <w:bCs/>
          <w:color w:val="000000" w:themeColor="text1"/>
          <w:sz w:val="24"/>
          <w:szCs w:val="24"/>
        </w:rPr>
        <w:t xml:space="preserve"> yang </w:t>
      </w:r>
      <w:proofErr w:type="spellStart"/>
      <w:r w:rsidRPr="00522CE8">
        <w:rPr>
          <w:bCs/>
          <w:color w:val="000000" w:themeColor="text1"/>
          <w:sz w:val="24"/>
          <w:szCs w:val="24"/>
        </w:rPr>
        <w:t>dialami</w:t>
      </w:r>
      <w:proofErr w:type="spellEnd"/>
      <w:r w:rsidRPr="00522CE8">
        <w:rPr>
          <w:bCs/>
          <w:color w:val="000000" w:themeColor="text1"/>
          <w:sz w:val="24"/>
          <w:szCs w:val="24"/>
        </w:rPr>
        <w:t xml:space="preserve"> oleh </w:t>
      </w:r>
      <w:proofErr w:type="spellStart"/>
      <w:r w:rsidRPr="00522CE8">
        <w:rPr>
          <w:bCs/>
          <w:color w:val="000000" w:themeColor="text1"/>
          <w:sz w:val="24"/>
          <w:szCs w:val="24"/>
        </w:rPr>
        <w:t>anak</w:t>
      </w:r>
      <w:bookmarkEnd w:id="13"/>
      <w:proofErr w:type="spellEnd"/>
      <w:r w:rsidRPr="00522CE8">
        <w:rPr>
          <w:bCs/>
          <w:color w:val="000000" w:themeColor="text1"/>
          <w:sz w:val="24"/>
          <w:szCs w:val="24"/>
        </w:rPr>
        <w:t>.</w:t>
      </w:r>
      <w:r>
        <w:rPr>
          <w:rStyle w:val="ReferensiCatatanKaki"/>
          <w:bCs/>
          <w:color w:val="000000" w:themeColor="text1"/>
          <w:sz w:val="24"/>
          <w:szCs w:val="24"/>
        </w:rPr>
        <w:footnoteReference w:id="4"/>
      </w:r>
    </w:p>
    <w:p w14:paraId="2CD03B21" w14:textId="7768D2F1" w:rsidR="00816196" w:rsidRPr="00B444A5" w:rsidRDefault="00E04F49" w:rsidP="00383D3A">
      <w:pPr>
        <w:pStyle w:val="DaftarParagraf"/>
        <w:spacing w:line="480" w:lineRule="auto"/>
        <w:ind w:left="0" w:firstLine="720"/>
        <w:jc w:val="both"/>
        <w:rPr>
          <w:bCs/>
          <w:color w:val="000000" w:themeColor="text1"/>
          <w:sz w:val="24"/>
          <w:szCs w:val="24"/>
        </w:rPr>
      </w:pPr>
      <w:bookmarkStart w:id="14" w:name="_Hlk193291478"/>
      <w:proofErr w:type="spellStart"/>
      <w:r w:rsidRPr="00E04F49">
        <w:rPr>
          <w:bCs/>
          <w:color w:val="000000" w:themeColor="text1"/>
          <w:sz w:val="24"/>
          <w:szCs w:val="24"/>
        </w:rPr>
        <w:t>Permasalahan</w:t>
      </w:r>
      <w:proofErr w:type="spellEnd"/>
      <w:r w:rsidRPr="00E04F49">
        <w:rPr>
          <w:bCs/>
          <w:color w:val="000000" w:themeColor="text1"/>
          <w:sz w:val="24"/>
          <w:szCs w:val="24"/>
        </w:rPr>
        <w:t xml:space="preserve"> </w:t>
      </w:r>
      <w:proofErr w:type="spellStart"/>
      <w:r w:rsidRPr="00E04F49">
        <w:rPr>
          <w:bCs/>
          <w:color w:val="000000" w:themeColor="text1"/>
          <w:sz w:val="24"/>
          <w:szCs w:val="24"/>
        </w:rPr>
        <w:t>anak</w:t>
      </w:r>
      <w:proofErr w:type="spellEnd"/>
      <w:r w:rsidRPr="00E04F49">
        <w:rPr>
          <w:bCs/>
          <w:color w:val="000000" w:themeColor="text1"/>
          <w:sz w:val="24"/>
          <w:szCs w:val="24"/>
        </w:rPr>
        <w:t xml:space="preserve"> </w:t>
      </w:r>
      <w:proofErr w:type="spellStart"/>
      <w:r w:rsidRPr="00E04F49">
        <w:rPr>
          <w:bCs/>
          <w:color w:val="000000" w:themeColor="text1"/>
          <w:sz w:val="24"/>
          <w:szCs w:val="24"/>
        </w:rPr>
        <w:t>merupakan</w:t>
      </w:r>
      <w:proofErr w:type="spellEnd"/>
      <w:r>
        <w:rPr>
          <w:bCs/>
          <w:color w:val="000000" w:themeColor="text1"/>
          <w:sz w:val="24"/>
          <w:szCs w:val="24"/>
        </w:rPr>
        <w:t xml:space="preserve"> </w:t>
      </w:r>
      <w:r w:rsidRPr="00E04F49">
        <w:rPr>
          <w:bCs/>
          <w:color w:val="000000" w:themeColor="text1"/>
          <w:sz w:val="24"/>
          <w:szCs w:val="24"/>
        </w:rPr>
        <w:t xml:space="preserve">salah </w:t>
      </w:r>
      <w:proofErr w:type="spellStart"/>
      <w:r w:rsidRPr="00E04F49">
        <w:rPr>
          <w:bCs/>
          <w:color w:val="000000" w:themeColor="text1"/>
          <w:sz w:val="24"/>
          <w:szCs w:val="24"/>
        </w:rPr>
        <w:t>satu</w:t>
      </w:r>
      <w:proofErr w:type="spellEnd"/>
      <w:r w:rsidRPr="00E04F49">
        <w:rPr>
          <w:bCs/>
          <w:color w:val="000000" w:themeColor="text1"/>
          <w:sz w:val="24"/>
          <w:szCs w:val="24"/>
        </w:rPr>
        <w:t xml:space="preserve"> yang </w:t>
      </w:r>
      <w:proofErr w:type="spellStart"/>
      <w:r w:rsidRPr="00E04F49">
        <w:rPr>
          <w:bCs/>
          <w:color w:val="000000" w:themeColor="text1"/>
          <w:sz w:val="24"/>
          <w:szCs w:val="24"/>
        </w:rPr>
        <w:t>menjadi</w:t>
      </w:r>
      <w:proofErr w:type="spellEnd"/>
      <w:r w:rsidRPr="00E04F49">
        <w:rPr>
          <w:bCs/>
          <w:color w:val="000000" w:themeColor="text1"/>
          <w:sz w:val="24"/>
          <w:szCs w:val="24"/>
        </w:rPr>
        <w:t xml:space="preserve"> </w:t>
      </w:r>
      <w:proofErr w:type="spellStart"/>
      <w:r w:rsidRPr="00E04F49">
        <w:rPr>
          <w:bCs/>
          <w:color w:val="000000" w:themeColor="text1"/>
          <w:sz w:val="24"/>
          <w:szCs w:val="24"/>
        </w:rPr>
        <w:t>prioritas</w:t>
      </w:r>
      <w:proofErr w:type="spellEnd"/>
      <w:r w:rsidRPr="00E04F49">
        <w:rPr>
          <w:bCs/>
          <w:color w:val="000000" w:themeColor="text1"/>
          <w:sz w:val="24"/>
          <w:szCs w:val="24"/>
        </w:rPr>
        <w:t xml:space="preserve"> </w:t>
      </w:r>
      <w:proofErr w:type="spellStart"/>
      <w:r w:rsidRPr="00E04F49">
        <w:rPr>
          <w:bCs/>
          <w:color w:val="000000" w:themeColor="text1"/>
          <w:sz w:val="24"/>
          <w:szCs w:val="24"/>
        </w:rPr>
        <w:t>untuk</w:t>
      </w:r>
      <w:proofErr w:type="spellEnd"/>
      <w:r>
        <w:rPr>
          <w:bCs/>
          <w:color w:val="000000" w:themeColor="text1"/>
          <w:sz w:val="24"/>
          <w:szCs w:val="24"/>
        </w:rPr>
        <w:t xml:space="preserve"> </w:t>
      </w:r>
      <w:proofErr w:type="spellStart"/>
      <w:r w:rsidRPr="00E04F49">
        <w:rPr>
          <w:bCs/>
          <w:color w:val="000000" w:themeColor="text1"/>
          <w:sz w:val="24"/>
          <w:szCs w:val="24"/>
        </w:rPr>
        <w:t>ditangani</w:t>
      </w:r>
      <w:proofErr w:type="spellEnd"/>
      <w:r w:rsidRPr="00E04F49">
        <w:rPr>
          <w:bCs/>
          <w:color w:val="000000" w:themeColor="text1"/>
          <w:sz w:val="24"/>
          <w:szCs w:val="24"/>
        </w:rPr>
        <w:t xml:space="preserve">. </w:t>
      </w:r>
      <w:proofErr w:type="spellStart"/>
      <w:r w:rsidRPr="00E04F49">
        <w:rPr>
          <w:bCs/>
          <w:color w:val="000000" w:themeColor="text1"/>
          <w:sz w:val="24"/>
          <w:szCs w:val="24"/>
        </w:rPr>
        <w:t>Setiap</w:t>
      </w:r>
      <w:proofErr w:type="spellEnd"/>
      <w:r w:rsidRPr="00E04F49">
        <w:rPr>
          <w:bCs/>
          <w:color w:val="000000" w:themeColor="text1"/>
          <w:sz w:val="24"/>
          <w:szCs w:val="24"/>
        </w:rPr>
        <w:t xml:space="preserve"> negara </w:t>
      </w:r>
      <w:proofErr w:type="spellStart"/>
      <w:r w:rsidRPr="00E04F49">
        <w:rPr>
          <w:bCs/>
          <w:color w:val="000000" w:themeColor="text1"/>
          <w:sz w:val="24"/>
          <w:szCs w:val="24"/>
        </w:rPr>
        <w:t>memahami</w:t>
      </w:r>
      <w:proofErr w:type="spellEnd"/>
      <w:r w:rsidRPr="00E04F49">
        <w:rPr>
          <w:bCs/>
          <w:color w:val="000000" w:themeColor="text1"/>
          <w:sz w:val="24"/>
          <w:szCs w:val="24"/>
        </w:rPr>
        <w:t xml:space="preserve"> </w:t>
      </w:r>
      <w:proofErr w:type="spellStart"/>
      <w:r w:rsidRPr="00E04F49">
        <w:rPr>
          <w:bCs/>
          <w:color w:val="000000" w:themeColor="text1"/>
          <w:sz w:val="24"/>
          <w:szCs w:val="24"/>
        </w:rPr>
        <w:t>bahwa</w:t>
      </w:r>
      <w:proofErr w:type="spellEnd"/>
      <w:r>
        <w:rPr>
          <w:bCs/>
          <w:color w:val="000000" w:themeColor="text1"/>
          <w:sz w:val="24"/>
          <w:szCs w:val="24"/>
        </w:rPr>
        <w:t xml:space="preserve"> </w:t>
      </w:r>
      <w:proofErr w:type="spellStart"/>
      <w:r w:rsidRPr="00E04F49">
        <w:rPr>
          <w:bCs/>
          <w:color w:val="000000" w:themeColor="text1"/>
          <w:sz w:val="24"/>
          <w:szCs w:val="24"/>
        </w:rPr>
        <w:t>anak</w:t>
      </w:r>
      <w:proofErr w:type="spellEnd"/>
      <w:r w:rsidRPr="00E04F49">
        <w:rPr>
          <w:bCs/>
          <w:color w:val="000000" w:themeColor="text1"/>
          <w:sz w:val="24"/>
          <w:szCs w:val="24"/>
        </w:rPr>
        <w:t xml:space="preserve"> </w:t>
      </w:r>
      <w:proofErr w:type="spellStart"/>
      <w:r w:rsidRPr="00E04F49">
        <w:rPr>
          <w:bCs/>
          <w:color w:val="000000" w:themeColor="text1"/>
          <w:sz w:val="24"/>
          <w:szCs w:val="24"/>
        </w:rPr>
        <w:t>merupakan</w:t>
      </w:r>
      <w:proofErr w:type="spellEnd"/>
      <w:r w:rsidRPr="00E04F49">
        <w:rPr>
          <w:bCs/>
          <w:color w:val="000000" w:themeColor="text1"/>
          <w:sz w:val="24"/>
          <w:szCs w:val="24"/>
        </w:rPr>
        <w:t xml:space="preserve"> </w:t>
      </w:r>
      <w:proofErr w:type="spellStart"/>
      <w:r w:rsidRPr="00E04F49">
        <w:rPr>
          <w:bCs/>
          <w:color w:val="000000" w:themeColor="text1"/>
          <w:sz w:val="24"/>
          <w:szCs w:val="24"/>
        </w:rPr>
        <w:t>generasi</w:t>
      </w:r>
      <w:proofErr w:type="spellEnd"/>
      <w:r w:rsidRPr="00E04F49">
        <w:rPr>
          <w:bCs/>
          <w:color w:val="000000" w:themeColor="text1"/>
          <w:sz w:val="24"/>
          <w:szCs w:val="24"/>
        </w:rPr>
        <w:t xml:space="preserve"> </w:t>
      </w:r>
      <w:proofErr w:type="spellStart"/>
      <w:r w:rsidRPr="00E04F49">
        <w:rPr>
          <w:bCs/>
          <w:color w:val="000000" w:themeColor="text1"/>
          <w:sz w:val="24"/>
          <w:szCs w:val="24"/>
        </w:rPr>
        <w:t>penerus</w:t>
      </w:r>
      <w:proofErr w:type="spellEnd"/>
      <w:r w:rsidRPr="00E04F49">
        <w:rPr>
          <w:bCs/>
          <w:color w:val="000000" w:themeColor="text1"/>
          <w:sz w:val="24"/>
          <w:szCs w:val="24"/>
        </w:rPr>
        <w:t xml:space="preserve"> yang</w:t>
      </w:r>
      <w:r>
        <w:rPr>
          <w:bCs/>
          <w:color w:val="000000" w:themeColor="text1"/>
          <w:sz w:val="24"/>
          <w:szCs w:val="24"/>
        </w:rPr>
        <w:t xml:space="preserve"> </w:t>
      </w:r>
      <w:proofErr w:type="spellStart"/>
      <w:r w:rsidRPr="00E04F49">
        <w:rPr>
          <w:bCs/>
          <w:color w:val="000000" w:themeColor="text1"/>
          <w:sz w:val="24"/>
          <w:szCs w:val="24"/>
        </w:rPr>
        <w:t>mampu</w:t>
      </w:r>
      <w:proofErr w:type="spellEnd"/>
      <w:r w:rsidRPr="00E04F49">
        <w:rPr>
          <w:bCs/>
          <w:color w:val="000000" w:themeColor="text1"/>
          <w:sz w:val="24"/>
          <w:szCs w:val="24"/>
        </w:rPr>
        <w:t xml:space="preserve"> </w:t>
      </w:r>
      <w:proofErr w:type="spellStart"/>
      <w:r w:rsidRPr="00E04F49">
        <w:rPr>
          <w:bCs/>
          <w:color w:val="000000" w:themeColor="text1"/>
          <w:sz w:val="24"/>
          <w:szCs w:val="24"/>
        </w:rPr>
        <w:t>melakukan</w:t>
      </w:r>
      <w:proofErr w:type="spellEnd"/>
      <w:r w:rsidRPr="00E04F49">
        <w:rPr>
          <w:bCs/>
          <w:color w:val="000000" w:themeColor="text1"/>
          <w:sz w:val="24"/>
          <w:szCs w:val="24"/>
        </w:rPr>
        <w:t xml:space="preserve"> </w:t>
      </w:r>
      <w:proofErr w:type="spellStart"/>
      <w:r w:rsidRPr="00E04F49">
        <w:rPr>
          <w:bCs/>
          <w:color w:val="000000" w:themeColor="text1"/>
          <w:sz w:val="24"/>
          <w:szCs w:val="24"/>
        </w:rPr>
        <w:t>perubahan</w:t>
      </w:r>
      <w:proofErr w:type="spellEnd"/>
      <w:r w:rsidRPr="00E04F49">
        <w:rPr>
          <w:bCs/>
          <w:color w:val="000000" w:themeColor="text1"/>
          <w:sz w:val="24"/>
          <w:szCs w:val="24"/>
        </w:rPr>
        <w:t xml:space="preserve"> </w:t>
      </w:r>
      <w:proofErr w:type="spellStart"/>
      <w:r w:rsidRPr="00E04F49">
        <w:rPr>
          <w:bCs/>
          <w:color w:val="000000" w:themeColor="text1"/>
          <w:sz w:val="24"/>
          <w:szCs w:val="24"/>
        </w:rPr>
        <w:t>ke</w:t>
      </w:r>
      <w:proofErr w:type="spellEnd"/>
      <w:r w:rsidRPr="00E04F49">
        <w:rPr>
          <w:bCs/>
          <w:color w:val="000000" w:themeColor="text1"/>
          <w:sz w:val="24"/>
          <w:szCs w:val="24"/>
        </w:rPr>
        <w:t xml:space="preserve"> </w:t>
      </w:r>
      <w:proofErr w:type="spellStart"/>
      <w:r w:rsidRPr="00E04F49">
        <w:rPr>
          <w:bCs/>
          <w:color w:val="000000" w:themeColor="text1"/>
          <w:sz w:val="24"/>
          <w:szCs w:val="24"/>
        </w:rPr>
        <w:t>arah</w:t>
      </w:r>
      <w:proofErr w:type="spellEnd"/>
      <w:r>
        <w:rPr>
          <w:bCs/>
          <w:color w:val="000000" w:themeColor="text1"/>
          <w:sz w:val="24"/>
          <w:szCs w:val="24"/>
        </w:rPr>
        <w:t xml:space="preserve"> </w:t>
      </w:r>
      <w:r w:rsidRPr="00E04F49">
        <w:rPr>
          <w:bCs/>
          <w:color w:val="000000" w:themeColor="text1"/>
          <w:sz w:val="24"/>
          <w:szCs w:val="24"/>
        </w:rPr>
        <w:t xml:space="preserve">yang </w:t>
      </w:r>
      <w:proofErr w:type="spellStart"/>
      <w:r w:rsidRPr="00E04F49">
        <w:rPr>
          <w:bCs/>
          <w:color w:val="000000" w:themeColor="text1"/>
          <w:sz w:val="24"/>
          <w:szCs w:val="24"/>
        </w:rPr>
        <w:t>lebih</w:t>
      </w:r>
      <w:proofErr w:type="spellEnd"/>
      <w:r w:rsidRPr="00E04F49">
        <w:rPr>
          <w:bCs/>
          <w:color w:val="000000" w:themeColor="text1"/>
          <w:sz w:val="24"/>
          <w:szCs w:val="24"/>
        </w:rPr>
        <w:t xml:space="preserve"> </w:t>
      </w:r>
      <w:proofErr w:type="spellStart"/>
      <w:r w:rsidRPr="00E04F49">
        <w:rPr>
          <w:bCs/>
          <w:color w:val="000000" w:themeColor="text1"/>
          <w:sz w:val="24"/>
          <w:szCs w:val="24"/>
        </w:rPr>
        <w:t>baik</w:t>
      </w:r>
      <w:proofErr w:type="spellEnd"/>
      <w:r w:rsidRPr="00E04F49">
        <w:rPr>
          <w:bCs/>
          <w:color w:val="000000" w:themeColor="text1"/>
          <w:sz w:val="24"/>
          <w:szCs w:val="24"/>
        </w:rPr>
        <w:t xml:space="preserve">. </w:t>
      </w:r>
      <w:proofErr w:type="spellStart"/>
      <w:r w:rsidRPr="00E04F49">
        <w:rPr>
          <w:bCs/>
          <w:color w:val="000000" w:themeColor="text1"/>
          <w:sz w:val="24"/>
          <w:szCs w:val="24"/>
        </w:rPr>
        <w:t>Melalui</w:t>
      </w:r>
      <w:proofErr w:type="spellEnd"/>
      <w:r w:rsidRPr="00E04F49">
        <w:rPr>
          <w:bCs/>
          <w:color w:val="000000" w:themeColor="text1"/>
          <w:sz w:val="24"/>
          <w:szCs w:val="24"/>
        </w:rPr>
        <w:t xml:space="preserve"> </w:t>
      </w:r>
      <w:proofErr w:type="spellStart"/>
      <w:r w:rsidRPr="00E04F49">
        <w:rPr>
          <w:bCs/>
          <w:color w:val="000000" w:themeColor="text1"/>
          <w:sz w:val="24"/>
          <w:szCs w:val="24"/>
        </w:rPr>
        <w:t>pemahaman</w:t>
      </w:r>
      <w:proofErr w:type="spellEnd"/>
      <w:r>
        <w:rPr>
          <w:bCs/>
          <w:color w:val="000000" w:themeColor="text1"/>
          <w:sz w:val="24"/>
          <w:szCs w:val="24"/>
        </w:rPr>
        <w:t xml:space="preserve"> </w:t>
      </w:r>
      <w:proofErr w:type="spellStart"/>
      <w:r w:rsidRPr="00E04F49">
        <w:rPr>
          <w:bCs/>
          <w:color w:val="000000" w:themeColor="text1"/>
          <w:sz w:val="24"/>
          <w:szCs w:val="24"/>
        </w:rPr>
        <w:t>tersebut</w:t>
      </w:r>
      <w:proofErr w:type="spellEnd"/>
      <w:r w:rsidRPr="00E04F49">
        <w:rPr>
          <w:bCs/>
          <w:color w:val="000000" w:themeColor="text1"/>
          <w:sz w:val="24"/>
          <w:szCs w:val="24"/>
        </w:rPr>
        <w:t xml:space="preserve">, </w:t>
      </w:r>
      <w:proofErr w:type="spellStart"/>
      <w:r w:rsidRPr="00E04F49">
        <w:rPr>
          <w:bCs/>
          <w:color w:val="000000" w:themeColor="text1"/>
          <w:sz w:val="24"/>
          <w:szCs w:val="24"/>
        </w:rPr>
        <w:t>tentu</w:t>
      </w:r>
      <w:proofErr w:type="spellEnd"/>
      <w:r w:rsidRPr="00E04F49">
        <w:rPr>
          <w:bCs/>
          <w:color w:val="000000" w:themeColor="text1"/>
          <w:sz w:val="24"/>
          <w:szCs w:val="24"/>
        </w:rPr>
        <w:t xml:space="preserve"> </w:t>
      </w:r>
      <w:proofErr w:type="spellStart"/>
      <w:r w:rsidRPr="00E04F49">
        <w:rPr>
          <w:bCs/>
          <w:color w:val="000000" w:themeColor="text1"/>
          <w:sz w:val="24"/>
          <w:szCs w:val="24"/>
        </w:rPr>
        <w:t>saja</w:t>
      </w:r>
      <w:proofErr w:type="spellEnd"/>
      <w:r w:rsidRPr="00E04F49">
        <w:rPr>
          <w:bCs/>
          <w:color w:val="000000" w:themeColor="text1"/>
          <w:sz w:val="24"/>
          <w:szCs w:val="24"/>
        </w:rPr>
        <w:t xml:space="preserve"> </w:t>
      </w:r>
      <w:proofErr w:type="spellStart"/>
      <w:r w:rsidRPr="00E04F49">
        <w:rPr>
          <w:bCs/>
          <w:color w:val="000000" w:themeColor="text1"/>
          <w:sz w:val="24"/>
          <w:szCs w:val="24"/>
        </w:rPr>
        <w:t>setiap</w:t>
      </w:r>
      <w:proofErr w:type="spellEnd"/>
      <w:r w:rsidRPr="00E04F49">
        <w:rPr>
          <w:bCs/>
          <w:color w:val="000000" w:themeColor="text1"/>
          <w:sz w:val="24"/>
          <w:szCs w:val="24"/>
        </w:rPr>
        <w:t xml:space="preserve"> negara juga</w:t>
      </w:r>
      <w:r>
        <w:rPr>
          <w:bCs/>
          <w:color w:val="000000" w:themeColor="text1"/>
          <w:sz w:val="24"/>
          <w:szCs w:val="24"/>
        </w:rPr>
        <w:t xml:space="preserve"> </w:t>
      </w:r>
      <w:proofErr w:type="spellStart"/>
      <w:r w:rsidRPr="00E04F49">
        <w:rPr>
          <w:bCs/>
          <w:color w:val="000000" w:themeColor="text1"/>
          <w:sz w:val="24"/>
          <w:szCs w:val="24"/>
        </w:rPr>
        <w:t>memahami</w:t>
      </w:r>
      <w:proofErr w:type="spellEnd"/>
      <w:r w:rsidRPr="00E04F49">
        <w:rPr>
          <w:bCs/>
          <w:color w:val="000000" w:themeColor="text1"/>
          <w:sz w:val="24"/>
          <w:szCs w:val="24"/>
        </w:rPr>
        <w:t xml:space="preserve"> </w:t>
      </w:r>
      <w:proofErr w:type="spellStart"/>
      <w:r w:rsidRPr="00E04F49">
        <w:rPr>
          <w:bCs/>
          <w:color w:val="000000" w:themeColor="text1"/>
          <w:sz w:val="24"/>
          <w:szCs w:val="24"/>
        </w:rPr>
        <w:t>bahwa</w:t>
      </w:r>
      <w:proofErr w:type="spellEnd"/>
      <w:r w:rsidRPr="00E04F49">
        <w:rPr>
          <w:bCs/>
          <w:color w:val="000000" w:themeColor="text1"/>
          <w:sz w:val="24"/>
          <w:szCs w:val="24"/>
        </w:rPr>
        <w:t xml:space="preserve"> </w:t>
      </w:r>
      <w:proofErr w:type="spellStart"/>
      <w:r w:rsidRPr="00E04F49">
        <w:rPr>
          <w:bCs/>
          <w:color w:val="000000" w:themeColor="text1"/>
          <w:sz w:val="24"/>
          <w:szCs w:val="24"/>
        </w:rPr>
        <w:t>merekalah</w:t>
      </w:r>
      <w:proofErr w:type="spellEnd"/>
      <w:r w:rsidRPr="00E04F49">
        <w:rPr>
          <w:bCs/>
          <w:color w:val="000000" w:themeColor="text1"/>
          <w:sz w:val="24"/>
          <w:szCs w:val="24"/>
        </w:rPr>
        <w:t xml:space="preserve"> yang</w:t>
      </w:r>
      <w:r>
        <w:rPr>
          <w:bCs/>
          <w:color w:val="000000" w:themeColor="text1"/>
          <w:sz w:val="24"/>
          <w:szCs w:val="24"/>
        </w:rPr>
        <w:t xml:space="preserve"> </w:t>
      </w:r>
      <w:proofErr w:type="spellStart"/>
      <w:r w:rsidRPr="00E04F49">
        <w:rPr>
          <w:bCs/>
          <w:color w:val="000000" w:themeColor="text1"/>
          <w:sz w:val="24"/>
          <w:szCs w:val="24"/>
        </w:rPr>
        <w:t>berwenang</w:t>
      </w:r>
      <w:proofErr w:type="spellEnd"/>
      <w:r w:rsidRPr="00E04F49">
        <w:rPr>
          <w:bCs/>
          <w:color w:val="000000" w:themeColor="text1"/>
          <w:sz w:val="24"/>
          <w:szCs w:val="24"/>
        </w:rPr>
        <w:t xml:space="preserve"> </w:t>
      </w:r>
      <w:proofErr w:type="spellStart"/>
      <w:r w:rsidRPr="00E04F49">
        <w:rPr>
          <w:bCs/>
          <w:color w:val="000000" w:themeColor="text1"/>
          <w:sz w:val="24"/>
          <w:szCs w:val="24"/>
        </w:rPr>
        <w:t>atas</w:t>
      </w:r>
      <w:proofErr w:type="spellEnd"/>
      <w:r w:rsidRPr="00E04F49">
        <w:rPr>
          <w:bCs/>
          <w:color w:val="000000" w:themeColor="text1"/>
          <w:sz w:val="24"/>
          <w:szCs w:val="24"/>
        </w:rPr>
        <w:t xml:space="preserve"> </w:t>
      </w:r>
      <w:proofErr w:type="spellStart"/>
      <w:r w:rsidRPr="00E04F49">
        <w:rPr>
          <w:bCs/>
          <w:color w:val="000000" w:themeColor="text1"/>
          <w:sz w:val="24"/>
          <w:szCs w:val="24"/>
        </w:rPr>
        <w:t>terjaminnya</w:t>
      </w:r>
      <w:proofErr w:type="spellEnd"/>
      <w:r w:rsidRPr="00E04F49">
        <w:rPr>
          <w:bCs/>
          <w:color w:val="000000" w:themeColor="text1"/>
          <w:sz w:val="24"/>
          <w:szCs w:val="24"/>
        </w:rPr>
        <w:t xml:space="preserve"> </w:t>
      </w:r>
      <w:proofErr w:type="spellStart"/>
      <w:r w:rsidRPr="00E04F49">
        <w:rPr>
          <w:bCs/>
          <w:color w:val="000000" w:themeColor="text1"/>
          <w:sz w:val="24"/>
          <w:szCs w:val="24"/>
        </w:rPr>
        <w:t>pemenuhan</w:t>
      </w:r>
      <w:proofErr w:type="spellEnd"/>
      <w:r>
        <w:rPr>
          <w:bCs/>
          <w:color w:val="000000" w:themeColor="text1"/>
          <w:sz w:val="24"/>
          <w:szCs w:val="24"/>
        </w:rPr>
        <w:t xml:space="preserve"> </w:t>
      </w:r>
      <w:proofErr w:type="spellStart"/>
      <w:r w:rsidRPr="00E04F49">
        <w:rPr>
          <w:bCs/>
          <w:color w:val="000000" w:themeColor="text1"/>
          <w:sz w:val="24"/>
          <w:szCs w:val="24"/>
        </w:rPr>
        <w:t>hak</w:t>
      </w:r>
      <w:proofErr w:type="spellEnd"/>
      <w:r w:rsidRPr="00E04F49">
        <w:rPr>
          <w:bCs/>
          <w:color w:val="000000" w:themeColor="text1"/>
          <w:sz w:val="24"/>
          <w:szCs w:val="24"/>
        </w:rPr>
        <w:t xml:space="preserve"> dan </w:t>
      </w:r>
      <w:proofErr w:type="spellStart"/>
      <w:r w:rsidRPr="00E04F49">
        <w:rPr>
          <w:bCs/>
          <w:color w:val="000000" w:themeColor="text1"/>
          <w:sz w:val="24"/>
          <w:szCs w:val="24"/>
        </w:rPr>
        <w:t>perlindungan</w:t>
      </w:r>
      <w:proofErr w:type="spellEnd"/>
      <w:r w:rsidRPr="00E04F49">
        <w:rPr>
          <w:bCs/>
          <w:color w:val="000000" w:themeColor="text1"/>
          <w:sz w:val="24"/>
          <w:szCs w:val="24"/>
        </w:rPr>
        <w:t xml:space="preserve"> </w:t>
      </w:r>
      <w:proofErr w:type="spellStart"/>
      <w:r w:rsidRPr="00E04F49">
        <w:rPr>
          <w:bCs/>
          <w:color w:val="000000" w:themeColor="text1"/>
          <w:sz w:val="24"/>
          <w:szCs w:val="24"/>
        </w:rPr>
        <w:t>anak</w:t>
      </w:r>
      <w:bookmarkEnd w:id="14"/>
      <w:proofErr w:type="spellEnd"/>
      <w:r w:rsidRPr="00E04F49">
        <w:rPr>
          <w:bCs/>
          <w:color w:val="000000" w:themeColor="text1"/>
          <w:sz w:val="24"/>
          <w:szCs w:val="24"/>
        </w:rPr>
        <w:t>.</w:t>
      </w:r>
      <w:r>
        <w:rPr>
          <w:bCs/>
          <w:color w:val="000000" w:themeColor="text1"/>
          <w:sz w:val="24"/>
          <w:szCs w:val="24"/>
        </w:rPr>
        <w:t xml:space="preserve"> </w:t>
      </w:r>
      <w:bookmarkStart w:id="15" w:name="_Hlk193291493"/>
      <w:r w:rsidRPr="00E04F49">
        <w:rPr>
          <w:bCs/>
          <w:color w:val="000000" w:themeColor="text1"/>
          <w:sz w:val="24"/>
          <w:szCs w:val="24"/>
        </w:rPr>
        <w:t xml:space="preserve">Demi </w:t>
      </w:r>
      <w:proofErr w:type="spellStart"/>
      <w:r w:rsidRPr="00E04F49">
        <w:rPr>
          <w:bCs/>
          <w:color w:val="000000" w:themeColor="text1"/>
          <w:sz w:val="24"/>
          <w:szCs w:val="24"/>
        </w:rPr>
        <w:t>terwujudnya</w:t>
      </w:r>
      <w:proofErr w:type="spellEnd"/>
      <w:r w:rsidRPr="00E04F49">
        <w:rPr>
          <w:bCs/>
          <w:color w:val="000000" w:themeColor="text1"/>
          <w:sz w:val="24"/>
          <w:szCs w:val="24"/>
        </w:rPr>
        <w:t xml:space="preserve"> </w:t>
      </w:r>
      <w:proofErr w:type="spellStart"/>
      <w:r w:rsidRPr="00E04F49">
        <w:rPr>
          <w:bCs/>
          <w:color w:val="000000" w:themeColor="text1"/>
          <w:sz w:val="24"/>
          <w:szCs w:val="24"/>
        </w:rPr>
        <w:t>pemenuhan</w:t>
      </w:r>
      <w:proofErr w:type="spellEnd"/>
      <w:r w:rsidRPr="00E04F49">
        <w:rPr>
          <w:bCs/>
          <w:color w:val="000000" w:themeColor="text1"/>
          <w:sz w:val="24"/>
          <w:szCs w:val="24"/>
        </w:rPr>
        <w:t xml:space="preserve"> </w:t>
      </w:r>
      <w:proofErr w:type="spellStart"/>
      <w:r w:rsidRPr="00E04F49">
        <w:rPr>
          <w:bCs/>
          <w:color w:val="000000" w:themeColor="text1"/>
          <w:sz w:val="24"/>
          <w:szCs w:val="24"/>
        </w:rPr>
        <w:t>hak</w:t>
      </w:r>
      <w:proofErr w:type="spellEnd"/>
      <w:r>
        <w:rPr>
          <w:bCs/>
          <w:color w:val="000000" w:themeColor="text1"/>
          <w:sz w:val="24"/>
          <w:szCs w:val="24"/>
        </w:rPr>
        <w:t xml:space="preserve"> </w:t>
      </w:r>
      <w:r w:rsidRPr="00E04F49">
        <w:rPr>
          <w:bCs/>
          <w:color w:val="000000" w:themeColor="text1"/>
          <w:sz w:val="24"/>
          <w:szCs w:val="24"/>
        </w:rPr>
        <w:t xml:space="preserve">dan </w:t>
      </w:r>
      <w:proofErr w:type="spellStart"/>
      <w:r w:rsidRPr="00E04F49">
        <w:rPr>
          <w:bCs/>
          <w:color w:val="000000" w:themeColor="text1"/>
          <w:sz w:val="24"/>
          <w:szCs w:val="24"/>
        </w:rPr>
        <w:t>perlindungan</w:t>
      </w:r>
      <w:proofErr w:type="spellEnd"/>
      <w:r w:rsidRPr="00E04F49">
        <w:rPr>
          <w:bCs/>
          <w:color w:val="000000" w:themeColor="text1"/>
          <w:sz w:val="24"/>
          <w:szCs w:val="24"/>
        </w:rPr>
        <w:t xml:space="preserve"> </w:t>
      </w:r>
      <w:proofErr w:type="spellStart"/>
      <w:r w:rsidRPr="00E04F49">
        <w:rPr>
          <w:bCs/>
          <w:color w:val="000000" w:themeColor="text1"/>
          <w:sz w:val="24"/>
          <w:szCs w:val="24"/>
        </w:rPr>
        <w:t>anak</w:t>
      </w:r>
      <w:proofErr w:type="spellEnd"/>
      <w:r w:rsidRPr="00E04F49">
        <w:rPr>
          <w:bCs/>
          <w:color w:val="000000" w:themeColor="text1"/>
          <w:sz w:val="24"/>
          <w:szCs w:val="24"/>
        </w:rPr>
        <w:t xml:space="preserve">, </w:t>
      </w:r>
      <w:proofErr w:type="spellStart"/>
      <w:r w:rsidRPr="00E04F49">
        <w:rPr>
          <w:bCs/>
          <w:color w:val="000000" w:themeColor="text1"/>
          <w:sz w:val="24"/>
          <w:szCs w:val="24"/>
        </w:rPr>
        <w:t>setiap</w:t>
      </w:r>
      <w:proofErr w:type="spellEnd"/>
      <w:r w:rsidRPr="00E04F49">
        <w:rPr>
          <w:bCs/>
          <w:color w:val="000000" w:themeColor="text1"/>
          <w:sz w:val="24"/>
          <w:szCs w:val="24"/>
        </w:rPr>
        <w:t xml:space="preserve"> negara</w:t>
      </w:r>
      <w:r>
        <w:rPr>
          <w:bCs/>
          <w:color w:val="000000" w:themeColor="text1"/>
          <w:sz w:val="24"/>
          <w:szCs w:val="24"/>
        </w:rPr>
        <w:t xml:space="preserve"> </w:t>
      </w:r>
      <w:proofErr w:type="spellStart"/>
      <w:r w:rsidRPr="00E04F49">
        <w:rPr>
          <w:bCs/>
          <w:color w:val="000000" w:themeColor="text1"/>
          <w:sz w:val="24"/>
          <w:szCs w:val="24"/>
        </w:rPr>
        <w:t>mengakui</w:t>
      </w:r>
      <w:proofErr w:type="spellEnd"/>
      <w:r w:rsidRPr="00E04F49">
        <w:rPr>
          <w:bCs/>
          <w:color w:val="000000" w:themeColor="text1"/>
          <w:sz w:val="24"/>
          <w:szCs w:val="24"/>
        </w:rPr>
        <w:t xml:space="preserve"> </w:t>
      </w:r>
      <w:proofErr w:type="spellStart"/>
      <w:r w:rsidRPr="00E04F49">
        <w:rPr>
          <w:bCs/>
          <w:color w:val="000000" w:themeColor="text1"/>
          <w:sz w:val="24"/>
          <w:szCs w:val="24"/>
        </w:rPr>
        <w:t>perlu</w:t>
      </w:r>
      <w:proofErr w:type="spellEnd"/>
      <w:r w:rsidRPr="00E04F49">
        <w:rPr>
          <w:bCs/>
          <w:color w:val="000000" w:themeColor="text1"/>
          <w:sz w:val="24"/>
          <w:szCs w:val="24"/>
        </w:rPr>
        <w:t xml:space="preserve"> </w:t>
      </w:r>
      <w:proofErr w:type="spellStart"/>
      <w:r w:rsidRPr="00E04F49">
        <w:rPr>
          <w:bCs/>
          <w:color w:val="000000" w:themeColor="text1"/>
          <w:sz w:val="24"/>
          <w:szCs w:val="24"/>
        </w:rPr>
        <w:t>adanya</w:t>
      </w:r>
      <w:proofErr w:type="spellEnd"/>
      <w:r w:rsidRPr="00E04F49">
        <w:rPr>
          <w:bCs/>
          <w:color w:val="000000" w:themeColor="text1"/>
          <w:sz w:val="24"/>
          <w:szCs w:val="24"/>
        </w:rPr>
        <w:t xml:space="preserve"> </w:t>
      </w:r>
      <w:proofErr w:type="spellStart"/>
      <w:r w:rsidRPr="00E04F49">
        <w:rPr>
          <w:bCs/>
          <w:color w:val="000000" w:themeColor="text1"/>
          <w:sz w:val="24"/>
          <w:szCs w:val="24"/>
        </w:rPr>
        <w:t>sebuah</w:t>
      </w:r>
      <w:proofErr w:type="spellEnd"/>
      <w:r w:rsidRPr="00E04F49">
        <w:rPr>
          <w:bCs/>
          <w:color w:val="000000" w:themeColor="text1"/>
          <w:sz w:val="24"/>
          <w:szCs w:val="24"/>
        </w:rPr>
        <w:t xml:space="preserve"> </w:t>
      </w:r>
      <w:proofErr w:type="spellStart"/>
      <w:r w:rsidRPr="00E04F49">
        <w:rPr>
          <w:bCs/>
          <w:color w:val="000000" w:themeColor="text1"/>
          <w:sz w:val="24"/>
          <w:szCs w:val="24"/>
        </w:rPr>
        <w:t>dorongan</w:t>
      </w:r>
      <w:proofErr w:type="spellEnd"/>
      <w:r>
        <w:rPr>
          <w:bCs/>
          <w:color w:val="000000" w:themeColor="text1"/>
          <w:sz w:val="24"/>
          <w:szCs w:val="24"/>
        </w:rPr>
        <w:t xml:space="preserve"> </w:t>
      </w:r>
      <w:proofErr w:type="spellStart"/>
      <w:r w:rsidRPr="00E04F49">
        <w:rPr>
          <w:bCs/>
          <w:color w:val="000000" w:themeColor="text1"/>
          <w:sz w:val="24"/>
          <w:szCs w:val="24"/>
        </w:rPr>
        <w:t>atau</w:t>
      </w:r>
      <w:proofErr w:type="spellEnd"/>
      <w:r w:rsidRPr="00E04F49">
        <w:rPr>
          <w:bCs/>
          <w:color w:val="000000" w:themeColor="text1"/>
          <w:sz w:val="24"/>
          <w:szCs w:val="24"/>
        </w:rPr>
        <w:t xml:space="preserve"> </w:t>
      </w:r>
      <w:proofErr w:type="spellStart"/>
      <w:r w:rsidRPr="00E04F49">
        <w:rPr>
          <w:bCs/>
          <w:color w:val="000000" w:themeColor="text1"/>
          <w:sz w:val="24"/>
          <w:szCs w:val="24"/>
        </w:rPr>
        <w:t>dukungan</w:t>
      </w:r>
      <w:proofErr w:type="spellEnd"/>
      <w:r w:rsidRPr="00E04F49">
        <w:rPr>
          <w:bCs/>
          <w:color w:val="000000" w:themeColor="text1"/>
          <w:sz w:val="24"/>
          <w:szCs w:val="24"/>
        </w:rPr>
        <w:t xml:space="preserve"> </w:t>
      </w:r>
      <w:proofErr w:type="spellStart"/>
      <w:r w:rsidRPr="00E04F49">
        <w:rPr>
          <w:bCs/>
          <w:color w:val="000000" w:themeColor="text1"/>
          <w:sz w:val="24"/>
          <w:szCs w:val="24"/>
        </w:rPr>
        <w:t>berupa</w:t>
      </w:r>
      <w:proofErr w:type="spellEnd"/>
      <w:r w:rsidRPr="00E04F49">
        <w:rPr>
          <w:bCs/>
          <w:color w:val="000000" w:themeColor="text1"/>
          <w:sz w:val="24"/>
          <w:szCs w:val="24"/>
        </w:rPr>
        <w:t xml:space="preserve"> </w:t>
      </w:r>
      <w:proofErr w:type="spellStart"/>
      <w:r w:rsidRPr="00E04F49">
        <w:rPr>
          <w:bCs/>
          <w:color w:val="000000" w:themeColor="text1"/>
          <w:sz w:val="24"/>
          <w:szCs w:val="24"/>
        </w:rPr>
        <w:t>kebijakan</w:t>
      </w:r>
      <w:proofErr w:type="spellEnd"/>
      <w:r w:rsidRPr="00E04F49">
        <w:rPr>
          <w:bCs/>
          <w:color w:val="000000" w:themeColor="text1"/>
          <w:sz w:val="24"/>
          <w:szCs w:val="24"/>
        </w:rPr>
        <w:t xml:space="preserve"> yang</w:t>
      </w:r>
      <w:r>
        <w:rPr>
          <w:bCs/>
          <w:color w:val="000000" w:themeColor="text1"/>
          <w:sz w:val="24"/>
          <w:szCs w:val="24"/>
        </w:rPr>
        <w:t xml:space="preserve"> </w:t>
      </w:r>
      <w:proofErr w:type="spellStart"/>
      <w:r w:rsidRPr="00E04F49">
        <w:rPr>
          <w:bCs/>
          <w:color w:val="000000" w:themeColor="text1"/>
          <w:sz w:val="24"/>
          <w:szCs w:val="24"/>
        </w:rPr>
        <w:t>mengikat</w:t>
      </w:r>
      <w:proofErr w:type="spellEnd"/>
      <w:r w:rsidRPr="00E04F49">
        <w:rPr>
          <w:bCs/>
          <w:color w:val="000000" w:themeColor="text1"/>
          <w:sz w:val="24"/>
          <w:szCs w:val="24"/>
        </w:rPr>
        <w:t xml:space="preserve"> agar </w:t>
      </w:r>
      <w:bookmarkStart w:id="16" w:name="_Hlk193291527"/>
      <w:bookmarkEnd w:id="15"/>
      <w:proofErr w:type="spellStart"/>
      <w:r w:rsidRPr="00E04F49">
        <w:rPr>
          <w:bCs/>
          <w:color w:val="000000" w:themeColor="text1"/>
          <w:sz w:val="24"/>
          <w:szCs w:val="24"/>
        </w:rPr>
        <w:lastRenderedPageBreak/>
        <w:t>setiap</w:t>
      </w:r>
      <w:proofErr w:type="spellEnd"/>
      <w:r w:rsidRPr="00E04F49">
        <w:rPr>
          <w:bCs/>
          <w:color w:val="000000" w:themeColor="text1"/>
          <w:sz w:val="24"/>
          <w:szCs w:val="24"/>
        </w:rPr>
        <w:t xml:space="preserve"> negara </w:t>
      </w:r>
      <w:proofErr w:type="spellStart"/>
      <w:r w:rsidRPr="00E04F49">
        <w:rPr>
          <w:bCs/>
          <w:color w:val="000000" w:themeColor="text1"/>
          <w:sz w:val="24"/>
          <w:szCs w:val="24"/>
        </w:rPr>
        <w:t>teguh</w:t>
      </w:r>
      <w:proofErr w:type="spellEnd"/>
      <w:r w:rsidRPr="00E04F49">
        <w:rPr>
          <w:bCs/>
          <w:color w:val="000000" w:themeColor="text1"/>
          <w:sz w:val="24"/>
          <w:szCs w:val="24"/>
        </w:rPr>
        <w:t xml:space="preserve"> </w:t>
      </w:r>
      <w:proofErr w:type="spellStart"/>
      <w:r w:rsidRPr="00E04F49">
        <w:rPr>
          <w:bCs/>
          <w:color w:val="000000" w:themeColor="text1"/>
          <w:sz w:val="24"/>
          <w:szCs w:val="24"/>
        </w:rPr>
        <w:t>untuk</w:t>
      </w:r>
      <w:proofErr w:type="spellEnd"/>
      <w:r>
        <w:rPr>
          <w:bCs/>
          <w:color w:val="000000" w:themeColor="text1"/>
          <w:sz w:val="24"/>
          <w:szCs w:val="24"/>
        </w:rPr>
        <w:t xml:space="preserve"> </w:t>
      </w:r>
      <w:proofErr w:type="spellStart"/>
      <w:r w:rsidRPr="00E04F49">
        <w:rPr>
          <w:bCs/>
          <w:color w:val="000000" w:themeColor="text1"/>
          <w:sz w:val="24"/>
          <w:szCs w:val="24"/>
        </w:rPr>
        <w:t>mewujudkannya</w:t>
      </w:r>
      <w:proofErr w:type="spellEnd"/>
      <w:r w:rsidRPr="00E04F49">
        <w:rPr>
          <w:bCs/>
          <w:color w:val="000000" w:themeColor="text1"/>
          <w:sz w:val="24"/>
          <w:szCs w:val="24"/>
        </w:rPr>
        <w:t xml:space="preserve">. Dari </w:t>
      </w:r>
      <w:proofErr w:type="spellStart"/>
      <w:r w:rsidRPr="00E04F49">
        <w:rPr>
          <w:bCs/>
          <w:color w:val="000000" w:themeColor="text1"/>
          <w:sz w:val="24"/>
          <w:szCs w:val="24"/>
        </w:rPr>
        <w:t>kebijakan</w:t>
      </w:r>
      <w:proofErr w:type="spellEnd"/>
      <w:r w:rsidRPr="00E04F49">
        <w:rPr>
          <w:bCs/>
          <w:color w:val="000000" w:themeColor="text1"/>
          <w:sz w:val="24"/>
          <w:szCs w:val="24"/>
        </w:rPr>
        <w:t xml:space="preserve"> </w:t>
      </w:r>
      <w:proofErr w:type="spellStart"/>
      <w:r w:rsidRPr="00E04F49">
        <w:rPr>
          <w:bCs/>
          <w:color w:val="000000" w:themeColor="text1"/>
          <w:sz w:val="24"/>
          <w:szCs w:val="24"/>
        </w:rPr>
        <w:t>inilah</w:t>
      </w:r>
      <w:proofErr w:type="spellEnd"/>
      <w:r w:rsidRPr="00E04F49">
        <w:rPr>
          <w:bCs/>
          <w:color w:val="000000" w:themeColor="text1"/>
          <w:sz w:val="24"/>
          <w:szCs w:val="24"/>
        </w:rPr>
        <w:t>,</w:t>
      </w:r>
      <w:r>
        <w:rPr>
          <w:bCs/>
          <w:color w:val="000000" w:themeColor="text1"/>
          <w:sz w:val="24"/>
          <w:szCs w:val="24"/>
        </w:rPr>
        <w:t xml:space="preserve"> </w:t>
      </w:r>
      <w:bookmarkStart w:id="17" w:name="_Hlk193286700"/>
      <w:proofErr w:type="spellStart"/>
      <w:r w:rsidRPr="00E04F49">
        <w:rPr>
          <w:bCs/>
          <w:color w:val="000000" w:themeColor="text1"/>
          <w:sz w:val="24"/>
          <w:szCs w:val="24"/>
        </w:rPr>
        <w:t>hak-hak</w:t>
      </w:r>
      <w:proofErr w:type="spellEnd"/>
      <w:r w:rsidRPr="00E04F49">
        <w:rPr>
          <w:bCs/>
          <w:color w:val="000000" w:themeColor="text1"/>
          <w:sz w:val="24"/>
          <w:szCs w:val="24"/>
        </w:rPr>
        <w:t xml:space="preserve"> </w:t>
      </w:r>
      <w:proofErr w:type="spellStart"/>
      <w:r w:rsidRPr="00E04F49">
        <w:rPr>
          <w:bCs/>
          <w:color w:val="000000" w:themeColor="text1"/>
          <w:sz w:val="24"/>
          <w:szCs w:val="24"/>
        </w:rPr>
        <w:t>anak</w:t>
      </w:r>
      <w:proofErr w:type="spellEnd"/>
      <w:r w:rsidRPr="00E04F49">
        <w:rPr>
          <w:bCs/>
          <w:color w:val="000000" w:themeColor="text1"/>
          <w:sz w:val="24"/>
          <w:szCs w:val="24"/>
        </w:rPr>
        <w:t xml:space="preserve"> </w:t>
      </w:r>
      <w:proofErr w:type="spellStart"/>
      <w:r w:rsidRPr="00E04F49">
        <w:rPr>
          <w:bCs/>
          <w:color w:val="000000" w:themeColor="text1"/>
          <w:sz w:val="24"/>
          <w:szCs w:val="24"/>
        </w:rPr>
        <w:t>diatur</w:t>
      </w:r>
      <w:proofErr w:type="spellEnd"/>
      <w:r w:rsidRPr="00E04F49">
        <w:rPr>
          <w:bCs/>
          <w:color w:val="000000" w:themeColor="text1"/>
          <w:sz w:val="24"/>
          <w:szCs w:val="24"/>
        </w:rPr>
        <w:t xml:space="preserve"> dan </w:t>
      </w:r>
      <w:proofErr w:type="spellStart"/>
      <w:r w:rsidRPr="00E04F49">
        <w:rPr>
          <w:bCs/>
          <w:color w:val="000000" w:themeColor="text1"/>
          <w:sz w:val="24"/>
          <w:szCs w:val="24"/>
        </w:rPr>
        <w:t>disepakati</w:t>
      </w:r>
      <w:proofErr w:type="spellEnd"/>
      <w:r w:rsidRPr="00E04F49">
        <w:rPr>
          <w:bCs/>
          <w:color w:val="000000" w:themeColor="text1"/>
          <w:sz w:val="24"/>
          <w:szCs w:val="24"/>
        </w:rPr>
        <w:t xml:space="preserve"> </w:t>
      </w:r>
      <w:proofErr w:type="spellStart"/>
      <w:r w:rsidRPr="00E04F49">
        <w:rPr>
          <w:bCs/>
          <w:color w:val="000000" w:themeColor="text1"/>
          <w:sz w:val="24"/>
          <w:szCs w:val="24"/>
        </w:rPr>
        <w:t>melalui</w:t>
      </w:r>
      <w:proofErr w:type="spellEnd"/>
      <w:r>
        <w:rPr>
          <w:bCs/>
          <w:color w:val="000000" w:themeColor="text1"/>
          <w:sz w:val="24"/>
          <w:szCs w:val="24"/>
        </w:rPr>
        <w:t xml:space="preserve"> </w:t>
      </w:r>
      <w:proofErr w:type="spellStart"/>
      <w:r w:rsidRPr="00E04F49">
        <w:rPr>
          <w:bCs/>
          <w:color w:val="000000" w:themeColor="text1"/>
          <w:sz w:val="24"/>
          <w:szCs w:val="24"/>
        </w:rPr>
        <w:t>atura</w:t>
      </w:r>
      <w:r>
        <w:rPr>
          <w:bCs/>
          <w:color w:val="000000" w:themeColor="text1"/>
          <w:sz w:val="24"/>
          <w:szCs w:val="24"/>
        </w:rPr>
        <w:t>n</w:t>
      </w:r>
      <w:r w:rsidRPr="00E04F49">
        <w:rPr>
          <w:bCs/>
          <w:color w:val="000000" w:themeColor="text1"/>
          <w:sz w:val="24"/>
          <w:szCs w:val="24"/>
        </w:rPr>
        <w:t>-aturan</w:t>
      </w:r>
      <w:proofErr w:type="spellEnd"/>
      <w:r w:rsidRPr="00E04F49">
        <w:rPr>
          <w:bCs/>
          <w:color w:val="000000" w:themeColor="text1"/>
          <w:sz w:val="24"/>
          <w:szCs w:val="24"/>
        </w:rPr>
        <w:t xml:space="preserve"> yang </w:t>
      </w:r>
      <w:proofErr w:type="spellStart"/>
      <w:r w:rsidRPr="00E04F49">
        <w:rPr>
          <w:bCs/>
          <w:color w:val="000000" w:themeColor="text1"/>
          <w:sz w:val="24"/>
          <w:szCs w:val="24"/>
        </w:rPr>
        <w:t>berlaku</w:t>
      </w:r>
      <w:proofErr w:type="spellEnd"/>
      <w:r w:rsidRPr="00E04F49">
        <w:rPr>
          <w:bCs/>
          <w:color w:val="000000" w:themeColor="text1"/>
          <w:sz w:val="24"/>
          <w:szCs w:val="24"/>
        </w:rPr>
        <w:t xml:space="preserve"> di </w:t>
      </w:r>
      <w:proofErr w:type="spellStart"/>
      <w:r w:rsidR="00B444A5">
        <w:rPr>
          <w:bCs/>
          <w:color w:val="000000" w:themeColor="text1"/>
          <w:sz w:val="24"/>
          <w:szCs w:val="24"/>
        </w:rPr>
        <w:t>se</w:t>
      </w:r>
      <w:r w:rsidRPr="00E04F49">
        <w:rPr>
          <w:bCs/>
          <w:color w:val="000000" w:themeColor="text1"/>
          <w:sz w:val="24"/>
          <w:szCs w:val="24"/>
        </w:rPr>
        <w:t>tiap</w:t>
      </w:r>
      <w:proofErr w:type="spellEnd"/>
      <w:r w:rsidRPr="00E04F49">
        <w:rPr>
          <w:bCs/>
          <w:color w:val="000000" w:themeColor="text1"/>
          <w:sz w:val="24"/>
          <w:szCs w:val="24"/>
        </w:rPr>
        <w:t xml:space="preserve"> negara</w:t>
      </w:r>
      <w:r w:rsidR="00B444A5">
        <w:rPr>
          <w:bCs/>
          <w:color w:val="000000" w:themeColor="text1"/>
          <w:sz w:val="24"/>
          <w:szCs w:val="24"/>
        </w:rPr>
        <w:t xml:space="preserve"> </w:t>
      </w:r>
      <w:r w:rsidRPr="00B444A5">
        <w:rPr>
          <w:bCs/>
          <w:color w:val="000000" w:themeColor="text1"/>
          <w:sz w:val="24"/>
          <w:szCs w:val="24"/>
        </w:rPr>
        <w:t>masing-masing.</w:t>
      </w:r>
      <w:bookmarkEnd w:id="16"/>
      <w:r w:rsidRPr="00B444A5">
        <w:rPr>
          <w:bCs/>
          <w:color w:val="000000" w:themeColor="text1"/>
          <w:sz w:val="24"/>
          <w:szCs w:val="24"/>
        </w:rPr>
        <w:t xml:space="preserve"> </w:t>
      </w:r>
      <w:bookmarkStart w:id="18" w:name="_Hlk193291566"/>
      <w:proofErr w:type="spellStart"/>
      <w:r w:rsidRPr="00B444A5">
        <w:rPr>
          <w:bCs/>
          <w:color w:val="000000" w:themeColor="text1"/>
          <w:sz w:val="24"/>
          <w:szCs w:val="24"/>
        </w:rPr>
        <w:t>Kebijakan</w:t>
      </w:r>
      <w:proofErr w:type="spellEnd"/>
      <w:r w:rsidRPr="00B444A5">
        <w:rPr>
          <w:bCs/>
          <w:color w:val="000000" w:themeColor="text1"/>
          <w:sz w:val="24"/>
          <w:szCs w:val="24"/>
        </w:rPr>
        <w:t xml:space="preserve"> </w:t>
      </w:r>
      <w:proofErr w:type="spellStart"/>
      <w:r w:rsidRPr="00B444A5">
        <w:rPr>
          <w:bCs/>
          <w:color w:val="000000" w:themeColor="text1"/>
          <w:sz w:val="24"/>
          <w:szCs w:val="24"/>
        </w:rPr>
        <w:t>tersebut</w:t>
      </w:r>
      <w:proofErr w:type="spellEnd"/>
      <w:r w:rsidRPr="00B444A5">
        <w:rPr>
          <w:bCs/>
          <w:color w:val="000000" w:themeColor="text1"/>
          <w:sz w:val="24"/>
          <w:szCs w:val="24"/>
        </w:rPr>
        <w:t xml:space="preserve"> </w:t>
      </w:r>
      <w:proofErr w:type="spellStart"/>
      <w:r w:rsidRPr="00B444A5">
        <w:rPr>
          <w:bCs/>
          <w:color w:val="000000" w:themeColor="text1"/>
          <w:sz w:val="24"/>
          <w:szCs w:val="24"/>
        </w:rPr>
        <w:t>adalah</w:t>
      </w:r>
      <w:proofErr w:type="spellEnd"/>
      <w:r w:rsidR="00B444A5">
        <w:rPr>
          <w:bCs/>
          <w:color w:val="000000" w:themeColor="text1"/>
          <w:sz w:val="24"/>
          <w:szCs w:val="24"/>
        </w:rPr>
        <w:t xml:space="preserve"> </w:t>
      </w:r>
      <w:proofErr w:type="spellStart"/>
      <w:r w:rsidRPr="00B444A5">
        <w:rPr>
          <w:bCs/>
          <w:color w:val="000000" w:themeColor="text1"/>
          <w:sz w:val="24"/>
          <w:szCs w:val="24"/>
        </w:rPr>
        <w:t>Konvensi</w:t>
      </w:r>
      <w:proofErr w:type="spellEnd"/>
      <w:r w:rsidRPr="00B444A5">
        <w:rPr>
          <w:bCs/>
          <w:color w:val="000000" w:themeColor="text1"/>
          <w:sz w:val="24"/>
          <w:szCs w:val="24"/>
        </w:rPr>
        <w:t xml:space="preserve"> Hak Anak, </w:t>
      </w:r>
      <w:proofErr w:type="spellStart"/>
      <w:r w:rsidRPr="00B444A5">
        <w:rPr>
          <w:bCs/>
          <w:color w:val="000000" w:themeColor="text1"/>
          <w:sz w:val="24"/>
          <w:szCs w:val="24"/>
        </w:rPr>
        <w:t>sebuah</w:t>
      </w:r>
      <w:proofErr w:type="spellEnd"/>
      <w:r w:rsidRPr="00B444A5">
        <w:rPr>
          <w:bCs/>
          <w:color w:val="000000" w:themeColor="text1"/>
          <w:sz w:val="24"/>
          <w:szCs w:val="24"/>
        </w:rPr>
        <w:t xml:space="preserve"> </w:t>
      </w:r>
      <w:proofErr w:type="spellStart"/>
      <w:r w:rsidRPr="00B444A5">
        <w:rPr>
          <w:bCs/>
          <w:color w:val="000000" w:themeColor="text1"/>
          <w:sz w:val="24"/>
          <w:szCs w:val="24"/>
        </w:rPr>
        <w:t>perjanjian</w:t>
      </w:r>
      <w:proofErr w:type="spellEnd"/>
      <w:r w:rsidR="00B444A5">
        <w:rPr>
          <w:bCs/>
          <w:color w:val="000000" w:themeColor="text1"/>
          <w:sz w:val="24"/>
          <w:szCs w:val="24"/>
        </w:rPr>
        <w:t xml:space="preserve"> </w:t>
      </w:r>
      <w:proofErr w:type="spellStart"/>
      <w:r w:rsidRPr="00B444A5">
        <w:rPr>
          <w:bCs/>
          <w:color w:val="000000" w:themeColor="text1"/>
          <w:sz w:val="24"/>
          <w:szCs w:val="24"/>
        </w:rPr>
        <w:t>antar</w:t>
      </w:r>
      <w:proofErr w:type="spellEnd"/>
      <w:r w:rsidRPr="00B444A5">
        <w:rPr>
          <w:bCs/>
          <w:color w:val="000000" w:themeColor="text1"/>
          <w:sz w:val="24"/>
          <w:szCs w:val="24"/>
        </w:rPr>
        <w:t xml:space="preserve"> negara yang </w:t>
      </w:r>
      <w:proofErr w:type="spellStart"/>
      <w:r w:rsidRPr="00B444A5">
        <w:rPr>
          <w:bCs/>
          <w:color w:val="000000" w:themeColor="text1"/>
          <w:sz w:val="24"/>
          <w:szCs w:val="24"/>
        </w:rPr>
        <w:t>mengikat</w:t>
      </w:r>
      <w:proofErr w:type="spellEnd"/>
      <w:r w:rsidRPr="00B444A5">
        <w:rPr>
          <w:bCs/>
          <w:color w:val="000000" w:themeColor="text1"/>
          <w:sz w:val="24"/>
          <w:szCs w:val="24"/>
        </w:rPr>
        <w:t xml:space="preserve"> </w:t>
      </w:r>
      <w:proofErr w:type="spellStart"/>
      <w:r w:rsidRPr="00B444A5">
        <w:rPr>
          <w:bCs/>
          <w:color w:val="000000" w:themeColor="text1"/>
          <w:sz w:val="24"/>
          <w:szCs w:val="24"/>
        </w:rPr>
        <w:t>untuk</w:t>
      </w:r>
      <w:proofErr w:type="spellEnd"/>
      <w:r w:rsidRPr="00B444A5">
        <w:rPr>
          <w:bCs/>
          <w:color w:val="000000" w:themeColor="text1"/>
          <w:sz w:val="24"/>
          <w:szCs w:val="24"/>
        </w:rPr>
        <w:t xml:space="preserve"> </w:t>
      </w:r>
      <w:proofErr w:type="spellStart"/>
      <w:r w:rsidRPr="00B444A5">
        <w:rPr>
          <w:bCs/>
          <w:color w:val="000000" w:themeColor="text1"/>
          <w:sz w:val="24"/>
          <w:szCs w:val="24"/>
        </w:rPr>
        <w:t>dapat</w:t>
      </w:r>
      <w:proofErr w:type="spellEnd"/>
      <w:r w:rsidR="00B444A5">
        <w:rPr>
          <w:bCs/>
          <w:color w:val="000000" w:themeColor="text1"/>
          <w:sz w:val="24"/>
          <w:szCs w:val="24"/>
        </w:rPr>
        <w:t xml:space="preserve"> </w:t>
      </w:r>
      <w:proofErr w:type="spellStart"/>
      <w:r w:rsidRPr="00B444A5">
        <w:rPr>
          <w:bCs/>
          <w:color w:val="000000" w:themeColor="text1"/>
          <w:sz w:val="24"/>
          <w:szCs w:val="24"/>
        </w:rPr>
        <w:t>melaksanakan</w:t>
      </w:r>
      <w:proofErr w:type="spellEnd"/>
      <w:r w:rsidRPr="00B444A5">
        <w:rPr>
          <w:bCs/>
          <w:color w:val="000000" w:themeColor="text1"/>
          <w:sz w:val="24"/>
          <w:szCs w:val="24"/>
        </w:rPr>
        <w:t>/</w:t>
      </w:r>
      <w:proofErr w:type="spellStart"/>
      <w:r w:rsidRPr="00B444A5">
        <w:rPr>
          <w:bCs/>
          <w:color w:val="000000" w:themeColor="text1"/>
          <w:sz w:val="24"/>
          <w:szCs w:val="24"/>
        </w:rPr>
        <w:t>mengatur</w:t>
      </w:r>
      <w:proofErr w:type="spellEnd"/>
      <w:r w:rsidRPr="00B444A5">
        <w:rPr>
          <w:bCs/>
          <w:color w:val="000000" w:themeColor="text1"/>
          <w:sz w:val="24"/>
          <w:szCs w:val="24"/>
        </w:rPr>
        <w:t xml:space="preserve"> </w:t>
      </w:r>
      <w:proofErr w:type="spellStart"/>
      <w:r w:rsidRPr="00B444A5">
        <w:rPr>
          <w:bCs/>
          <w:color w:val="000000" w:themeColor="text1"/>
          <w:sz w:val="24"/>
          <w:szCs w:val="24"/>
        </w:rPr>
        <w:t>hak</w:t>
      </w:r>
      <w:proofErr w:type="spellEnd"/>
      <w:r w:rsidRPr="00B444A5">
        <w:rPr>
          <w:bCs/>
          <w:color w:val="000000" w:themeColor="text1"/>
          <w:sz w:val="24"/>
          <w:szCs w:val="24"/>
        </w:rPr>
        <w:t xml:space="preserve"> </w:t>
      </w:r>
      <w:proofErr w:type="spellStart"/>
      <w:r w:rsidRPr="00B444A5">
        <w:rPr>
          <w:bCs/>
          <w:color w:val="000000" w:themeColor="text1"/>
          <w:sz w:val="24"/>
          <w:szCs w:val="24"/>
        </w:rPr>
        <w:t>anak</w:t>
      </w:r>
      <w:proofErr w:type="spellEnd"/>
      <w:r w:rsidRPr="00B444A5">
        <w:rPr>
          <w:bCs/>
          <w:color w:val="000000" w:themeColor="text1"/>
          <w:sz w:val="24"/>
          <w:szCs w:val="24"/>
        </w:rPr>
        <w:t>.</w:t>
      </w:r>
      <w:r w:rsidR="00B444A5">
        <w:rPr>
          <w:bCs/>
          <w:color w:val="000000" w:themeColor="text1"/>
          <w:sz w:val="24"/>
          <w:szCs w:val="24"/>
        </w:rPr>
        <w:t xml:space="preserve"> </w:t>
      </w:r>
      <w:r w:rsidRPr="00B444A5">
        <w:rPr>
          <w:bCs/>
          <w:color w:val="000000" w:themeColor="text1"/>
          <w:sz w:val="24"/>
          <w:szCs w:val="24"/>
        </w:rPr>
        <w:t xml:space="preserve">Indonesia </w:t>
      </w:r>
      <w:proofErr w:type="spellStart"/>
      <w:r w:rsidRPr="00B444A5">
        <w:rPr>
          <w:bCs/>
          <w:color w:val="000000" w:themeColor="text1"/>
          <w:sz w:val="24"/>
          <w:szCs w:val="24"/>
        </w:rPr>
        <w:t>merupakan</w:t>
      </w:r>
      <w:proofErr w:type="spellEnd"/>
      <w:r w:rsidRPr="00B444A5">
        <w:rPr>
          <w:bCs/>
          <w:color w:val="000000" w:themeColor="text1"/>
          <w:sz w:val="24"/>
          <w:szCs w:val="24"/>
        </w:rPr>
        <w:t xml:space="preserve"> salah </w:t>
      </w:r>
      <w:proofErr w:type="spellStart"/>
      <w:r w:rsidRPr="00B444A5">
        <w:rPr>
          <w:bCs/>
          <w:color w:val="000000" w:themeColor="text1"/>
          <w:sz w:val="24"/>
          <w:szCs w:val="24"/>
        </w:rPr>
        <w:t>satu</w:t>
      </w:r>
      <w:proofErr w:type="spellEnd"/>
      <w:r w:rsidR="00B444A5">
        <w:rPr>
          <w:bCs/>
          <w:color w:val="000000" w:themeColor="text1"/>
          <w:sz w:val="24"/>
          <w:szCs w:val="24"/>
        </w:rPr>
        <w:t xml:space="preserve"> </w:t>
      </w:r>
      <w:r w:rsidRPr="00B444A5">
        <w:rPr>
          <w:bCs/>
          <w:color w:val="000000" w:themeColor="text1"/>
          <w:sz w:val="24"/>
          <w:szCs w:val="24"/>
        </w:rPr>
        <w:t xml:space="preserve">negara yang </w:t>
      </w:r>
      <w:proofErr w:type="spellStart"/>
      <w:r w:rsidRPr="00B444A5">
        <w:rPr>
          <w:bCs/>
          <w:color w:val="000000" w:themeColor="text1"/>
          <w:sz w:val="24"/>
          <w:szCs w:val="24"/>
        </w:rPr>
        <w:t>telah</w:t>
      </w:r>
      <w:proofErr w:type="spellEnd"/>
      <w:r w:rsidRPr="00B444A5">
        <w:rPr>
          <w:bCs/>
          <w:color w:val="000000" w:themeColor="text1"/>
          <w:sz w:val="24"/>
          <w:szCs w:val="24"/>
        </w:rPr>
        <w:t xml:space="preserve"> </w:t>
      </w:r>
      <w:proofErr w:type="spellStart"/>
      <w:r w:rsidRPr="00B444A5">
        <w:rPr>
          <w:bCs/>
          <w:color w:val="000000" w:themeColor="text1"/>
          <w:sz w:val="24"/>
          <w:szCs w:val="24"/>
        </w:rPr>
        <w:t>meratifikasi</w:t>
      </w:r>
      <w:proofErr w:type="spellEnd"/>
      <w:r w:rsidRPr="00B444A5">
        <w:rPr>
          <w:bCs/>
          <w:color w:val="000000" w:themeColor="text1"/>
          <w:sz w:val="24"/>
          <w:szCs w:val="24"/>
        </w:rPr>
        <w:t xml:space="preserve"> </w:t>
      </w:r>
      <w:proofErr w:type="spellStart"/>
      <w:r w:rsidRPr="00B444A5">
        <w:rPr>
          <w:bCs/>
          <w:color w:val="000000" w:themeColor="text1"/>
          <w:sz w:val="24"/>
          <w:szCs w:val="24"/>
        </w:rPr>
        <w:t>Konvensi</w:t>
      </w:r>
      <w:proofErr w:type="spellEnd"/>
      <w:r w:rsidR="00B444A5">
        <w:rPr>
          <w:bCs/>
          <w:color w:val="000000" w:themeColor="text1"/>
          <w:sz w:val="24"/>
          <w:szCs w:val="24"/>
        </w:rPr>
        <w:t xml:space="preserve"> </w:t>
      </w:r>
      <w:r w:rsidRPr="00B444A5">
        <w:rPr>
          <w:bCs/>
          <w:color w:val="000000" w:themeColor="text1"/>
          <w:sz w:val="24"/>
          <w:szCs w:val="24"/>
        </w:rPr>
        <w:t xml:space="preserve">Hak Anak (KHA) </w:t>
      </w:r>
      <w:proofErr w:type="spellStart"/>
      <w:r w:rsidRPr="00B444A5">
        <w:rPr>
          <w:bCs/>
          <w:color w:val="000000" w:themeColor="text1"/>
          <w:sz w:val="24"/>
          <w:szCs w:val="24"/>
        </w:rPr>
        <w:t>melalui</w:t>
      </w:r>
      <w:proofErr w:type="spellEnd"/>
      <w:r w:rsidRPr="00B444A5">
        <w:rPr>
          <w:bCs/>
          <w:color w:val="000000" w:themeColor="text1"/>
          <w:sz w:val="24"/>
          <w:szCs w:val="24"/>
        </w:rPr>
        <w:t xml:space="preserve"> Keputusan</w:t>
      </w:r>
      <w:r w:rsidR="00B444A5">
        <w:rPr>
          <w:bCs/>
          <w:color w:val="000000" w:themeColor="text1"/>
          <w:sz w:val="24"/>
          <w:szCs w:val="24"/>
        </w:rPr>
        <w:t xml:space="preserve"> </w:t>
      </w:r>
      <w:proofErr w:type="spellStart"/>
      <w:r w:rsidRPr="00B444A5">
        <w:rPr>
          <w:bCs/>
          <w:color w:val="000000" w:themeColor="text1"/>
          <w:sz w:val="24"/>
          <w:szCs w:val="24"/>
        </w:rPr>
        <w:t>Presiden</w:t>
      </w:r>
      <w:proofErr w:type="spellEnd"/>
      <w:r w:rsidRPr="00B444A5">
        <w:rPr>
          <w:bCs/>
          <w:color w:val="000000" w:themeColor="text1"/>
          <w:sz w:val="24"/>
          <w:szCs w:val="24"/>
        </w:rPr>
        <w:t xml:space="preserve"> </w:t>
      </w:r>
      <w:proofErr w:type="spellStart"/>
      <w:r w:rsidRPr="00B444A5">
        <w:rPr>
          <w:bCs/>
          <w:color w:val="000000" w:themeColor="text1"/>
          <w:sz w:val="24"/>
          <w:szCs w:val="24"/>
        </w:rPr>
        <w:t>Nomor</w:t>
      </w:r>
      <w:proofErr w:type="spellEnd"/>
      <w:r w:rsidRPr="00B444A5">
        <w:rPr>
          <w:bCs/>
          <w:color w:val="000000" w:themeColor="text1"/>
          <w:sz w:val="24"/>
          <w:szCs w:val="24"/>
        </w:rPr>
        <w:t xml:space="preserve"> 36 </w:t>
      </w:r>
      <w:proofErr w:type="spellStart"/>
      <w:r w:rsidRPr="00B444A5">
        <w:rPr>
          <w:bCs/>
          <w:color w:val="000000" w:themeColor="text1"/>
          <w:sz w:val="24"/>
          <w:szCs w:val="24"/>
        </w:rPr>
        <w:t>Tahun</w:t>
      </w:r>
      <w:proofErr w:type="spellEnd"/>
      <w:r w:rsidRPr="00B444A5">
        <w:rPr>
          <w:bCs/>
          <w:color w:val="000000" w:themeColor="text1"/>
          <w:sz w:val="24"/>
          <w:szCs w:val="24"/>
        </w:rPr>
        <w:t xml:space="preserve"> 1990. </w:t>
      </w:r>
      <w:bookmarkStart w:id="19" w:name="_Hlk193288083"/>
      <w:bookmarkEnd w:id="17"/>
      <w:r w:rsidRPr="00B444A5">
        <w:rPr>
          <w:bCs/>
          <w:color w:val="000000" w:themeColor="text1"/>
          <w:sz w:val="24"/>
          <w:szCs w:val="24"/>
        </w:rPr>
        <w:t>Oleh</w:t>
      </w:r>
      <w:r w:rsidR="00B444A5">
        <w:rPr>
          <w:bCs/>
          <w:color w:val="000000" w:themeColor="text1"/>
          <w:sz w:val="24"/>
          <w:szCs w:val="24"/>
        </w:rPr>
        <w:t xml:space="preserve"> </w:t>
      </w:r>
      <w:proofErr w:type="spellStart"/>
      <w:r w:rsidRPr="00B444A5">
        <w:rPr>
          <w:bCs/>
          <w:color w:val="000000" w:themeColor="text1"/>
          <w:sz w:val="24"/>
          <w:szCs w:val="24"/>
        </w:rPr>
        <w:t>karena</w:t>
      </w:r>
      <w:proofErr w:type="spellEnd"/>
      <w:r w:rsidRPr="00B444A5">
        <w:rPr>
          <w:bCs/>
          <w:color w:val="000000" w:themeColor="text1"/>
          <w:sz w:val="24"/>
          <w:szCs w:val="24"/>
        </w:rPr>
        <w:t xml:space="preserve"> </w:t>
      </w:r>
      <w:proofErr w:type="spellStart"/>
      <w:r w:rsidRPr="00B444A5">
        <w:rPr>
          <w:bCs/>
          <w:color w:val="000000" w:themeColor="text1"/>
          <w:sz w:val="24"/>
          <w:szCs w:val="24"/>
        </w:rPr>
        <w:t>itu</w:t>
      </w:r>
      <w:proofErr w:type="spellEnd"/>
      <w:r w:rsidRPr="00B444A5">
        <w:rPr>
          <w:bCs/>
          <w:color w:val="000000" w:themeColor="text1"/>
          <w:sz w:val="24"/>
          <w:szCs w:val="24"/>
        </w:rPr>
        <w:t xml:space="preserve">, </w:t>
      </w:r>
      <w:proofErr w:type="spellStart"/>
      <w:r w:rsidRPr="00B444A5">
        <w:rPr>
          <w:bCs/>
          <w:color w:val="000000" w:themeColor="text1"/>
          <w:sz w:val="24"/>
          <w:szCs w:val="24"/>
        </w:rPr>
        <w:t>pemerintah</w:t>
      </w:r>
      <w:proofErr w:type="spellEnd"/>
      <w:r w:rsidRPr="00B444A5">
        <w:rPr>
          <w:bCs/>
          <w:color w:val="000000" w:themeColor="text1"/>
          <w:sz w:val="24"/>
          <w:szCs w:val="24"/>
        </w:rPr>
        <w:t xml:space="preserve"> Indonesia </w:t>
      </w:r>
      <w:proofErr w:type="spellStart"/>
      <w:r w:rsidRPr="00B444A5">
        <w:rPr>
          <w:bCs/>
          <w:color w:val="000000" w:themeColor="text1"/>
          <w:sz w:val="24"/>
          <w:szCs w:val="24"/>
        </w:rPr>
        <w:t>wajib</w:t>
      </w:r>
      <w:proofErr w:type="spellEnd"/>
      <w:r w:rsidR="00B444A5">
        <w:rPr>
          <w:bCs/>
          <w:color w:val="000000" w:themeColor="text1"/>
          <w:sz w:val="24"/>
          <w:szCs w:val="24"/>
        </w:rPr>
        <w:t xml:space="preserve"> </w:t>
      </w:r>
      <w:proofErr w:type="spellStart"/>
      <w:r w:rsidRPr="00B444A5">
        <w:rPr>
          <w:bCs/>
          <w:color w:val="000000" w:themeColor="text1"/>
          <w:sz w:val="24"/>
          <w:szCs w:val="24"/>
        </w:rPr>
        <w:t>menjalankan</w:t>
      </w:r>
      <w:proofErr w:type="spellEnd"/>
      <w:r w:rsidRPr="00B444A5">
        <w:rPr>
          <w:bCs/>
          <w:color w:val="000000" w:themeColor="text1"/>
          <w:sz w:val="24"/>
          <w:szCs w:val="24"/>
        </w:rPr>
        <w:t xml:space="preserve"> </w:t>
      </w:r>
      <w:proofErr w:type="spellStart"/>
      <w:r w:rsidRPr="00B444A5">
        <w:rPr>
          <w:bCs/>
          <w:color w:val="000000" w:themeColor="text1"/>
          <w:sz w:val="24"/>
          <w:szCs w:val="24"/>
        </w:rPr>
        <w:t>segala</w:t>
      </w:r>
      <w:proofErr w:type="spellEnd"/>
      <w:r w:rsidRPr="00B444A5">
        <w:rPr>
          <w:bCs/>
          <w:color w:val="000000" w:themeColor="text1"/>
          <w:sz w:val="24"/>
          <w:szCs w:val="24"/>
        </w:rPr>
        <w:t xml:space="preserve"> </w:t>
      </w:r>
      <w:proofErr w:type="spellStart"/>
      <w:r w:rsidRPr="00B444A5">
        <w:rPr>
          <w:bCs/>
          <w:color w:val="000000" w:themeColor="text1"/>
          <w:sz w:val="24"/>
          <w:szCs w:val="24"/>
        </w:rPr>
        <w:t>aturan</w:t>
      </w:r>
      <w:proofErr w:type="spellEnd"/>
      <w:r w:rsidRPr="00B444A5">
        <w:rPr>
          <w:bCs/>
          <w:color w:val="000000" w:themeColor="text1"/>
          <w:sz w:val="24"/>
          <w:szCs w:val="24"/>
        </w:rPr>
        <w:t xml:space="preserve"> yang </w:t>
      </w:r>
      <w:proofErr w:type="spellStart"/>
      <w:r w:rsidRPr="00B444A5">
        <w:rPr>
          <w:bCs/>
          <w:color w:val="000000" w:themeColor="text1"/>
          <w:sz w:val="24"/>
          <w:szCs w:val="24"/>
        </w:rPr>
        <w:t>telah</w:t>
      </w:r>
      <w:proofErr w:type="spellEnd"/>
      <w:r w:rsidR="00B444A5">
        <w:rPr>
          <w:bCs/>
          <w:color w:val="000000" w:themeColor="text1"/>
          <w:sz w:val="24"/>
          <w:szCs w:val="24"/>
        </w:rPr>
        <w:t xml:space="preserve"> </w:t>
      </w:r>
      <w:proofErr w:type="spellStart"/>
      <w:r w:rsidRPr="00B444A5">
        <w:rPr>
          <w:bCs/>
          <w:color w:val="000000" w:themeColor="text1"/>
          <w:sz w:val="24"/>
          <w:szCs w:val="24"/>
        </w:rPr>
        <w:t>ditetapkan</w:t>
      </w:r>
      <w:proofErr w:type="spellEnd"/>
      <w:r w:rsidRPr="00B444A5">
        <w:rPr>
          <w:bCs/>
          <w:color w:val="000000" w:themeColor="text1"/>
          <w:sz w:val="24"/>
          <w:szCs w:val="24"/>
        </w:rPr>
        <w:t xml:space="preserve"> di </w:t>
      </w:r>
      <w:proofErr w:type="spellStart"/>
      <w:r w:rsidRPr="00B444A5">
        <w:rPr>
          <w:bCs/>
          <w:color w:val="000000" w:themeColor="text1"/>
          <w:sz w:val="24"/>
          <w:szCs w:val="24"/>
        </w:rPr>
        <w:t>dalam</w:t>
      </w:r>
      <w:proofErr w:type="spellEnd"/>
      <w:r w:rsidRPr="00B444A5">
        <w:rPr>
          <w:bCs/>
          <w:color w:val="000000" w:themeColor="text1"/>
          <w:sz w:val="24"/>
          <w:szCs w:val="24"/>
        </w:rPr>
        <w:t xml:space="preserve"> KHA. KHA </w:t>
      </w:r>
      <w:proofErr w:type="spellStart"/>
      <w:r w:rsidRPr="00B444A5">
        <w:rPr>
          <w:bCs/>
          <w:color w:val="000000" w:themeColor="text1"/>
          <w:sz w:val="24"/>
          <w:szCs w:val="24"/>
        </w:rPr>
        <w:t>berisi</w:t>
      </w:r>
      <w:proofErr w:type="spellEnd"/>
      <w:r w:rsidR="00B444A5">
        <w:rPr>
          <w:bCs/>
          <w:color w:val="000000" w:themeColor="text1"/>
          <w:sz w:val="24"/>
          <w:szCs w:val="24"/>
        </w:rPr>
        <w:t xml:space="preserve"> </w:t>
      </w:r>
      <w:proofErr w:type="spellStart"/>
      <w:r w:rsidRPr="00B444A5">
        <w:rPr>
          <w:bCs/>
          <w:color w:val="000000" w:themeColor="text1"/>
          <w:sz w:val="24"/>
          <w:szCs w:val="24"/>
        </w:rPr>
        <w:t>tentang</w:t>
      </w:r>
      <w:proofErr w:type="spellEnd"/>
      <w:r w:rsidRPr="00B444A5">
        <w:rPr>
          <w:bCs/>
          <w:color w:val="000000" w:themeColor="text1"/>
          <w:sz w:val="24"/>
          <w:szCs w:val="24"/>
        </w:rPr>
        <w:t xml:space="preserve"> </w:t>
      </w:r>
      <w:proofErr w:type="spellStart"/>
      <w:r w:rsidRPr="00B444A5">
        <w:rPr>
          <w:bCs/>
          <w:color w:val="000000" w:themeColor="text1"/>
          <w:sz w:val="24"/>
          <w:szCs w:val="24"/>
        </w:rPr>
        <w:t>apa</w:t>
      </w:r>
      <w:proofErr w:type="spellEnd"/>
      <w:r w:rsidRPr="00B444A5">
        <w:rPr>
          <w:bCs/>
          <w:color w:val="000000" w:themeColor="text1"/>
          <w:sz w:val="24"/>
          <w:szCs w:val="24"/>
        </w:rPr>
        <w:t xml:space="preserve"> </w:t>
      </w:r>
      <w:proofErr w:type="spellStart"/>
      <w:r w:rsidRPr="00B444A5">
        <w:rPr>
          <w:bCs/>
          <w:color w:val="000000" w:themeColor="text1"/>
          <w:sz w:val="24"/>
          <w:szCs w:val="24"/>
        </w:rPr>
        <w:t>saja</w:t>
      </w:r>
      <w:proofErr w:type="spellEnd"/>
      <w:r w:rsidRPr="00B444A5">
        <w:rPr>
          <w:bCs/>
          <w:color w:val="000000" w:themeColor="text1"/>
          <w:sz w:val="24"/>
          <w:szCs w:val="24"/>
        </w:rPr>
        <w:t xml:space="preserve"> yang </w:t>
      </w:r>
      <w:proofErr w:type="spellStart"/>
      <w:r w:rsidRPr="00B444A5">
        <w:rPr>
          <w:bCs/>
          <w:color w:val="000000" w:themeColor="text1"/>
          <w:sz w:val="24"/>
          <w:szCs w:val="24"/>
        </w:rPr>
        <w:t>harus</w:t>
      </w:r>
      <w:proofErr w:type="spellEnd"/>
      <w:r w:rsidRPr="00B444A5">
        <w:rPr>
          <w:bCs/>
          <w:color w:val="000000" w:themeColor="text1"/>
          <w:sz w:val="24"/>
          <w:szCs w:val="24"/>
        </w:rPr>
        <w:t xml:space="preserve"> </w:t>
      </w:r>
      <w:proofErr w:type="spellStart"/>
      <w:r w:rsidRPr="00B444A5">
        <w:rPr>
          <w:bCs/>
          <w:color w:val="000000" w:themeColor="text1"/>
          <w:sz w:val="24"/>
          <w:szCs w:val="24"/>
        </w:rPr>
        <w:t>ada</w:t>
      </w:r>
      <w:proofErr w:type="spellEnd"/>
      <w:r w:rsidRPr="00B444A5">
        <w:rPr>
          <w:bCs/>
          <w:color w:val="000000" w:themeColor="text1"/>
          <w:sz w:val="24"/>
          <w:szCs w:val="24"/>
        </w:rPr>
        <w:t xml:space="preserve"> di </w:t>
      </w:r>
      <w:proofErr w:type="spellStart"/>
      <w:r w:rsidRPr="00B444A5">
        <w:rPr>
          <w:bCs/>
          <w:color w:val="000000" w:themeColor="text1"/>
          <w:sz w:val="24"/>
          <w:szCs w:val="24"/>
        </w:rPr>
        <w:t>dalam</w:t>
      </w:r>
      <w:proofErr w:type="spellEnd"/>
      <w:r w:rsidR="00B444A5">
        <w:rPr>
          <w:bCs/>
          <w:color w:val="000000" w:themeColor="text1"/>
          <w:sz w:val="24"/>
          <w:szCs w:val="24"/>
        </w:rPr>
        <w:t xml:space="preserve"> </w:t>
      </w:r>
      <w:proofErr w:type="spellStart"/>
      <w:r w:rsidRPr="00B444A5">
        <w:rPr>
          <w:bCs/>
          <w:color w:val="000000" w:themeColor="text1"/>
          <w:sz w:val="24"/>
          <w:szCs w:val="24"/>
        </w:rPr>
        <w:t>hak</w:t>
      </w:r>
      <w:proofErr w:type="spellEnd"/>
      <w:r w:rsidRPr="00B444A5">
        <w:rPr>
          <w:bCs/>
          <w:color w:val="000000" w:themeColor="text1"/>
          <w:sz w:val="24"/>
          <w:szCs w:val="24"/>
        </w:rPr>
        <w:t xml:space="preserve"> </w:t>
      </w:r>
      <w:proofErr w:type="spellStart"/>
      <w:r w:rsidRPr="00B444A5">
        <w:rPr>
          <w:bCs/>
          <w:color w:val="000000" w:themeColor="text1"/>
          <w:sz w:val="24"/>
          <w:szCs w:val="24"/>
        </w:rPr>
        <w:t>anak</w:t>
      </w:r>
      <w:proofErr w:type="spellEnd"/>
      <w:r w:rsidRPr="00B444A5">
        <w:rPr>
          <w:bCs/>
          <w:color w:val="000000" w:themeColor="text1"/>
          <w:sz w:val="24"/>
          <w:szCs w:val="24"/>
        </w:rPr>
        <w:t xml:space="preserve"> dan </w:t>
      </w:r>
      <w:proofErr w:type="spellStart"/>
      <w:r w:rsidRPr="00B444A5">
        <w:rPr>
          <w:bCs/>
          <w:color w:val="000000" w:themeColor="text1"/>
          <w:sz w:val="24"/>
          <w:szCs w:val="24"/>
        </w:rPr>
        <w:t>bagaimana</w:t>
      </w:r>
      <w:proofErr w:type="spellEnd"/>
      <w:r w:rsidRPr="00B444A5">
        <w:rPr>
          <w:bCs/>
          <w:color w:val="000000" w:themeColor="text1"/>
          <w:sz w:val="24"/>
          <w:szCs w:val="24"/>
        </w:rPr>
        <w:t xml:space="preserve"> </w:t>
      </w:r>
      <w:proofErr w:type="spellStart"/>
      <w:r w:rsidRPr="00B444A5">
        <w:rPr>
          <w:bCs/>
          <w:color w:val="000000" w:themeColor="text1"/>
          <w:sz w:val="24"/>
          <w:szCs w:val="24"/>
        </w:rPr>
        <w:t>kewajiban</w:t>
      </w:r>
      <w:proofErr w:type="spellEnd"/>
      <w:r w:rsidRPr="00B444A5">
        <w:rPr>
          <w:bCs/>
          <w:color w:val="000000" w:themeColor="text1"/>
          <w:sz w:val="24"/>
          <w:szCs w:val="24"/>
        </w:rPr>
        <w:t xml:space="preserve"> negara</w:t>
      </w:r>
      <w:r w:rsidR="00B444A5">
        <w:rPr>
          <w:bCs/>
          <w:color w:val="000000" w:themeColor="text1"/>
          <w:sz w:val="24"/>
          <w:szCs w:val="24"/>
        </w:rPr>
        <w:t xml:space="preserve"> </w:t>
      </w:r>
      <w:proofErr w:type="spellStart"/>
      <w:r w:rsidRPr="00B444A5">
        <w:rPr>
          <w:bCs/>
          <w:color w:val="000000" w:themeColor="text1"/>
          <w:sz w:val="24"/>
          <w:szCs w:val="24"/>
        </w:rPr>
        <w:t>untuk</w:t>
      </w:r>
      <w:proofErr w:type="spellEnd"/>
      <w:r w:rsidRPr="00B444A5">
        <w:rPr>
          <w:bCs/>
          <w:color w:val="000000" w:themeColor="text1"/>
          <w:sz w:val="24"/>
          <w:szCs w:val="24"/>
        </w:rPr>
        <w:t xml:space="preserve"> </w:t>
      </w:r>
      <w:proofErr w:type="spellStart"/>
      <w:r w:rsidRPr="00B444A5">
        <w:rPr>
          <w:bCs/>
          <w:color w:val="000000" w:themeColor="text1"/>
          <w:sz w:val="24"/>
          <w:szCs w:val="24"/>
        </w:rPr>
        <w:t>dapat</w:t>
      </w:r>
      <w:proofErr w:type="spellEnd"/>
      <w:r w:rsidRPr="00B444A5">
        <w:rPr>
          <w:bCs/>
          <w:color w:val="000000" w:themeColor="text1"/>
          <w:sz w:val="24"/>
          <w:szCs w:val="24"/>
        </w:rPr>
        <w:t xml:space="preserve"> </w:t>
      </w:r>
      <w:proofErr w:type="spellStart"/>
      <w:r w:rsidRPr="00B444A5">
        <w:rPr>
          <w:bCs/>
          <w:color w:val="000000" w:themeColor="text1"/>
          <w:sz w:val="24"/>
          <w:szCs w:val="24"/>
        </w:rPr>
        <w:t>mengimplementasikannya</w:t>
      </w:r>
      <w:bookmarkEnd w:id="18"/>
      <w:bookmarkEnd w:id="19"/>
      <w:proofErr w:type="spellEnd"/>
      <w:r w:rsidRPr="00B444A5">
        <w:rPr>
          <w:bCs/>
          <w:color w:val="000000" w:themeColor="text1"/>
          <w:sz w:val="24"/>
          <w:szCs w:val="24"/>
        </w:rPr>
        <w:t>.</w:t>
      </w:r>
      <w:r w:rsidR="00B444A5">
        <w:rPr>
          <w:rStyle w:val="ReferensiCatatanKaki"/>
          <w:bCs/>
          <w:color w:val="000000" w:themeColor="text1"/>
          <w:sz w:val="24"/>
          <w:szCs w:val="24"/>
        </w:rPr>
        <w:footnoteReference w:id="5"/>
      </w:r>
      <w:r w:rsidR="00B444A5">
        <w:rPr>
          <w:bCs/>
          <w:color w:val="000000" w:themeColor="text1"/>
          <w:sz w:val="24"/>
          <w:szCs w:val="24"/>
        </w:rPr>
        <w:t xml:space="preserve"> </w:t>
      </w:r>
      <w:proofErr w:type="spellStart"/>
      <w:r w:rsidR="00043C56" w:rsidRPr="00B444A5">
        <w:rPr>
          <w:bCs/>
          <w:color w:val="000000" w:themeColor="text1"/>
          <w:sz w:val="24"/>
          <w:szCs w:val="24"/>
        </w:rPr>
        <w:t>Sebagai</w:t>
      </w:r>
      <w:proofErr w:type="spellEnd"/>
      <w:r w:rsidR="00043C56" w:rsidRPr="00B444A5">
        <w:rPr>
          <w:bCs/>
          <w:color w:val="000000" w:themeColor="text1"/>
          <w:sz w:val="24"/>
          <w:szCs w:val="24"/>
        </w:rPr>
        <w:t xml:space="preserve"> negara yang </w:t>
      </w:r>
      <w:proofErr w:type="spellStart"/>
      <w:r w:rsidR="00043C56" w:rsidRPr="00B444A5">
        <w:rPr>
          <w:bCs/>
          <w:color w:val="000000" w:themeColor="text1"/>
          <w:sz w:val="24"/>
          <w:szCs w:val="24"/>
        </w:rPr>
        <w:t>Pancasilais</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serta</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menjunjung</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tinggi</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nilai-nilai</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kebang-saan</w:t>
      </w:r>
      <w:proofErr w:type="spellEnd"/>
      <w:r w:rsidR="00043C56" w:rsidRPr="00B444A5">
        <w:rPr>
          <w:bCs/>
          <w:color w:val="000000" w:themeColor="text1"/>
          <w:sz w:val="24"/>
          <w:szCs w:val="24"/>
        </w:rPr>
        <w:t xml:space="preserve"> dan </w:t>
      </w:r>
      <w:proofErr w:type="spellStart"/>
      <w:r w:rsidR="00043C56" w:rsidRPr="00B444A5">
        <w:rPr>
          <w:bCs/>
          <w:color w:val="000000" w:themeColor="text1"/>
          <w:sz w:val="24"/>
          <w:szCs w:val="24"/>
        </w:rPr>
        <w:t>kemanusiaan</w:t>
      </w:r>
      <w:proofErr w:type="spellEnd"/>
      <w:r w:rsidR="00043C56" w:rsidRPr="00B444A5">
        <w:rPr>
          <w:bCs/>
          <w:color w:val="000000" w:themeColor="text1"/>
          <w:sz w:val="24"/>
          <w:szCs w:val="24"/>
        </w:rPr>
        <w:t xml:space="preserve">, Indonesia </w:t>
      </w:r>
      <w:proofErr w:type="spellStart"/>
      <w:r w:rsidR="00043C56" w:rsidRPr="00B444A5">
        <w:rPr>
          <w:bCs/>
          <w:color w:val="000000" w:themeColor="text1"/>
          <w:sz w:val="24"/>
          <w:szCs w:val="24"/>
        </w:rPr>
        <w:t>memiliki</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banyak</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peraturan</w:t>
      </w:r>
      <w:proofErr w:type="spellEnd"/>
      <w:r w:rsidR="00043C56" w:rsidRPr="00B444A5">
        <w:rPr>
          <w:bCs/>
          <w:color w:val="000000" w:themeColor="text1"/>
          <w:sz w:val="24"/>
          <w:szCs w:val="24"/>
        </w:rPr>
        <w:t xml:space="preserve"> yang </w:t>
      </w:r>
      <w:proofErr w:type="spellStart"/>
      <w:r w:rsidR="00043C56" w:rsidRPr="00B444A5">
        <w:rPr>
          <w:bCs/>
          <w:color w:val="000000" w:themeColor="text1"/>
          <w:sz w:val="24"/>
          <w:szCs w:val="24"/>
        </w:rPr>
        <w:t>secara</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tegas</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memberikan</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upaya</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perlindungan</w:t>
      </w:r>
      <w:proofErr w:type="spellEnd"/>
      <w:r w:rsidR="00043C56" w:rsidRPr="00B444A5">
        <w:rPr>
          <w:bCs/>
          <w:color w:val="000000" w:themeColor="text1"/>
          <w:sz w:val="24"/>
          <w:szCs w:val="24"/>
        </w:rPr>
        <w:t xml:space="preserve"> </w:t>
      </w:r>
      <w:proofErr w:type="spellStart"/>
      <w:r w:rsidR="00043C56" w:rsidRPr="00B444A5">
        <w:rPr>
          <w:bCs/>
          <w:color w:val="000000" w:themeColor="text1"/>
          <w:sz w:val="24"/>
          <w:szCs w:val="24"/>
        </w:rPr>
        <w:t>anak</w:t>
      </w:r>
      <w:proofErr w:type="spellEnd"/>
      <w:r w:rsidR="00781832" w:rsidRPr="00B444A5">
        <w:rPr>
          <w:bCs/>
          <w:color w:val="000000" w:themeColor="text1"/>
          <w:sz w:val="24"/>
          <w:szCs w:val="24"/>
        </w:rPr>
        <w:t>,</w:t>
      </w:r>
      <w:r w:rsidR="00043C56" w:rsidRPr="00B444A5">
        <w:rPr>
          <w:bCs/>
          <w:color w:val="000000" w:themeColor="text1"/>
          <w:sz w:val="24"/>
          <w:szCs w:val="24"/>
        </w:rPr>
        <w:t xml:space="preserve"> </w:t>
      </w:r>
      <w:proofErr w:type="spellStart"/>
      <w:r w:rsidR="00781832" w:rsidRPr="00B444A5">
        <w:rPr>
          <w:bCs/>
          <w:color w:val="000000" w:themeColor="text1"/>
          <w:sz w:val="24"/>
          <w:szCs w:val="24"/>
        </w:rPr>
        <w:t>s</w:t>
      </w:r>
      <w:r w:rsidR="004B0306" w:rsidRPr="00B444A5">
        <w:rPr>
          <w:bCs/>
          <w:color w:val="000000" w:themeColor="text1"/>
          <w:sz w:val="24"/>
          <w:szCs w:val="24"/>
        </w:rPr>
        <w:t>eperti</w:t>
      </w:r>
      <w:proofErr w:type="spellEnd"/>
      <w:r w:rsidR="004B0306" w:rsidRPr="00B444A5">
        <w:rPr>
          <w:bCs/>
          <w:color w:val="000000" w:themeColor="text1"/>
          <w:sz w:val="24"/>
          <w:szCs w:val="24"/>
        </w:rPr>
        <w:t xml:space="preserve"> </w:t>
      </w:r>
      <w:proofErr w:type="spellStart"/>
      <w:r w:rsidR="001E30B5" w:rsidRPr="00B444A5">
        <w:rPr>
          <w:bCs/>
          <w:color w:val="000000" w:themeColor="text1"/>
          <w:sz w:val="24"/>
          <w:szCs w:val="24"/>
        </w:rPr>
        <w:t>dalam</w:t>
      </w:r>
      <w:proofErr w:type="spellEnd"/>
      <w:r w:rsidR="001E30B5" w:rsidRPr="00B444A5">
        <w:rPr>
          <w:bCs/>
          <w:color w:val="000000" w:themeColor="text1"/>
          <w:sz w:val="24"/>
          <w:szCs w:val="24"/>
        </w:rPr>
        <w:t xml:space="preserve"> </w:t>
      </w:r>
      <w:r w:rsidR="00043C56" w:rsidRPr="00B444A5">
        <w:rPr>
          <w:bCs/>
          <w:color w:val="000000" w:themeColor="text1"/>
          <w:sz w:val="24"/>
          <w:szCs w:val="24"/>
        </w:rPr>
        <w:t xml:space="preserve">UUD 1945, </w:t>
      </w:r>
      <w:proofErr w:type="spellStart"/>
      <w:r w:rsidR="00043C56" w:rsidRPr="00B444A5">
        <w:rPr>
          <w:bCs/>
          <w:color w:val="000000" w:themeColor="text1"/>
          <w:sz w:val="24"/>
          <w:szCs w:val="24"/>
        </w:rPr>
        <w:t>disebutkan</w:t>
      </w:r>
      <w:proofErr w:type="spellEnd"/>
      <w:r w:rsidR="00043C56" w:rsidRPr="00B444A5">
        <w:rPr>
          <w:bCs/>
          <w:color w:val="000000" w:themeColor="text1"/>
          <w:sz w:val="24"/>
          <w:szCs w:val="24"/>
        </w:rPr>
        <w:t xml:space="preserve"> bahwa </w:t>
      </w:r>
    </w:p>
    <w:p w14:paraId="4B792326" w14:textId="002246CF" w:rsidR="00816196" w:rsidRPr="00781832" w:rsidRDefault="00092234" w:rsidP="00092234">
      <w:pPr>
        <w:spacing w:line="480" w:lineRule="auto"/>
        <w:jc w:val="both"/>
        <w:rPr>
          <w:bCs/>
          <w:color w:val="000000" w:themeColor="text1"/>
          <w:sz w:val="24"/>
          <w:szCs w:val="24"/>
        </w:rPr>
      </w:pPr>
      <w:r w:rsidRPr="00781832">
        <w:rPr>
          <w:bCs/>
          <w:color w:val="000000" w:themeColor="text1"/>
          <w:sz w:val="24"/>
          <w:szCs w:val="24"/>
        </w:rPr>
        <w:t xml:space="preserve">               </w:t>
      </w:r>
      <w:r w:rsidR="00FF6FA9" w:rsidRPr="00781832">
        <w:rPr>
          <w:bCs/>
          <w:color w:val="000000" w:themeColor="text1"/>
          <w:sz w:val="24"/>
          <w:szCs w:val="24"/>
        </w:rPr>
        <w:t xml:space="preserve"> </w:t>
      </w:r>
      <w:r w:rsidR="00043C56" w:rsidRPr="00781832">
        <w:rPr>
          <w:bCs/>
          <w:color w:val="000000" w:themeColor="text1"/>
          <w:sz w:val="24"/>
          <w:szCs w:val="24"/>
        </w:rPr>
        <w:t xml:space="preserve">"Fakir Miskin dan </w:t>
      </w:r>
      <w:proofErr w:type="spellStart"/>
      <w:r w:rsidR="00043C56" w:rsidRPr="00781832">
        <w:rPr>
          <w:bCs/>
          <w:color w:val="000000" w:themeColor="text1"/>
          <w:sz w:val="24"/>
          <w:szCs w:val="24"/>
        </w:rPr>
        <w:t>anak</w:t>
      </w:r>
      <w:proofErr w:type="spellEnd"/>
      <w:r w:rsidR="00043C56" w:rsidRPr="00781832">
        <w:rPr>
          <w:bCs/>
          <w:color w:val="000000" w:themeColor="text1"/>
          <w:sz w:val="24"/>
          <w:szCs w:val="24"/>
        </w:rPr>
        <w:t xml:space="preserve"> </w:t>
      </w:r>
      <w:proofErr w:type="spellStart"/>
      <w:r w:rsidR="00043C56" w:rsidRPr="00781832">
        <w:rPr>
          <w:bCs/>
          <w:color w:val="000000" w:themeColor="text1"/>
          <w:sz w:val="24"/>
          <w:szCs w:val="24"/>
        </w:rPr>
        <w:t>terlantar</w:t>
      </w:r>
      <w:proofErr w:type="spellEnd"/>
      <w:r w:rsidR="00043C56" w:rsidRPr="00781832">
        <w:rPr>
          <w:bCs/>
          <w:color w:val="000000" w:themeColor="text1"/>
          <w:sz w:val="24"/>
          <w:szCs w:val="24"/>
        </w:rPr>
        <w:t xml:space="preserve"> </w:t>
      </w:r>
      <w:proofErr w:type="spellStart"/>
      <w:r w:rsidR="00043C56" w:rsidRPr="00781832">
        <w:rPr>
          <w:bCs/>
          <w:color w:val="000000" w:themeColor="text1"/>
          <w:sz w:val="24"/>
          <w:szCs w:val="24"/>
        </w:rPr>
        <w:t>dipelihara</w:t>
      </w:r>
      <w:proofErr w:type="spellEnd"/>
      <w:r w:rsidR="00043C56" w:rsidRPr="00781832">
        <w:rPr>
          <w:bCs/>
          <w:color w:val="000000" w:themeColor="text1"/>
          <w:sz w:val="24"/>
          <w:szCs w:val="24"/>
        </w:rPr>
        <w:t xml:space="preserve"> oleh negara"</w:t>
      </w:r>
    </w:p>
    <w:p w14:paraId="0146518F" w14:textId="77777777" w:rsidR="00816196" w:rsidRPr="004C1F34" w:rsidRDefault="00816196" w:rsidP="00383D3A">
      <w:pPr>
        <w:pStyle w:val="DaftarParagraf"/>
        <w:spacing w:line="480" w:lineRule="auto"/>
        <w:ind w:left="0"/>
        <w:jc w:val="both"/>
        <w:rPr>
          <w:bCs/>
          <w:color w:val="000000" w:themeColor="text1"/>
          <w:sz w:val="24"/>
          <w:szCs w:val="24"/>
        </w:rPr>
      </w:pPr>
      <w:proofErr w:type="spellStart"/>
      <w:r w:rsidRPr="004C1F34">
        <w:rPr>
          <w:bCs/>
          <w:color w:val="000000" w:themeColor="text1"/>
          <w:sz w:val="24"/>
          <w:szCs w:val="24"/>
        </w:rPr>
        <w:t>K</w:t>
      </w:r>
      <w:r w:rsidR="00043C56" w:rsidRPr="004C1F34">
        <w:rPr>
          <w:bCs/>
          <w:color w:val="000000" w:themeColor="text1"/>
          <w:sz w:val="24"/>
          <w:szCs w:val="24"/>
        </w:rPr>
        <w:t>emudian</w:t>
      </w:r>
      <w:proofErr w:type="spellEnd"/>
      <w:r w:rsidR="00043C56" w:rsidRPr="004C1F34">
        <w:rPr>
          <w:bCs/>
          <w:color w:val="000000" w:themeColor="text1"/>
          <w:sz w:val="24"/>
          <w:szCs w:val="24"/>
        </w:rPr>
        <w:t xml:space="preserve"> juga </w:t>
      </w:r>
      <w:proofErr w:type="spellStart"/>
      <w:r w:rsidR="00043C56" w:rsidRPr="004C1F34">
        <w:rPr>
          <w:bCs/>
          <w:color w:val="000000" w:themeColor="text1"/>
          <w:sz w:val="24"/>
          <w:szCs w:val="24"/>
        </w:rPr>
        <w:t>perlindungan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spesifik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hak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anak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sebagai</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bagian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dari</w:t>
      </w:r>
      <w:proofErr w:type="spellEnd"/>
      <w:r w:rsidR="00043C56" w:rsidRPr="004C1F34">
        <w:rPr>
          <w:bCs/>
          <w:color w:val="000000" w:themeColor="text1"/>
          <w:sz w:val="24"/>
          <w:szCs w:val="24"/>
        </w:rPr>
        <w:t xml:space="preserve"> Hak </w:t>
      </w:r>
      <w:proofErr w:type="spellStart"/>
      <w:r w:rsidR="00043C56" w:rsidRPr="004C1F34">
        <w:rPr>
          <w:bCs/>
          <w:color w:val="000000" w:themeColor="text1"/>
          <w:sz w:val="24"/>
          <w:szCs w:val="24"/>
        </w:rPr>
        <w:t>Asasi</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Manusia</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masuk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dalam</w:t>
      </w:r>
      <w:proofErr w:type="spellEnd"/>
      <w:r w:rsidR="00043C56" w:rsidRPr="004C1F34">
        <w:rPr>
          <w:bCs/>
          <w:color w:val="000000" w:themeColor="text1"/>
          <w:sz w:val="24"/>
          <w:szCs w:val="24"/>
        </w:rPr>
        <w:t xml:space="preserve"> Pasal 28B </w:t>
      </w:r>
      <w:proofErr w:type="spellStart"/>
      <w:r w:rsidR="00043C56" w:rsidRPr="004C1F34">
        <w:rPr>
          <w:bCs/>
          <w:color w:val="000000" w:themeColor="text1"/>
          <w:sz w:val="24"/>
          <w:szCs w:val="24"/>
        </w:rPr>
        <w:t>ayat</w:t>
      </w:r>
      <w:proofErr w:type="spellEnd"/>
      <w:r w:rsidR="00043C56" w:rsidRPr="004C1F34">
        <w:rPr>
          <w:bCs/>
          <w:color w:val="000000" w:themeColor="text1"/>
          <w:sz w:val="24"/>
          <w:szCs w:val="24"/>
        </w:rPr>
        <w:t xml:space="preserve"> (2), </w:t>
      </w:r>
      <w:proofErr w:type="spellStart"/>
      <w:r w:rsidR="00043C56" w:rsidRPr="004C1F34">
        <w:rPr>
          <w:bCs/>
          <w:color w:val="000000" w:themeColor="text1"/>
          <w:sz w:val="24"/>
          <w:szCs w:val="24"/>
        </w:rPr>
        <w:t>bahwa</w:t>
      </w:r>
      <w:proofErr w:type="spellEnd"/>
      <w:r w:rsidR="00043C56" w:rsidRPr="004C1F34">
        <w:rPr>
          <w:bCs/>
          <w:color w:val="000000" w:themeColor="text1"/>
          <w:sz w:val="24"/>
          <w:szCs w:val="24"/>
        </w:rPr>
        <w:t xml:space="preserve"> </w:t>
      </w:r>
    </w:p>
    <w:p w14:paraId="01B38BE2" w14:textId="7F1D86BE" w:rsidR="00816196" w:rsidRPr="00D2559E" w:rsidRDefault="00092234" w:rsidP="00383D3A">
      <w:pPr>
        <w:spacing w:line="480" w:lineRule="auto"/>
        <w:ind w:right="44"/>
        <w:jc w:val="both"/>
        <w:rPr>
          <w:bCs/>
          <w:color w:val="000000" w:themeColor="text1"/>
          <w:sz w:val="24"/>
          <w:szCs w:val="24"/>
        </w:rPr>
      </w:pPr>
      <w:r w:rsidRPr="00D2559E">
        <w:rPr>
          <w:bCs/>
          <w:color w:val="000000" w:themeColor="text1"/>
          <w:sz w:val="24"/>
          <w:szCs w:val="24"/>
        </w:rPr>
        <w:t xml:space="preserve">          </w:t>
      </w:r>
      <w:r w:rsidR="00043C56" w:rsidRPr="00D2559E">
        <w:rPr>
          <w:bCs/>
          <w:color w:val="000000" w:themeColor="text1"/>
          <w:sz w:val="24"/>
          <w:szCs w:val="24"/>
        </w:rPr>
        <w:t>"</w:t>
      </w:r>
      <w:proofErr w:type="spellStart"/>
      <w:r w:rsidR="00816196" w:rsidRPr="00D2559E">
        <w:rPr>
          <w:bCs/>
          <w:color w:val="000000" w:themeColor="text1"/>
          <w:sz w:val="24"/>
          <w:szCs w:val="24"/>
        </w:rPr>
        <w:t>S</w:t>
      </w:r>
      <w:r w:rsidR="00043C56" w:rsidRPr="00D2559E">
        <w:rPr>
          <w:bCs/>
          <w:color w:val="000000" w:themeColor="text1"/>
          <w:sz w:val="24"/>
          <w:szCs w:val="24"/>
        </w:rPr>
        <w:t>etiap</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anak</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berhak</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atas</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kelangsungan</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hidup</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tumbuh</w:t>
      </w:r>
      <w:proofErr w:type="spellEnd"/>
      <w:r w:rsidR="00043C56" w:rsidRPr="00D2559E">
        <w:rPr>
          <w:bCs/>
          <w:color w:val="000000" w:themeColor="text1"/>
          <w:sz w:val="24"/>
          <w:szCs w:val="24"/>
        </w:rPr>
        <w:t xml:space="preserve"> dan</w:t>
      </w:r>
      <w:r w:rsidRPr="00D2559E">
        <w:rPr>
          <w:bCs/>
          <w:color w:val="000000" w:themeColor="text1"/>
          <w:sz w:val="24"/>
          <w:szCs w:val="24"/>
        </w:rPr>
        <w:t xml:space="preserve"> </w:t>
      </w:r>
      <w:proofErr w:type="spellStart"/>
      <w:r w:rsidR="00043C56" w:rsidRPr="00D2559E">
        <w:rPr>
          <w:bCs/>
          <w:color w:val="000000" w:themeColor="text1"/>
          <w:sz w:val="24"/>
          <w:szCs w:val="24"/>
        </w:rPr>
        <w:t>berkembang</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serta</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memperoleh</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perlindungan</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dari</w:t>
      </w:r>
      <w:proofErr w:type="spellEnd"/>
      <w:r w:rsidR="00043C56" w:rsidRPr="00D2559E">
        <w:rPr>
          <w:bCs/>
          <w:color w:val="000000" w:themeColor="text1"/>
          <w:sz w:val="24"/>
          <w:szCs w:val="24"/>
        </w:rPr>
        <w:t xml:space="preserve"> </w:t>
      </w:r>
      <w:proofErr w:type="spellStart"/>
      <w:r w:rsidR="00043C56" w:rsidRPr="00D2559E">
        <w:rPr>
          <w:bCs/>
          <w:color w:val="000000" w:themeColor="text1"/>
          <w:sz w:val="24"/>
          <w:szCs w:val="24"/>
        </w:rPr>
        <w:t>kekerasan</w:t>
      </w:r>
      <w:proofErr w:type="spellEnd"/>
      <w:r w:rsidR="00043C56" w:rsidRPr="00D2559E">
        <w:rPr>
          <w:bCs/>
          <w:color w:val="000000" w:themeColor="text1"/>
          <w:sz w:val="24"/>
          <w:szCs w:val="24"/>
        </w:rPr>
        <w:t xml:space="preserve"> dan </w:t>
      </w:r>
      <w:proofErr w:type="spellStart"/>
      <w:r w:rsidR="00043C56" w:rsidRPr="00D2559E">
        <w:rPr>
          <w:bCs/>
          <w:color w:val="000000" w:themeColor="text1"/>
          <w:sz w:val="24"/>
          <w:szCs w:val="24"/>
        </w:rPr>
        <w:t>diskriminasi</w:t>
      </w:r>
      <w:proofErr w:type="spellEnd"/>
      <w:r w:rsidR="00043C56" w:rsidRPr="00D2559E">
        <w:rPr>
          <w:bCs/>
          <w:color w:val="000000" w:themeColor="text1"/>
          <w:sz w:val="24"/>
          <w:szCs w:val="24"/>
        </w:rPr>
        <w:t xml:space="preserve">." </w:t>
      </w:r>
    </w:p>
    <w:p w14:paraId="0813EB1A" w14:textId="06C2138F" w:rsidR="00E04F49" w:rsidRPr="00F153D9" w:rsidRDefault="001E30B5" w:rsidP="00383D3A">
      <w:pPr>
        <w:pStyle w:val="DaftarParagraf"/>
        <w:spacing w:line="480" w:lineRule="auto"/>
        <w:ind w:left="0"/>
        <w:jc w:val="both"/>
        <w:rPr>
          <w:bCs/>
          <w:color w:val="000000" w:themeColor="text1"/>
          <w:sz w:val="24"/>
          <w:szCs w:val="24"/>
        </w:rPr>
      </w:pPr>
      <w:proofErr w:type="spellStart"/>
      <w:r>
        <w:rPr>
          <w:bCs/>
          <w:color w:val="000000" w:themeColor="text1"/>
          <w:sz w:val="24"/>
          <w:szCs w:val="24"/>
        </w:rPr>
        <w:t>K</w:t>
      </w:r>
      <w:r w:rsidR="00043C56" w:rsidRPr="004C1F34">
        <w:rPr>
          <w:bCs/>
          <w:color w:val="000000" w:themeColor="text1"/>
          <w:sz w:val="24"/>
          <w:szCs w:val="24"/>
        </w:rPr>
        <w:t>itapun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dapat</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melihat</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perlindungan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hak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anak</w:t>
      </w:r>
      <w:proofErr w:type="spellEnd"/>
      <w:r w:rsidR="00043C56" w:rsidRPr="004C1F34">
        <w:rPr>
          <w:bCs/>
          <w:color w:val="000000" w:themeColor="text1"/>
          <w:sz w:val="24"/>
          <w:szCs w:val="24"/>
        </w:rPr>
        <w:t xml:space="preserve"> di Indonesia </w:t>
      </w:r>
      <w:proofErr w:type="spellStart"/>
      <w:r w:rsidR="00043C56" w:rsidRPr="004C1F34">
        <w:rPr>
          <w:bCs/>
          <w:color w:val="000000" w:themeColor="text1"/>
          <w:sz w:val="24"/>
          <w:szCs w:val="24"/>
        </w:rPr>
        <w:t>dalam</w:t>
      </w:r>
      <w:proofErr w:type="spellEnd"/>
      <w:r w:rsidR="00043C56" w:rsidRPr="004C1F34">
        <w:rPr>
          <w:bCs/>
          <w:color w:val="000000" w:themeColor="text1"/>
          <w:sz w:val="24"/>
          <w:szCs w:val="24"/>
        </w:rPr>
        <w:t xml:space="preserve"> UU No. 4 </w:t>
      </w:r>
      <w:proofErr w:type="spellStart"/>
      <w:r w:rsidR="00043C56" w:rsidRPr="004C1F34">
        <w:rPr>
          <w:bCs/>
          <w:color w:val="000000" w:themeColor="text1"/>
          <w:sz w:val="24"/>
          <w:szCs w:val="24"/>
        </w:rPr>
        <w:t>Tahun</w:t>
      </w:r>
      <w:proofErr w:type="spellEnd"/>
      <w:r w:rsidR="00043C56" w:rsidRPr="004C1F34">
        <w:rPr>
          <w:bCs/>
          <w:color w:val="000000" w:themeColor="text1"/>
          <w:sz w:val="24"/>
          <w:szCs w:val="24"/>
        </w:rPr>
        <w:t xml:space="preserve"> 1979 </w:t>
      </w:r>
      <w:proofErr w:type="spellStart"/>
      <w:r w:rsidR="00043C56" w:rsidRPr="004C1F34">
        <w:rPr>
          <w:bCs/>
          <w:color w:val="000000" w:themeColor="text1"/>
          <w:sz w:val="24"/>
          <w:szCs w:val="24"/>
        </w:rPr>
        <w:t>tentang</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Kesejahteraan</w:t>
      </w:r>
      <w:proofErr w:type="spellEnd"/>
      <w:r w:rsidR="00043C56" w:rsidRPr="004C1F34">
        <w:rPr>
          <w:bCs/>
          <w:color w:val="000000" w:themeColor="text1"/>
          <w:sz w:val="24"/>
          <w:szCs w:val="24"/>
        </w:rPr>
        <w:t xml:space="preserve"> Anak yang </w:t>
      </w:r>
      <w:proofErr w:type="spellStart"/>
      <w:r w:rsidR="00043C56" w:rsidRPr="004C1F34">
        <w:rPr>
          <w:bCs/>
          <w:color w:val="000000" w:themeColor="text1"/>
          <w:sz w:val="24"/>
          <w:szCs w:val="24"/>
        </w:rPr>
        <w:t>bersamaan</w:t>
      </w:r>
      <w:proofErr w:type="spellEnd"/>
      <w:r w:rsidR="00E914A0" w:rsidRPr="004C1F34">
        <w:rPr>
          <w:bCs/>
          <w:color w:val="000000" w:themeColor="text1"/>
          <w:sz w:val="24"/>
          <w:szCs w:val="24"/>
        </w:rPr>
        <w:t xml:space="preserve"> </w:t>
      </w:r>
      <w:proofErr w:type="spellStart"/>
      <w:r w:rsidR="00043C56" w:rsidRPr="004C1F34">
        <w:rPr>
          <w:bCs/>
          <w:color w:val="000000" w:themeColor="text1"/>
          <w:sz w:val="24"/>
          <w:szCs w:val="24"/>
        </w:rPr>
        <w:t>dengan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penetapan</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tahun</w:t>
      </w:r>
      <w:proofErr w:type="spellEnd"/>
      <w:r w:rsidR="00043C56" w:rsidRPr="004C1F34">
        <w:rPr>
          <w:bCs/>
          <w:color w:val="000000" w:themeColor="text1"/>
          <w:sz w:val="24"/>
          <w:szCs w:val="24"/>
        </w:rPr>
        <w:t xml:space="preserve"> 1979 </w:t>
      </w:r>
      <w:proofErr w:type="spellStart"/>
      <w:r w:rsidR="00043C56" w:rsidRPr="004C1F34">
        <w:rPr>
          <w:bCs/>
          <w:color w:val="000000" w:themeColor="text1"/>
          <w:sz w:val="24"/>
          <w:szCs w:val="24"/>
        </w:rPr>
        <w:t>sebaga</w:t>
      </w:r>
      <w:r>
        <w:rPr>
          <w:bCs/>
          <w:color w:val="000000" w:themeColor="text1"/>
          <w:sz w:val="24"/>
          <w:szCs w:val="24"/>
        </w:rPr>
        <w:t>i</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Tahun</w:t>
      </w:r>
      <w:proofErr w:type="spellEnd"/>
      <w:r w:rsidR="00043C56" w:rsidRPr="004C1F34">
        <w:rPr>
          <w:bCs/>
          <w:color w:val="000000" w:themeColor="text1"/>
          <w:sz w:val="24"/>
          <w:szCs w:val="24"/>
        </w:rPr>
        <w:t xml:space="preserve"> </w:t>
      </w:r>
      <w:r>
        <w:rPr>
          <w:bCs/>
          <w:color w:val="000000" w:themeColor="text1"/>
          <w:sz w:val="24"/>
          <w:szCs w:val="24"/>
        </w:rPr>
        <w:t>A</w:t>
      </w:r>
      <w:r w:rsidR="00043C56" w:rsidRPr="004C1F34">
        <w:rPr>
          <w:bCs/>
          <w:color w:val="000000" w:themeColor="text1"/>
          <w:sz w:val="24"/>
          <w:szCs w:val="24"/>
        </w:rPr>
        <w:t xml:space="preserve">nak </w:t>
      </w:r>
      <w:proofErr w:type="spellStart"/>
      <w:r w:rsidR="00043C56" w:rsidRPr="004C1F34">
        <w:rPr>
          <w:bCs/>
          <w:color w:val="000000" w:themeColor="text1"/>
          <w:sz w:val="24"/>
          <w:szCs w:val="24"/>
        </w:rPr>
        <w:t>Konvensional</w:t>
      </w:r>
      <w:proofErr w:type="spellEnd"/>
      <w:r w:rsidR="00043C56" w:rsidRPr="004C1F34">
        <w:rPr>
          <w:bCs/>
          <w:color w:val="000000" w:themeColor="text1"/>
          <w:sz w:val="24"/>
          <w:szCs w:val="24"/>
        </w:rPr>
        <w:t xml:space="preserve">. </w:t>
      </w:r>
    </w:p>
    <w:p w14:paraId="3761AA05" w14:textId="08A77723" w:rsidR="00043C56" w:rsidRPr="00092234" w:rsidRDefault="00043C56" w:rsidP="00383D3A">
      <w:pPr>
        <w:pStyle w:val="DaftarParagraf"/>
        <w:spacing w:line="480" w:lineRule="auto"/>
        <w:ind w:left="0" w:firstLine="720"/>
        <w:jc w:val="both"/>
        <w:rPr>
          <w:bCs/>
          <w:color w:val="000000" w:themeColor="text1"/>
          <w:sz w:val="24"/>
          <w:szCs w:val="24"/>
        </w:rPr>
      </w:pPr>
      <w:proofErr w:type="spellStart"/>
      <w:r w:rsidRPr="004C1F34">
        <w:rPr>
          <w:bCs/>
          <w:color w:val="000000" w:themeColor="text1"/>
          <w:sz w:val="24"/>
          <w:szCs w:val="24"/>
        </w:rPr>
        <w:t>Selanjutnya</w:t>
      </w:r>
      <w:proofErr w:type="spellEnd"/>
      <w:r w:rsidRPr="004C1F34">
        <w:rPr>
          <w:bCs/>
          <w:color w:val="000000" w:themeColor="text1"/>
          <w:sz w:val="24"/>
          <w:szCs w:val="24"/>
        </w:rPr>
        <w:t xml:space="preserve"> Indonesia </w:t>
      </w:r>
      <w:proofErr w:type="spellStart"/>
      <w:r w:rsidRPr="004C1F34">
        <w:rPr>
          <w:bCs/>
          <w:color w:val="000000" w:themeColor="text1"/>
          <w:sz w:val="24"/>
          <w:szCs w:val="24"/>
        </w:rPr>
        <w:t>aktif</w:t>
      </w:r>
      <w:proofErr w:type="spellEnd"/>
      <w:r w:rsidRPr="004C1F34">
        <w:rPr>
          <w:bCs/>
          <w:color w:val="000000" w:themeColor="text1"/>
          <w:sz w:val="24"/>
          <w:szCs w:val="24"/>
        </w:rPr>
        <w:t xml:space="preserve"> </w:t>
      </w:r>
      <w:proofErr w:type="spellStart"/>
      <w:r w:rsidRPr="004C1F34">
        <w:rPr>
          <w:bCs/>
          <w:color w:val="000000" w:themeColor="text1"/>
          <w:sz w:val="24"/>
          <w:szCs w:val="24"/>
        </w:rPr>
        <w:t>terlibat</w:t>
      </w:r>
      <w:proofErr w:type="spellEnd"/>
      <w:r w:rsidRPr="004C1F34">
        <w:rPr>
          <w:bCs/>
          <w:color w:val="000000" w:themeColor="text1"/>
          <w:sz w:val="24"/>
          <w:szCs w:val="24"/>
        </w:rPr>
        <w:t xml:space="preserve">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pembahasan</w:t>
      </w:r>
      <w:proofErr w:type="spellEnd"/>
      <w:r w:rsidRPr="004C1F34">
        <w:rPr>
          <w:bCs/>
          <w:color w:val="000000" w:themeColor="text1"/>
          <w:sz w:val="24"/>
          <w:szCs w:val="24"/>
        </w:rPr>
        <w:t xml:space="preserve"> </w:t>
      </w:r>
      <w:proofErr w:type="spellStart"/>
      <w:r w:rsidRPr="004C1F34">
        <w:rPr>
          <w:bCs/>
          <w:color w:val="000000" w:themeColor="text1"/>
          <w:sz w:val="24"/>
          <w:szCs w:val="24"/>
        </w:rPr>
        <w:t>konvensi</w:t>
      </w:r>
      <w:proofErr w:type="spellEnd"/>
      <w:r w:rsidRPr="004C1F34">
        <w:rPr>
          <w:bCs/>
          <w:color w:val="000000" w:themeColor="text1"/>
          <w:sz w:val="24"/>
          <w:szCs w:val="24"/>
        </w:rPr>
        <w:t xml:space="preserve"> </w:t>
      </w:r>
      <w:proofErr w:type="spellStart"/>
      <w:r w:rsidRPr="004C1F34">
        <w:rPr>
          <w:bCs/>
          <w:color w:val="000000" w:themeColor="text1"/>
          <w:sz w:val="24"/>
          <w:szCs w:val="24"/>
        </w:rPr>
        <w:t>hak</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w:t>
      </w:r>
      <w:proofErr w:type="spellStart"/>
      <w:r w:rsidRPr="004C1F34">
        <w:rPr>
          <w:bCs/>
          <w:color w:val="000000" w:themeColor="text1"/>
          <w:sz w:val="24"/>
          <w:szCs w:val="24"/>
        </w:rPr>
        <w:t>tahun</w:t>
      </w:r>
      <w:proofErr w:type="spellEnd"/>
      <w:r w:rsidRPr="004C1F34">
        <w:rPr>
          <w:bCs/>
          <w:color w:val="000000" w:themeColor="text1"/>
          <w:sz w:val="24"/>
          <w:szCs w:val="24"/>
        </w:rPr>
        <w:t xml:space="preserve"> 1989, yang </w:t>
      </w:r>
      <w:proofErr w:type="spellStart"/>
      <w:r w:rsidRPr="004C1F34">
        <w:rPr>
          <w:bCs/>
          <w:color w:val="000000" w:themeColor="text1"/>
          <w:sz w:val="24"/>
          <w:szCs w:val="24"/>
        </w:rPr>
        <w:t>kemudian</w:t>
      </w:r>
      <w:proofErr w:type="spellEnd"/>
      <w:r w:rsidRPr="004C1F34">
        <w:rPr>
          <w:bCs/>
          <w:color w:val="000000" w:themeColor="text1"/>
          <w:sz w:val="24"/>
          <w:szCs w:val="24"/>
        </w:rPr>
        <w:t xml:space="preserve"> </w:t>
      </w:r>
      <w:proofErr w:type="spellStart"/>
      <w:r w:rsidRPr="004C1F34">
        <w:rPr>
          <w:bCs/>
          <w:color w:val="000000" w:themeColor="text1"/>
          <w:sz w:val="24"/>
          <w:szCs w:val="24"/>
        </w:rPr>
        <w:t>diratif</w:t>
      </w:r>
      <w:r w:rsidR="001E30B5">
        <w:rPr>
          <w:bCs/>
          <w:color w:val="000000" w:themeColor="text1"/>
          <w:sz w:val="24"/>
          <w:szCs w:val="24"/>
        </w:rPr>
        <w:t>i</w:t>
      </w:r>
      <w:r w:rsidRPr="004C1F34">
        <w:rPr>
          <w:bCs/>
          <w:color w:val="000000" w:themeColor="text1"/>
          <w:sz w:val="24"/>
          <w:szCs w:val="24"/>
        </w:rPr>
        <w:t>kasi</w:t>
      </w:r>
      <w:proofErr w:type="spellEnd"/>
      <w:r w:rsidRPr="004C1F34">
        <w:rPr>
          <w:bCs/>
          <w:color w:val="000000" w:themeColor="text1"/>
          <w:sz w:val="24"/>
          <w:szCs w:val="24"/>
        </w:rPr>
        <w:t xml:space="preserve"> </w:t>
      </w:r>
      <w:proofErr w:type="spellStart"/>
      <w:r w:rsidRPr="004C1F34">
        <w:rPr>
          <w:bCs/>
          <w:color w:val="000000" w:themeColor="text1"/>
          <w:sz w:val="24"/>
          <w:szCs w:val="24"/>
        </w:rPr>
        <w:t>melalui</w:t>
      </w:r>
      <w:proofErr w:type="spellEnd"/>
      <w:r w:rsidRPr="004C1F34">
        <w:rPr>
          <w:bCs/>
          <w:color w:val="000000" w:themeColor="text1"/>
          <w:sz w:val="24"/>
          <w:szCs w:val="24"/>
        </w:rPr>
        <w:t xml:space="preserve"> </w:t>
      </w:r>
      <w:proofErr w:type="spellStart"/>
      <w:r w:rsidRPr="004C1F34">
        <w:rPr>
          <w:bCs/>
          <w:color w:val="000000" w:themeColor="text1"/>
          <w:sz w:val="24"/>
          <w:szCs w:val="24"/>
        </w:rPr>
        <w:t>Keppres</w:t>
      </w:r>
      <w:proofErr w:type="spellEnd"/>
      <w:r w:rsidRPr="004C1F34">
        <w:rPr>
          <w:bCs/>
          <w:color w:val="000000" w:themeColor="text1"/>
          <w:sz w:val="24"/>
          <w:szCs w:val="24"/>
        </w:rPr>
        <w:t xml:space="preserve"> </w:t>
      </w:r>
      <w:r w:rsidR="001E30B5">
        <w:rPr>
          <w:bCs/>
          <w:color w:val="000000" w:themeColor="text1"/>
          <w:sz w:val="24"/>
          <w:szCs w:val="24"/>
        </w:rPr>
        <w:t>No.</w:t>
      </w:r>
      <w:r w:rsidRPr="004C1F34">
        <w:rPr>
          <w:bCs/>
          <w:color w:val="000000" w:themeColor="text1"/>
          <w:sz w:val="24"/>
          <w:szCs w:val="24"/>
        </w:rPr>
        <w:t xml:space="preserve">36 </w:t>
      </w:r>
      <w:proofErr w:type="spellStart"/>
      <w:r w:rsidRPr="004C1F34">
        <w:rPr>
          <w:bCs/>
          <w:color w:val="000000" w:themeColor="text1"/>
          <w:sz w:val="24"/>
          <w:szCs w:val="24"/>
        </w:rPr>
        <w:t>Tahun</w:t>
      </w:r>
      <w:proofErr w:type="spellEnd"/>
      <w:r w:rsidRPr="004C1F34">
        <w:rPr>
          <w:bCs/>
          <w:color w:val="000000" w:themeColor="text1"/>
          <w:sz w:val="24"/>
          <w:szCs w:val="24"/>
        </w:rPr>
        <w:t xml:space="preserve"> 1990. </w:t>
      </w:r>
      <w:proofErr w:type="spellStart"/>
      <w:r w:rsidRPr="004C1F34">
        <w:rPr>
          <w:bCs/>
          <w:color w:val="000000" w:themeColor="text1"/>
          <w:sz w:val="24"/>
          <w:szCs w:val="24"/>
        </w:rPr>
        <w:t>Terkait</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 xml:space="preserve"> yang </w:t>
      </w:r>
      <w:proofErr w:type="spellStart"/>
      <w:r w:rsidRPr="004C1F34">
        <w:rPr>
          <w:bCs/>
          <w:color w:val="000000" w:themeColor="text1"/>
          <w:sz w:val="24"/>
          <w:szCs w:val="24"/>
        </w:rPr>
        <w:t>bermasalah</w:t>
      </w:r>
      <w:proofErr w:type="spellEnd"/>
      <w:r w:rsidRPr="004C1F34">
        <w:rPr>
          <w:bCs/>
          <w:color w:val="000000" w:themeColor="text1"/>
          <w:sz w:val="24"/>
          <w:szCs w:val="24"/>
        </w:rPr>
        <w:t xml:space="preserve"> </w:t>
      </w:r>
      <w:proofErr w:type="spellStart"/>
      <w:r w:rsidRPr="004C1F34">
        <w:rPr>
          <w:bCs/>
          <w:color w:val="000000" w:themeColor="text1"/>
          <w:sz w:val="24"/>
          <w:szCs w:val="24"/>
        </w:rPr>
        <w:t>secara</w:t>
      </w:r>
      <w:proofErr w:type="spellEnd"/>
      <w:r w:rsidRPr="004C1F34">
        <w:rPr>
          <w:bCs/>
          <w:color w:val="000000" w:themeColor="text1"/>
          <w:sz w:val="24"/>
          <w:szCs w:val="24"/>
        </w:rPr>
        <w:t xml:space="preserve"> </w:t>
      </w:r>
      <w:proofErr w:type="spellStart"/>
      <w:r w:rsidRPr="004C1F34">
        <w:rPr>
          <w:bCs/>
          <w:color w:val="000000" w:themeColor="text1"/>
          <w:sz w:val="24"/>
          <w:szCs w:val="24"/>
        </w:rPr>
        <w:t>hukum</w:t>
      </w:r>
      <w:proofErr w:type="spellEnd"/>
      <w:r w:rsidRPr="004C1F34">
        <w:rPr>
          <w:bCs/>
          <w:color w:val="000000" w:themeColor="text1"/>
          <w:sz w:val="24"/>
          <w:szCs w:val="24"/>
        </w:rPr>
        <w:t xml:space="preserve">, </w:t>
      </w:r>
      <w:proofErr w:type="spellStart"/>
      <w:r w:rsidRPr="004C1F34">
        <w:rPr>
          <w:bCs/>
          <w:color w:val="000000" w:themeColor="text1"/>
          <w:sz w:val="24"/>
          <w:szCs w:val="24"/>
        </w:rPr>
        <w:t>lahirlah</w:t>
      </w:r>
      <w:proofErr w:type="spellEnd"/>
      <w:r w:rsidRPr="004C1F34">
        <w:rPr>
          <w:bCs/>
          <w:color w:val="000000" w:themeColor="text1"/>
          <w:sz w:val="24"/>
          <w:szCs w:val="24"/>
        </w:rPr>
        <w:t xml:space="preserve"> UU No.3 </w:t>
      </w:r>
      <w:proofErr w:type="spellStart"/>
      <w:r w:rsidRPr="004C1F34">
        <w:rPr>
          <w:bCs/>
          <w:color w:val="000000" w:themeColor="text1"/>
          <w:sz w:val="24"/>
          <w:szCs w:val="24"/>
        </w:rPr>
        <w:t>Tahun</w:t>
      </w:r>
      <w:proofErr w:type="spellEnd"/>
      <w:r w:rsidRPr="004C1F34">
        <w:rPr>
          <w:bCs/>
          <w:color w:val="000000" w:themeColor="text1"/>
          <w:sz w:val="24"/>
          <w:szCs w:val="24"/>
        </w:rPr>
        <w:t xml:space="preserve"> 1997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lastRenderedPageBreak/>
        <w:t>Pengadilan</w:t>
      </w:r>
      <w:proofErr w:type="spellEnd"/>
      <w:r w:rsidRPr="004C1F34">
        <w:rPr>
          <w:bCs/>
          <w:color w:val="000000" w:themeColor="text1"/>
          <w:sz w:val="24"/>
          <w:szCs w:val="24"/>
        </w:rPr>
        <w:t xml:space="preserve"> Anak, yang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segala</w:t>
      </w:r>
      <w:proofErr w:type="spellEnd"/>
      <w:r w:rsidRPr="004C1F34">
        <w:rPr>
          <w:bCs/>
          <w:color w:val="000000" w:themeColor="text1"/>
          <w:sz w:val="24"/>
          <w:szCs w:val="24"/>
        </w:rPr>
        <w:t xml:space="preserve"> </w:t>
      </w:r>
      <w:proofErr w:type="spellStart"/>
      <w:r w:rsidRPr="004C1F34">
        <w:rPr>
          <w:bCs/>
          <w:color w:val="000000" w:themeColor="text1"/>
          <w:sz w:val="24"/>
          <w:szCs w:val="24"/>
        </w:rPr>
        <w:t>kelemahanya</w:t>
      </w:r>
      <w:proofErr w:type="spellEnd"/>
      <w:r w:rsidRPr="004C1F34">
        <w:rPr>
          <w:bCs/>
          <w:color w:val="000000" w:themeColor="text1"/>
          <w:sz w:val="24"/>
          <w:szCs w:val="24"/>
        </w:rPr>
        <w:t xml:space="preserve"> </w:t>
      </w:r>
      <w:proofErr w:type="spellStart"/>
      <w:r w:rsidRPr="004C1F34">
        <w:rPr>
          <w:bCs/>
          <w:color w:val="000000" w:themeColor="text1"/>
          <w:sz w:val="24"/>
          <w:szCs w:val="24"/>
        </w:rPr>
        <w:t>rela</w:t>
      </w:r>
      <w:proofErr w:type="spellEnd"/>
      <w:r w:rsidRPr="004C1F34">
        <w:rPr>
          <w:bCs/>
          <w:color w:val="000000" w:themeColor="text1"/>
          <w:sz w:val="24"/>
          <w:szCs w:val="24"/>
        </w:rPr>
        <w:t xml:space="preserve"> </w:t>
      </w:r>
      <w:proofErr w:type="spellStart"/>
      <w:r w:rsidRPr="004C1F34">
        <w:rPr>
          <w:bCs/>
          <w:color w:val="000000" w:themeColor="text1"/>
          <w:sz w:val="24"/>
          <w:szCs w:val="24"/>
        </w:rPr>
        <w:t>banyak</w:t>
      </w:r>
      <w:proofErr w:type="spellEnd"/>
      <w:r w:rsidRPr="004C1F34">
        <w:rPr>
          <w:bCs/>
          <w:color w:val="000000" w:themeColor="text1"/>
          <w:sz w:val="24"/>
          <w:szCs w:val="24"/>
        </w:rPr>
        <w:t xml:space="preserve"> </w:t>
      </w:r>
      <w:proofErr w:type="spellStart"/>
      <w:r w:rsidRPr="004C1F34">
        <w:rPr>
          <w:bCs/>
          <w:color w:val="000000" w:themeColor="text1"/>
          <w:sz w:val="24"/>
          <w:szCs w:val="24"/>
        </w:rPr>
        <w:t>mengundang</w:t>
      </w:r>
      <w:proofErr w:type="spellEnd"/>
      <w:r w:rsidRPr="004C1F34">
        <w:rPr>
          <w:bCs/>
          <w:color w:val="000000" w:themeColor="text1"/>
          <w:sz w:val="24"/>
          <w:szCs w:val="24"/>
        </w:rPr>
        <w:t xml:space="preserve"> </w:t>
      </w:r>
      <w:proofErr w:type="spellStart"/>
      <w:r w:rsidRPr="004C1F34">
        <w:rPr>
          <w:bCs/>
          <w:color w:val="000000" w:themeColor="text1"/>
          <w:sz w:val="24"/>
          <w:szCs w:val="24"/>
        </w:rPr>
        <w:t>perhatian</w:t>
      </w:r>
      <w:proofErr w:type="spellEnd"/>
      <w:r w:rsidRPr="004C1F34">
        <w:rPr>
          <w:bCs/>
          <w:color w:val="000000" w:themeColor="text1"/>
          <w:sz w:val="24"/>
          <w:szCs w:val="24"/>
        </w:rPr>
        <w:t xml:space="preserve"> </w:t>
      </w:r>
      <w:proofErr w:type="spellStart"/>
      <w:r w:rsidRPr="004C1F34">
        <w:rPr>
          <w:bCs/>
          <w:color w:val="000000" w:themeColor="text1"/>
          <w:sz w:val="24"/>
          <w:szCs w:val="24"/>
        </w:rPr>
        <w:t>publik</w:t>
      </w:r>
      <w:proofErr w:type="spellEnd"/>
      <w:r w:rsidRPr="004C1F34">
        <w:rPr>
          <w:bCs/>
          <w:color w:val="000000" w:themeColor="text1"/>
          <w:sz w:val="24"/>
          <w:szCs w:val="24"/>
        </w:rPr>
        <w:t xml:space="preserve">, </w:t>
      </w:r>
      <w:proofErr w:type="spellStart"/>
      <w:r w:rsidRPr="004C1F34">
        <w:rPr>
          <w:bCs/>
          <w:color w:val="000000" w:themeColor="text1"/>
          <w:sz w:val="24"/>
          <w:szCs w:val="24"/>
        </w:rPr>
        <w:t>sehingga</w:t>
      </w:r>
      <w:proofErr w:type="spellEnd"/>
      <w:r w:rsidRPr="004C1F34">
        <w:rPr>
          <w:bCs/>
          <w:color w:val="000000" w:themeColor="text1"/>
          <w:sz w:val="24"/>
          <w:szCs w:val="24"/>
        </w:rPr>
        <w:t xml:space="preserve"> pada </w:t>
      </w:r>
      <w:proofErr w:type="spellStart"/>
      <w:r w:rsidR="00FF6FA9">
        <w:rPr>
          <w:bCs/>
          <w:color w:val="000000" w:themeColor="text1"/>
          <w:sz w:val="24"/>
          <w:szCs w:val="24"/>
        </w:rPr>
        <w:t>T</w:t>
      </w:r>
      <w:r w:rsidRPr="004C1F34">
        <w:rPr>
          <w:bCs/>
          <w:color w:val="000000" w:themeColor="text1"/>
          <w:sz w:val="24"/>
          <w:szCs w:val="24"/>
        </w:rPr>
        <w:t>ahun</w:t>
      </w:r>
      <w:proofErr w:type="spellEnd"/>
      <w:r w:rsidRPr="004C1F34">
        <w:rPr>
          <w:bCs/>
          <w:color w:val="000000" w:themeColor="text1"/>
          <w:sz w:val="24"/>
          <w:szCs w:val="24"/>
        </w:rPr>
        <w:t xml:space="preserve"> 2011-2012 </w:t>
      </w:r>
      <w:proofErr w:type="spellStart"/>
      <w:r w:rsidRPr="004C1F34">
        <w:rPr>
          <w:bCs/>
          <w:color w:val="000000" w:themeColor="text1"/>
          <w:sz w:val="24"/>
          <w:szCs w:val="24"/>
        </w:rPr>
        <w:t>ini</w:t>
      </w:r>
      <w:proofErr w:type="spellEnd"/>
      <w:r w:rsidRPr="004C1F34">
        <w:rPr>
          <w:bCs/>
          <w:color w:val="000000" w:themeColor="text1"/>
          <w:sz w:val="24"/>
          <w:szCs w:val="24"/>
        </w:rPr>
        <w:t xml:space="preserve"> </w:t>
      </w:r>
      <w:proofErr w:type="spellStart"/>
      <w:r w:rsidRPr="004C1F34">
        <w:rPr>
          <w:bCs/>
          <w:color w:val="000000" w:themeColor="text1"/>
          <w:sz w:val="24"/>
          <w:szCs w:val="24"/>
        </w:rPr>
        <w:t>dibahas</w:t>
      </w:r>
      <w:proofErr w:type="spellEnd"/>
      <w:r w:rsidRPr="004C1F34">
        <w:rPr>
          <w:bCs/>
          <w:color w:val="000000" w:themeColor="text1"/>
          <w:sz w:val="24"/>
          <w:szCs w:val="24"/>
        </w:rPr>
        <w:t xml:space="preserve"> RUU </w:t>
      </w:r>
      <w:proofErr w:type="spellStart"/>
      <w:r w:rsidRPr="004C1F34">
        <w:rPr>
          <w:bCs/>
          <w:color w:val="000000" w:themeColor="text1"/>
          <w:sz w:val="24"/>
          <w:szCs w:val="24"/>
        </w:rPr>
        <w:t>Sistem</w:t>
      </w:r>
      <w:proofErr w:type="spellEnd"/>
      <w:r w:rsidRPr="004C1F34">
        <w:rPr>
          <w:bCs/>
          <w:color w:val="000000" w:themeColor="text1"/>
          <w:sz w:val="24"/>
          <w:szCs w:val="24"/>
        </w:rPr>
        <w:t xml:space="preserve"> </w:t>
      </w:r>
      <w:proofErr w:type="spellStart"/>
      <w:r w:rsidRPr="004C1F34">
        <w:rPr>
          <w:bCs/>
          <w:color w:val="000000" w:themeColor="text1"/>
          <w:sz w:val="24"/>
          <w:szCs w:val="24"/>
        </w:rPr>
        <w:t>Peradian</w:t>
      </w:r>
      <w:proofErr w:type="spellEnd"/>
      <w:r w:rsidRPr="004C1F34">
        <w:rPr>
          <w:bCs/>
          <w:color w:val="000000" w:themeColor="text1"/>
          <w:sz w:val="24"/>
          <w:szCs w:val="24"/>
        </w:rPr>
        <w:t xml:space="preserve"> </w:t>
      </w:r>
      <w:proofErr w:type="spellStart"/>
      <w:r w:rsidRPr="004C1F34">
        <w:rPr>
          <w:bCs/>
          <w:color w:val="000000" w:themeColor="text1"/>
          <w:sz w:val="24"/>
          <w:szCs w:val="24"/>
        </w:rPr>
        <w:t>Pidana</w:t>
      </w:r>
      <w:proofErr w:type="spellEnd"/>
      <w:r w:rsidRPr="004C1F34">
        <w:rPr>
          <w:bCs/>
          <w:color w:val="000000" w:themeColor="text1"/>
          <w:sz w:val="24"/>
          <w:szCs w:val="24"/>
        </w:rPr>
        <w:t xml:space="preserve"> yang </w:t>
      </w:r>
      <w:proofErr w:type="spellStart"/>
      <w:r w:rsidRPr="004C1F34">
        <w:rPr>
          <w:bCs/>
          <w:color w:val="000000" w:themeColor="text1"/>
          <w:sz w:val="24"/>
          <w:szCs w:val="24"/>
        </w:rPr>
        <w:t>disahkan</w:t>
      </w:r>
      <w:proofErr w:type="spellEnd"/>
      <w:r w:rsidRPr="004C1F34">
        <w:rPr>
          <w:bCs/>
          <w:color w:val="000000" w:themeColor="text1"/>
          <w:sz w:val="24"/>
          <w:szCs w:val="24"/>
        </w:rPr>
        <w:t xml:space="preserve"> di DPR pada 3 </w:t>
      </w:r>
      <w:proofErr w:type="spellStart"/>
      <w:r w:rsidRPr="004C1F34">
        <w:rPr>
          <w:bCs/>
          <w:color w:val="000000" w:themeColor="text1"/>
          <w:sz w:val="24"/>
          <w:szCs w:val="24"/>
        </w:rPr>
        <w:t>juli</w:t>
      </w:r>
      <w:proofErr w:type="spellEnd"/>
      <w:r w:rsidRPr="004C1F34">
        <w:rPr>
          <w:bCs/>
          <w:color w:val="000000" w:themeColor="text1"/>
          <w:sz w:val="24"/>
          <w:szCs w:val="24"/>
        </w:rPr>
        <w:t xml:space="preserve"> 2012 yang </w:t>
      </w:r>
      <w:proofErr w:type="spellStart"/>
      <w:r w:rsidRPr="004C1F34">
        <w:rPr>
          <w:bCs/>
          <w:color w:val="000000" w:themeColor="text1"/>
          <w:sz w:val="24"/>
          <w:szCs w:val="24"/>
        </w:rPr>
        <w:t>kemudian</w:t>
      </w:r>
      <w:proofErr w:type="spellEnd"/>
      <w:r w:rsidRPr="004C1F34">
        <w:rPr>
          <w:bCs/>
          <w:color w:val="000000" w:themeColor="text1"/>
          <w:sz w:val="24"/>
          <w:szCs w:val="24"/>
        </w:rPr>
        <w:t xml:space="preserve"> </w:t>
      </w:r>
      <w:proofErr w:type="spellStart"/>
      <w:r w:rsidRPr="004C1F34">
        <w:rPr>
          <w:bCs/>
          <w:color w:val="000000" w:themeColor="text1"/>
          <w:sz w:val="24"/>
          <w:szCs w:val="24"/>
        </w:rPr>
        <w:t>menjadi</w:t>
      </w:r>
      <w:proofErr w:type="spellEnd"/>
      <w:r w:rsidRPr="004C1F34">
        <w:rPr>
          <w:bCs/>
          <w:color w:val="000000" w:themeColor="text1"/>
          <w:sz w:val="24"/>
          <w:szCs w:val="24"/>
        </w:rPr>
        <w:t xml:space="preserve"> UU </w:t>
      </w:r>
      <w:r w:rsidR="00FF6FA9">
        <w:rPr>
          <w:bCs/>
          <w:color w:val="000000" w:themeColor="text1"/>
          <w:sz w:val="24"/>
          <w:szCs w:val="24"/>
        </w:rPr>
        <w:t>N</w:t>
      </w:r>
      <w:r w:rsidRPr="004C1F34">
        <w:rPr>
          <w:bCs/>
          <w:color w:val="000000" w:themeColor="text1"/>
          <w:sz w:val="24"/>
          <w:szCs w:val="24"/>
        </w:rPr>
        <w:t xml:space="preserve">o.11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2012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Sistem</w:t>
      </w:r>
      <w:proofErr w:type="spellEnd"/>
      <w:r w:rsidRPr="004C1F34">
        <w:rPr>
          <w:bCs/>
          <w:color w:val="000000" w:themeColor="text1"/>
          <w:sz w:val="24"/>
          <w:szCs w:val="24"/>
        </w:rPr>
        <w:t xml:space="preserve"> </w:t>
      </w:r>
      <w:proofErr w:type="spellStart"/>
      <w:r w:rsidRPr="004C1F34">
        <w:rPr>
          <w:bCs/>
          <w:color w:val="000000" w:themeColor="text1"/>
          <w:sz w:val="24"/>
          <w:szCs w:val="24"/>
        </w:rPr>
        <w:t>Peradi</w:t>
      </w:r>
      <w:r w:rsidR="00E914A0" w:rsidRPr="004C1F34">
        <w:rPr>
          <w:bCs/>
          <w:color w:val="000000" w:themeColor="text1"/>
          <w:sz w:val="24"/>
          <w:szCs w:val="24"/>
        </w:rPr>
        <w:t>l</w:t>
      </w:r>
      <w:r w:rsidRPr="004C1F34">
        <w:rPr>
          <w:bCs/>
          <w:color w:val="000000" w:themeColor="text1"/>
          <w:sz w:val="24"/>
          <w:szCs w:val="24"/>
        </w:rPr>
        <w:t>an</w:t>
      </w:r>
      <w:proofErr w:type="spellEnd"/>
      <w:r w:rsidRPr="004C1F34">
        <w:rPr>
          <w:bCs/>
          <w:color w:val="000000" w:themeColor="text1"/>
          <w:sz w:val="24"/>
          <w:szCs w:val="24"/>
        </w:rPr>
        <w:t xml:space="preserve"> </w:t>
      </w:r>
      <w:proofErr w:type="spellStart"/>
      <w:r w:rsidRPr="004C1F34">
        <w:rPr>
          <w:bCs/>
          <w:color w:val="000000" w:themeColor="text1"/>
          <w:sz w:val="24"/>
          <w:szCs w:val="24"/>
        </w:rPr>
        <w:t>Pidana</w:t>
      </w:r>
      <w:proofErr w:type="spellEnd"/>
      <w:r w:rsidRPr="004C1F34">
        <w:rPr>
          <w:bCs/>
          <w:color w:val="000000" w:themeColor="text1"/>
          <w:sz w:val="24"/>
          <w:szCs w:val="24"/>
        </w:rPr>
        <w:t xml:space="preserve"> Anak pada </w:t>
      </w:r>
      <w:proofErr w:type="spellStart"/>
      <w:r w:rsidRPr="004C1F34">
        <w:rPr>
          <w:bCs/>
          <w:color w:val="000000" w:themeColor="text1"/>
          <w:sz w:val="24"/>
          <w:szCs w:val="24"/>
        </w:rPr>
        <w:t>tang</w:t>
      </w:r>
      <w:r w:rsidR="00FF6FA9">
        <w:rPr>
          <w:bCs/>
          <w:color w:val="000000" w:themeColor="text1"/>
          <w:sz w:val="24"/>
          <w:szCs w:val="24"/>
        </w:rPr>
        <w:t>g</w:t>
      </w:r>
      <w:r w:rsidRPr="004C1F34">
        <w:rPr>
          <w:bCs/>
          <w:color w:val="000000" w:themeColor="text1"/>
          <w:sz w:val="24"/>
          <w:szCs w:val="24"/>
        </w:rPr>
        <w:t>al</w:t>
      </w:r>
      <w:proofErr w:type="spellEnd"/>
      <w:r w:rsidRPr="004C1F34">
        <w:rPr>
          <w:bCs/>
          <w:color w:val="000000" w:themeColor="text1"/>
          <w:sz w:val="24"/>
          <w:szCs w:val="24"/>
        </w:rPr>
        <w:t xml:space="preserve"> 30 Juli 2012</w:t>
      </w:r>
      <w:r w:rsidR="00092234">
        <w:rPr>
          <w:bCs/>
          <w:color w:val="000000" w:themeColor="text1"/>
          <w:sz w:val="24"/>
          <w:szCs w:val="24"/>
        </w:rPr>
        <w:t xml:space="preserve"> </w:t>
      </w:r>
      <w:r w:rsidRPr="00092234">
        <w:rPr>
          <w:bCs/>
          <w:color w:val="000000" w:themeColor="text1"/>
          <w:sz w:val="24"/>
          <w:szCs w:val="24"/>
        </w:rPr>
        <w:t>(</w:t>
      </w:r>
      <w:proofErr w:type="spellStart"/>
      <w:r w:rsidRPr="00092234">
        <w:rPr>
          <w:bCs/>
          <w:color w:val="000000" w:themeColor="text1"/>
          <w:sz w:val="24"/>
          <w:szCs w:val="24"/>
        </w:rPr>
        <w:t>lembaran</w:t>
      </w:r>
      <w:proofErr w:type="spellEnd"/>
      <w:r w:rsidRPr="00092234">
        <w:rPr>
          <w:bCs/>
          <w:color w:val="000000" w:themeColor="text1"/>
          <w:sz w:val="24"/>
          <w:szCs w:val="24"/>
        </w:rPr>
        <w:t xml:space="preserve"> Negara RI </w:t>
      </w:r>
      <w:proofErr w:type="spellStart"/>
      <w:r w:rsidRPr="00092234">
        <w:rPr>
          <w:bCs/>
          <w:color w:val="000000" w:themeColor="text1"/>
          <w:sz w:val="24"/>
          <w:szCs w:val="24"/>
        </w:rPr>
        <w:t>Tahun</w:t>
      </w:r>
      <w:proofErr w:type="spellEnd"/>
      <w:r w:rsidRPr="00092234">
        <w:rPr>
          <w:bCs/>
          <w:color w:val="000000" w:themeColor="text1"/>
          <w:sz w:val="24"/>
          <w:szCs w:val="24"/>
        </w:rPr>
        <w:t xml:space="preserve"> 2012 No.153, </w:t>
      </w:r>
      <w:proofErr w:type="spellStart"/>
      <w:r w:rsidRPr="00092234">
        <w:rPr>
          <w:bCs/>
          <w:color w:val="000000" w:themeColor="text1"/>
          <w:sz w:val="24"/>
          <w:szCs w:val="24"/>
        </w:rPr>
        <w:t>Tambahan</w:t>
      </w:r>
      <w:proofErr w:type="spellEnd"/>
      <w:r w:rsidRPr="00092234">
        <w:rPr>
          <w:bCs/>
          <w:color w:val="000000" w:themeColor="text1"/>
          <w:sz w:val="24"/>
          <w:szCs w:val="24"/>
        </w:rPr>
        <w:t xml:space="preserve"> </w:t>
      </w:r>
      <w:proofErr w:type="spellStart"/>
      <w:r w:rsidRPr="00092234">
        <w:rPr>
          <w:bCs/>
          <w:color w:val="000000" w:themeColor="text1"/>
          <w:sz w:val="24"/>
          <w:szCs w:val="24"/>
        </w:rPr>
        <w:t>Lembaran</w:t>
      </w:r>
      <w:proofErr w:type="spellEnd"/>
      <w:r w:rsidRPr="00092234">
        <w:rPr>
          <w:bCs/>
          <w:color w:val="000000" w:themeColor="text1"/>
          <w:sz w:val="24"/>
          <w:szCs w:val="24"/>
        </w:rPr>
        <w:t xml:space="preserve"> Negara RI No. 5332</w:t>
      </w:r>
      <w:r w:rsidR="00092234" w:rsidRPr="00092234">
        <w:rPr>
          <w:bCs/>
          <w:color w:val="000000" w:themeColor="text1"/>
          <w:sz w:val="24"/>
          <w:szCs w:val="24"/>
        </w:rPr>
        <w:t xml:space="preserve"> </w:t>
      </w:r>
      <w:r w:rsidRPr="00092234">
        <w:rPr>
          <w:bCs/>
          <w:color w:val="000000" w:themeColor="text1"/>
          <w:sz w:val="24"/>
          <w:szCs w:val="24"/>
        </w:rPr>
        <w:t xml:space="preserve">). </w:t>
      </w:r>
    </w:p>
    <w:p w14:paraId="38C44C12" w14:textId="77777777" w:rsidR="001E30B5" w:rsidRDefault="00043C56" w:rsidP="00383D3A">
      <w:pPr>
        <w:pStyle w:val="DaftarParagraf"/>
        <w:spacing w:line="480" w:lineRule="auto"/>
        <w:ind w:left="0" w:firstLine="720"/>
        <w:jc w:val="both"/>
        <w:rPr>
          <w:bCs/>
          <w:color w:val="000000" w:themeColor="text1"/>
          <w:sz w:val="24"/>
          <w:szCs w:val="24"/>
        </w:rPr>
      </w:pPr>
      <w:proofErr w:type="spellStart"/>
      <w:r w:rsidRPr="004C1F34">
        <w:rPr>
          <w:bCs/>
          <w:color w:val="000000" w:themeColor="text1"/>
          <w:sz w:val="24"/>
          <w:szCs w:val="24"/>
        </w:rPr>
        <w:t>Se</w:t>
      </w:r>
      <w:r w:rsidR="001E30B5">
        <w:rPr>
          <w:bCs/>
          <w:color w:val="000000" w:themeColor="text1"/>
          <w:sz w:val="24"/>
          <w:szCs w:val="24"/>
        </w:rPr>
        <w:t>mentara</w:t>
      </w:r>
      <w:proofErr w:type="spellEnd"/>
      <w:r w:rsidRPr="004C1F34">
        <w:rPr>
          <w:bCs/>
          <w:color w:val="000000" w:themeColor="text1"/>
          <w:sz w:val="24"/>
          <w:szCs w:val="24"/>
        </w:rPr>
        <w:t xml:space="preserve"> </w:t>
      </w:r>
      <w:proofErr w:type="spellStart"/>
      <w:r w:rsidRPr="004C1F34">
        <w:rPr>
          <w:bCs/>
          <w:color w:val="000000" w:themeColor="text1"/>
          <w:sz w:val="24"/>
          <w:szCs w:val="24"/>
        </w:rPr>
        <w:t>itu</w:t>
      </w:r>
      <w:proofErr w:type="spellEnd"/>
      <w:r w:rsidRPr="004C1F34">
        <w:rPr>
          <w:bCs/>
          <w:color w:val="000000" w:themeColor="text1"/>
          <w:sz w:val="24"/>
          <w:szCs w:val="24"/>
        </w:rPr>
        <w:t xml:space="preserve">, pada </w:t>
      </w:r>
      <w:proofErr w:type="spellStart"/>
      <w:r w:rsidR="00FF6FA9">
        <w:rPr>
          <w:bCs/>
          <w:color w:val="000000" w:themeColor="text1"/>
          <w:sz w:val="24"/>
          <w:szCs w:val="24"/>
        </w:rPr>
        <w:t>T</w:t>
      </w:r>
      <w:r w:rsidRPr="004C1F34">
        <w:rPr>
          <w:bCs/>
          <w:color w:val="000000" w:themeColor="text1"/>
          <w:sz w:val="24"/>
          <w:szCs w:val="24"/>
        </w:rPr>
        <w: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disahkan</w:t>
      </w:r>
      <w:proofErr w:type="spellEnd"/>
      <w:r w:rsidRPr="004C1F34">
        <w:rPr>
          <w:bCs/>
          <w:color w:val="000000" w:themeColor="text1"/>
          <w:sz w:val="24"/>
          <w:szCs w:val="24"/>
        </w:rPr>
        <w:t xml:space="preserve"> UU</w:t>
      </w:r>
      <w:r w:rsidR="00FF6FA9">
        <w:rPr>
          <w:bCs/>
          <w:color w:val="000000" w:themeColor="text1"/>
          <w:sz w:val="24"/>
          <w:szCs w:val="24"/>
        </w:rPr>
        <w:t xml:space="preserve"> </w:t>
      </w:r>
      <w:r w:rsidRPr="004C1F34">
        <w:rPr>
          <w:bCs/>
          <w:color w:val="000000" w:themeColor="text1"/>
          <w:sz w:val="24"/>
          <w:szCs w:val="24"/>
        </w:rPr>
        <w:t xml:space="preserve">No.23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 yang </w:t>
      </w:r>
      <w:proofErr w:type="spellStart"/>
      <w:r w:rsidRPr="004C1F34">
        <w:rPr>
          <w:bCs/>
          <w:color w:val="000000" w:themeColor="text1"/>
          <w:sz w:val="24"/>
          <w:szCs w:val="24"/>
        </w:rPr>
        <w:t>secara</w:t>
      </w:r>
      <w:proofErr w:type="spellEnd"/>
      <w:r w:rsidRPr="004C1F34">
        <w:rPr>
          <w:bCs/>
          <w:color w:val="000000" w:themeColor="text1"/>
          <w:sz w:val="24"/>
          <w:szCs w:val="24"/>
        </w:rPr>
        <w:t xml:space="preserve"> </w:t>
      </w:r>
      <w:proofErr w:type="spellStart"/>
      <w:r w:rsidRPr="004C1F34">
        <w:rPr>
          <w:bCs/>
          <w:color w:val="000000" w:themeColor="text1"/>
          <w:sz w:val="24"/>
          <w:szCs w:val="24"/>
        </w:rPr>
        <w:t>tidak</w:t>
      </w:r>
      <w:proofErr w:type="spellEnd"/>
      <w:r w:rsidRPr="004C1F34">
        <w:rPr>
          <w:bCs/>
          <w:color w:val="000000" w:themeColor="text1"/>
          <w:sz w:val="24"/>
          <w:szCs w:val="24"/>
        </w:rPr>
        <w:t xml:space="preserve"> </w:t>
      </w:r>
      <w:proofErr w:type="spellStart"/>
      <w:r w:rsidRPr="004C1F34">
        <w:rPr>
          <w:bCs/>
          <w:color w:val="000000" w:themeColor="text1"/>
          <w:sz w:val="24"/>
          <w:szCs w:val="24"/>
        </w:rPr>
        <w:t>langsung</w:t>
      </w:r>
      <w:proofErr w:type="spellEnd"/>
      <w:r w:rsidRPr="004C1F34">
        <w:rPr>
          <w:bCs/>
          <w:color w:val="000000" w:themeColor="text1"/>
          <w:sz w:val="24"/>
          <w:szCs w:val="24"/>
        </w:rPr>
        <w:t xml:space="preserve"> </w:t>
      </w:r>
      <w:proofErr w:type="spellStart"/>
      <w:r w:rsidRPr="004C1F34">
        <w:rPr>
          <w:bCs/>
          <w:color w:val="000000" w:themeColor="text1"/>
          <w:sz w:val="24"/>
          <w:szCs w:val="24"/>
        </w:rPr>
        <w:t>mengakomodir</w:t>
      </w:r>
      <w:proofErr w:type="spellEnd"/>
      <w:r w:rsidRPr="004C1F34">
        <w:rPr>
          <w:bCs/>
          <w:color w:val="000000" w:themeColor="text1"/>
          <w:sz w:val="24"/>
          <w:szCs w:val="24"/>
        </w:rPr>
        <w:t xml:space="preserve"> </w:t>
      </w:r>
      <w:proofErr w:type="spellStart"/>
      <w:r w:rsidRPr="004C1F34">
        <w:rPr>
          <w:bCs/>
          <w:color w:val="000000" w:themeColor="text1"/>
          <w:sz w:val="24"/>
          <w:szCs w:val="24"/>
        </w:rPr>
        <w:t>prinsip-prinsip</w:t>
      </w:r>
      <w:proofErr w:type="spellEnd"/>
      <w:r w:rsidRPr="004C1F34">
        <w:rPr>
          <w:bCs/>
          <w:color w:val="000000" w:themeColor="text1"/>
          <w:sz w:val="24"/>
          <w:szCs w:val="24"/>
        </w:rPr>
        <w:t xml:space="preserve"> Hak Anak </w:t>
      </w:r>
      <w:proofErr w:type="spellStart"/>
      <w:r w:rsidRPr="004C1F34">
        <w:rPr>
          <w:bCs/>
          <w:color w:val="000000" w:themeColor="text1"/>
          <w:sz w:val="24"/>
          <w:szCs w:val="24"/>
        </w:rPr>
        <w:t>sebagaimana</w:t>
      </w:r>
      <w:proofErr w:type="spellEnd"/>
      <w:r w:rsidRPr="004C1F34">
        <w:rPr>
          <w:bCs/>
          <w:color w:val="000000" w:themeColor="text1"/>
          <w:sz w:val="24"/>
          <w:szCs w:val="24"/>
        </w:rPr>
        <w:t xml:space="preserve"> </w:t>
      </w:r>
      <w:proofErr w:type="spellStart"/>
      <w:r w:rsidRPr="004C1F34">
        <w:rPr>
          <w:bCs/>
          <w:color w:val="000000" w:themeColor="text1"/>
          <w:sz w:val="24"/>
          <w:szCs w:val="24"/>
        </w:rPr>
        <w:t>diatur</w:t>
      </w:r>
      <w:proofErr w:type="spellEnd"/>
      <w:r w:rsidRPr="004C1F34">
        <w:rPr>
          <w:bCs/>
          <w:color w:val="000000" w:themeColor="text1"/>
          <w:sz w:val="24"/>
          <w:szCs w:val="24"/>
        </w:rPr>
        <w:t xml:space="preserve">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Konvensi</w:t>
      </w:r>
      <w:proofErr w:type="spellEnd"/>
      <w:r w:rsidRPr="004C1F34">
        <w:rPr>
          <w:bCs/>
          <w:color w:val="000000" w:themeColor="text1"/>
          <w:sz w:val="24"/>
          <w:szCs w:val="24"/>
        </w:rPr>
        <w:t xml:space="preserve"> Hak Anak. Salah </w:t>
      </w:r>
      <w:proofErr w:type="spellStart"/>
      <w:r w:rsidRPr="004C1F34">
        <w:rPr>
          <w:bCs/>
          <w:color w:val="000000" w:themeColor="text1"/>
          <w:sz w:val="24"/>
          <w:szCs w:val="24"/>
        </w:rPr>
        <w:t>satu</w:t>
      </w:r>
      <w:proofErr w:type="spellEnd"/>
      <w:r w:rsidRPr="004C1F34">
        <w:rPr>
          <w:bCs/>
          <w:color w:val="000000" w:themeColor="text1"/>
          <w:sz w:val="24"/>
          <w:szCs w:val="24"/>
        </w:rPr>
        <w:t xml:space="preserve"> </w:t>
      </w:r>
      <w:proofErr w:type="spellStart"/>
      <w:r w:rsidRPr="004C1F34">
        <w:rPr>
          <w:bCs/>
          <w:color w:val="000000" w:themeColor="text1"/>
          <w:sz w:val="24"/>
          <w:szCs w:val="24"/>
        </w:rPr>
        <w:t>implementasinya</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pembentukan</w:t>
      </w:r>
      <w:proofErr w:type="spellEnd"/>
      <w:r w:rsidRPr="004C1F34">
        <w:rPr>
          <w:bCs/>
          <w:color w:val="000000" w:themeColor="text1"/>
          <w:sz w:val="24"/>
          <w:szCs w:val="24"/>
        </w:rPr>
        <w:t xml:space="preserve"> </w:t>
      </w:r>
      <w:proofErr w:type="spellStart"/>
      <w:r w:rsidRPr="004C1F34">
        <w:rPr>
          <w:bCs/>
          <w:color w:val="000000" w:themeColor="text1"/>
          <w:sz w:val="24"/>
          <w:szCs w:val="24"/>
        </w:rPr>
        <w:t>Komisi</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 Indonesia (KPAI).</w:t>
      </w:r>
    </w:p>
    <w:p w14:paraId="5DA7289A" w14:textId="77777777" w:rsidR="001E30B5" w:rsidRDefault="00043C56" w:rsidP="00383D3A">
      <w:pPr>
        <w:pStyle w:val="DaftarParagraf"/>
        <w:spacing w:line="480" w:lineRule="auto"/>
        <w:ind w:left="0" w:firstLine="720"/>
        <w:jc w:val="both"/>
        <w:rPr>
          <w:bCs/>
          <w:color w:val="000000" w:themeColor="text1"/>
          <w:sz w:val="24"/>
          <w:szCs w:val="24"/>
        </w:rPr>
      </w:pPr>
      <w:r w:rsidRPr="004C1F34">
        <w:rPr>
          <w:bCs/>
          <w:color w:val="000000" w:themeColor="text1"/>
          <w:sz w:val="24"/>
          <w:szCs w:val="24"/>
        </w:rPr>
        <w:t xml:space="preserve">UU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 </w:t>
      </w:r>
      <w:proofErr w:type="spellStart"/>
      <w:r w:rsidRPr="004C1F34">
        <w:rPr>
          <w:bCs/>
          <w:color w:val="000000" w:themeColor="text1"/>
          <w:sz w:val="24"/>
          <w:szCs w:val="24"/>
        </w:rPr>
        <w:t>ini</w:t>
      </w:r>
      <w:proofErr w:type="spellEnd"/>
      <w:r w:rsidRPr="004C1F34">
        <w:rPr>
          <w:bCs/>
          <w:color w:val="000000" w:themeColor="text1"/>
          <w:sz w:val="24"/>
          <w:szCs w:val="24"/>
        </w:rPr>
        <w:t xml:space="preserve"> </w:t>
      </w:r>
      <w:proofErr w:type="spellStart"/>
      <w:r w:rsidRPr="004C1F34">
        <w:rPr>
          <w:bCs/>
          <w:color w:val="000000" w:themeColor="text1"/>
          <w:sz w:val="24"/>
          <w:szCs w:val="24"/>
        </w:rPr>
        <w:t>kemudian</w:t>
      </w:r>
      <w:proofErr w:type="spellEnd"/>
      <w:r w:rsidRPr="004C1F34">
        <w:rPr>
          <w:bCs/>
          <w:color w:val="000000" w:themeColor="text1"/>
          <w:sz w:val="24"/>
          <w:szCs w:val="24"/>
        </w:rPr>
        <w:t xml:space="preserve"> </w:t>
      </w:r>
      <w:proofErr w:type="spellStart"/>
      <w:r w:rsidRPr="004C1F34">
        <w:rPr>
          <w:bCs/>
          <w:color w:val="000000" w:themeColor="text1"/>
          <w:sz w:val="24"/>
          <w:szCs w:val="24"/>
        </w:rPr>
        <w:t>dilengkapi</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memasukkan</w:t>
      </w:r>
      <w:proofErr w:type="spellEnd"/>
      <w:r w:rsidRPr="004C1F34">
        <w:rPr>
          <w:bCs/>
          <w:color w:val="000000" w:themeColor="text1"/>
          <w:sz w:val="24"/>
          <w:szCs w:val="24"/>
        </w:rPr>
        <w:t xml:space="preserve"> </w:t>
      </w:r>
      <w:proofErr w:type="spellStart"/>
      <w:r w:rsidRPr="004C1F34">
        <w:rPr>
          <w:bCs/>
          <w:color w:val="000000" w:themeColor="text1"/>
          <w:sz w:val="24"/>
          <w:szCs w:val="24"/>
        </w:rPr>
        <w:t>prinsip-prinsip</w:t>
      </w:r>
      <w:proofErr w:type="spellEnd"/>
      <w:r w:rsidR="001E30B5">
        <w:rPr>
          <w:bCs/>
          <w:color w:val="000000" w:themeColor="text1"/>
          <w:sz w:val="24"/>
          <w:szCs w:val="24"/>
        </w:rPr>
        <w:t xml:space="preserve"> yang </w:t>
      </w:r>
      <w:proofErr w:type="spellStart"/>
      <w:r w:rsidR="001E30B5">
        <w:rPr>
          <w:bCs/>
          <w:color w:val="000000" w:themeColor="text1"/>
          <w:sz w:val="24"/>
          <w:szCs w:val="24"/>
        </w:rPr>
        <w:t>termuat</w:t>
      </w:r>
      <w:proofErr w:type="spellEnd"/>
      <w:r w:rsidR="001E30B5">
        <w:rPr>
          <w:bCs/>
          <w:color w:val="000000" w:themeColor="text1"/>
          <w:sz w:val="24"/>
          <w:szCs w:val="24"/>
        </w:rPr>
        <w:t xml:space="preserve"> di </w:t>
      </w:r>
      <w:proofErr w:type="spellStart"/>
      <w:r w:rsidR="001E30B5">
        <w:rPr>
          <w:bCs/>
          <w:color w:val="000000" w:themeColor="text1"/>
          <w:sz w:val="24"/>
          <w:szCs w:val="24"/>
        </w:rPr>
        <w:t>dalam</w:t>
      </w:r>
      <w:proofErr w:type="spellEnd"/>
      <w:r w:rsidR="001E30B5">
        <w:rPr>
          <w:bCs/>
          <w:color w:val="000000" w:themeColor="text1"/>
          <w:sz w:val="24"/>
          <w:szCs w:val="24"/>
        </w:rPr>
        <w:t xml:space="preserve"> : </w:t>
      </w:r>
    </w:p>
    <w:p w14:paraId="70CD8285" w14:textId="77777777" w:rsidR="001E30B5" w:rsidRDefault="00043C56" w:rsidP="00CF26A7">
      <w:pPr>
        <w:pStyle w:val="DaftarParagraf"/>
        <w:numPr>
          <w:ilvl w:val="0"/>
          <w:numId w:val="15"/>
        </w:numPr>
        <w:spacing w:line="480" w:lineRule="auto"/>
        <w:ind w:left="630"/>
        <w:jc w:val="both"/>
        <w:rPr>
          <w:bCs/>
          <w:color w:val="000000" w:themeColor="text1"/>
          <w:sz w:val="24"/>
          <w:szCs w:val="24"/>
        </w:rPr>
      </w:pPr>
      <w:r w:rsidRPr="004C1F34">
        <w:rPr>
          <w:bCs/>
          <w:color w:val="000000" w:themeColor="text1"/>
          <w:sz w:val="24"/>
          <w:szCs w:val="24"/>
        </w:rPr>
        <w:t xml:space="preserve">UU No.20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2003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Sistem</w:t>
      </w:r>
      <w:proofErr w:type="spellEnd"/>
      <w:r w:rsidRPr="004C1F34">
        <w:rPr>
          <w:bCs/>
          <w:color w:val="000000" w:themeColor="text1"/>
          <w:sz w:val="24"/>
          <w:szCs w:val="24"/>
        </w:rPr>
        <w:t xml:space="preserve"> Pendidikan Nasional, </w:t>
      </w:r>
    </w:p>
    <w:p w14:paraId="17151BB5" w14:textId="77777777" w:rsidR="001E30B5" w:rsidRDefault="00043C56" w:rsidP="00CF26A7">
      <w:pPr>
        <w:pStyle w:val="DaftarParagraf"/>
        <w:numPr>
          <w:ilvl w:val="0"/>
          <w:numId w:val="15"/>
        </w:numPr>
        <w:spacing w:line="480" w:lineRule="auto"/>
        <w:ind w:left="630"/>
        <w:jc w:val="both"/>
        <w:rPr>
          <w:bCs/>
          <w:color w:val="000000" w:themeColor="text1"/>
          <w:sz w:val="24"/>
          <w:szCs w:val="24"/>
        </w:rPr>
      </w:pPr>
      <w:r w:rsidRPr="004C1F34">
        <w:rPr>
          <w:bCs/>
          <w:color w:val="000000" w:themeColor="text1"/>
          <w:sz w:val="24"/>
          <w:szCs w:val="24"/>
        </w:rPr>
        <w:t xml:space="preserve">UU No.23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2006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Administrasi</w:t>
      </w:r>
      <w:proofErr w:type="spellEnd"/>
      <w:r w:rsidRPr="004C1F34">
        <w:rPr>
          <w:bCs/>
          <w:color w:val="000000" w:themeColor="text1"/>
          <w:sz w:val="24"/>
          <w:szCs w:val="24"/>
        </w:rPr>
        <w:t xml:space="preserve"> </w:t>
      </w:r>
      <w:proofErr w:type="spellStart"/>
      <w:r w:rsidRPr="004C1F34">
        <w:rPr>
          <w:bCs/>
          <w:color w:val="000000" w:themeColor="text1"/>
          <w:sz w:val="24"/>
          <w:szCs w:val="24"/>
        </w:rPr>
        <w:t>Kependudukan</w:t>
      </w:r>
      <w:proofErr w:type="spellEnd"/>
      <w:r w:rsidRPr="004C1F34">
        <w:rPr>
          <w:bCs/>
          <w:color w:val="000000" w:themeColor="text1"/>
          <w:sz w:val="24"/>
          <w:szCs w:val="24"/>
        </w:rPr>
        <w:t xml:space="preserve">, </w:t>
      </w:r>
    </w:p>
    <w:p w14:paraId="1FD4BE1B" w14:textId="77777777" w:rsidR="001E30B5" w:rsidRDefault="00043C56" w:rsidP="00CF26A7">
      <w:pPr>
        <w:pStyle w:val="DaftarParagraf"/>
        <w:numPr>
          <w:ilvl w:val="0"/>
          <w:numId w:val="15"/>
        </w:numPr>
        <w:spacing w:line="480" w:lineRule="auto"/>
        <w:ind w:left="630"/>
        <w:jc w:val="both"/>
        <w:rPr>
          <w:bCs/>
          <w:color w:val="000000" w:themeColor="text1"/>
          <w:sz w:val="24"/>
          <w:szCs w:val="24"/>
        </w:rPr>
      </w:pPr>
      <w:r w:rsidRPr="004C1F34">
        <w:rPr>
          <w:bCs/>
          <w:color w:val="000000" w:themeColor="text1"/>
          <w:sz w:val="24"/>
          <w:szCs w:val="24"/>
        </w:rPr>
        <w:t xml:space="preserve">UU No.23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2004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Penghapusan</w:t>
      </w:r>
      <w:proofErr w:type="spellEnd"/>
      <w:r w:rsidRPr="004C1F34">
        <w:rPr>
          <w:bCs/>
          <w:color w:val="000000" w:themeColor="text1"/>
          <w:sz w:val="24"/>
          <w:szCs w:val="24"/>
        </w:rPr>
        <w:t xml:space="preserve"> </w:t>
      </w:r>
      <w:proofErr w:type="spellStart"/>
      <w:r w:rsidRPr="004C1F34">
        <w:rPr>
          <w:bCs/>
          <w:color w:val="000000" w:themeColor="text1"/>
          <w:sz w:val="24"/>
          <w:szCs w:val="24"/>
        </w:rPr>
        <w:t>Kekerasan</w:t>
      </w:r>
      <w:proofErr w:type="spellEnd"/>
      <w:r w:rsidRPr="004C1F34">
        <w:rPr>
          <w:bCs/>
          <w:color w:val="000000" w:themeColor="text1"/>
          <w:sz w:val="24"/>
          <w:szCs w:val="24"/>
        </w:rPr>
        <w:t xml:space="preserve"> Dalam Rumah </w:t>
      </w:r>
      <w:proofErr w:type="spellStart"/>
      <w:r w:rsidRPr="004C1F34">
        <w:rPr>
          <w:bCs/>
          <w:color w:val="000000" w:themeColor="text1"/>
          <w:sz w:val="24"/>
          <w:szCs w:val="24"/>
        </w:rPr>
        <w:t>Tangga</w:t>
      </w:r>
      <w:proofErr w:type="spellEnd"/>
      <w:r w:rsidRPr="004C1F34">
        <w:rPr>
          <w:bCs/>
          <w:color w:val="000000" w:themeColor="text1"/>
          <w:sz w:val="24"/>
          <w:szCs w:val="24"/>
        </w:rPr>
        <w:t xml:space="preserve"> (KDRT), </w:t>
      </w:r>
    </w:p>
    <w:p w14:paraId="3F8DD2FF" w14:textId="77777777" w:rsidR="001E30B5" w:rsidRDefault="00043C56" w:rsidP="00CF26A7">
      <w:pPr>
        <w:pStyle w:val="DaftarParagraf"/>
        <w:numPr>
          <w:ilvl w:val="0"/>
          <w:numId w:val="15"/>
        </w:numPr>
        <w:spacing w:line="480" w:lineRule="auto"/>
        <w:ind w:left="630"/>
        <w:jc w:val="both"/>
        <w:rPr>
          <w:bCs/>
          <w:color w:val="000000" w:themeColor="text1"/>
          <w:sz w:val="24"/>
          <w:szCs w:val="24"/>
        </w:rPr>
      </w:pPr>
      <w:r w:rsidRPr="004C1F34">
        <w:rPr>
          <w:bCs/>
          <w:color w:val="000000" w:themeColor="text1"/>
          <w:sz w:val="24"/>
          <w:szCs w:val="24"/>
        </w:rPr>
        <w:t xml:space="preserve">UU No.21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2007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Pemberantasan</w:t>
      </w:r>
      <w:proofErr w:type="spellEnd"/>
      <w:r w:rsidRPr="004C1F34">
        <w:rPr>
          <w:bCs/>
          <w:color w:val="000000" w:themeColor="text1"/>
          <w:sz w:val="24"/>
          <w:szCs w:val="24"/>
        </w:rPr>
        <w:t xml:space="preserve"> </w:t>
      </w:r>
      <w:proofErr w:type="spellStart"/>
      <w:r w:rsidRPr="004C1F34">
        <w:rPr>
          <w:bCs/>
          <w:color w:val="000000" w:themeColor="text1"/>
          <w:sz w:val="24"/>
          <w:szCs w:val="24"/>
        </w:rPr>
        <w:t>Tindak</w:t>
      </w:r>
      <w:proofErr w:type="spellEnd"/>
      <w:r w:rsidRPr="004C1F34">
        <w:rPr>
          <w:bCs/>
          <w:color w:val="000000" w:themeColor="text1"/>
          <w:sz w:val="24"/>
          <w:szCs w:val="24"/>
        </w:rPr>
        <w:t xml:space="preserve"> </w:t>
      </w:r>
      <w:proofErr w:type="spellStart"/>
      <w:r w:rsidRPr="004C1F34">
        <w:rPr>
          <w:bCs/>
          <w:color w:val="000000" w:themeColor="text1"/>
          <w:sz w:val="24"/>
          <w:szCs w:val="24"/>
        </w:rPr>
        <w:t>Pidana</w:t>
      </w:r>
      <w:proofErr w:type="spellEnd"/>
      <w:r w:rsidRPr="004C1F34">
        <w:rPr>
          <w:bCs/>
          <w:color w:val="000000" w:themeColor="text1"/>
          <w:sz w:val="24"/>
          <w:szCs w:val="24"/>
        </w:rPr>
        <w:t xml:space="preserve"> </w:t>
      </w:r>
      <w:proofErr w:type="spellStart"/>
      <w:r w:rsidRPr="004C1F34">
        <w:rPr>
          <w:bCs/>
          <w:color w:val="000000" w:themeColor="text1"/>
          <w:sz w:val="24"/>
          <w:szCs w:val="24"/>
        </w:rPr>
        <w:t>Perdagangan</w:t>
      </w:r>
      <w:proofErr w:type="spellEnd"/>
      <w:r w:rsidRPr="004C1F34">
        <w:rPr>
          <w:bCs/>
          <w:color w:val="000000" w:themeColor="text1"/>
          <w:sz w:val="24"/>
          <w:szCs w:val="24"/>
        </w:rPr>
        <w:t xml:space="preserve"> Orang, </w:t>
      </w:r>
    </w:p>
    <w:p w14:paraId="3EE45B86" w14:textId="77777777" w:rsidR="001E30B5" w:rsidRDefault="00043C56" w:rsidP="00CF26A7">
      <w:pPr>
        <w:pStyle w:val="DaftarParagraf"/>
        <w:numPr>
          <w:ilvl w:val="0"/>
          <w:numId w:val="15"/>
        </w:numPr>
        <w:spacing w:line="480" w:lineRule="auto"/>
        <w:ind w:left="630"/>
        <w:jc w:val="both"/>
        <w:rPr>
          <w:bCs/>
          <w:color w:val="000000" w:themeColor="text1"/>
          <w:sz w:val="24"/>
          <w:szCs w:val="24"/>
        </w:rPr>
      </w:pPr>
      <w:proofErr w:type="spellStart"/>
      <w:r w:rsidRPr="004C1F34">
        <w:rPr>
          <w:bCs/>
          <w:color w:val="000000" w:themeColor="text1"/>
          <w:sz w:val="24"/>
          <w:szCs w:val="24"/>
        </w:rPr>
        <w:t>Keppres</w:t>
      </w:r>
      <w:proofErr w:type="spellEnd"/>
      <w:r w:rsidRPr="004C1F34">
        <w:rPr>
          <w:bCs/>
          <w:color w:val="000000" w:themeColor="text1"/>
          <w:sz w:val="24"/>
          <w:szCs w:val="24"/>
        </w:rPr>
        <w:t xml:space="preserve"> RI No.59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Rencana</w:t>
      </w:r>
      <w:proofErr w:type="spellEnd"/>
      <w:r w:rsidRPr="004C1F34">
        <w:rPr>
          <w:bCs/>
          <w:color w:val="000000" w:themeColor="text1"/>
          <w:sz w:val="24"/>
          <w:szCs w:val="24"/>
        </w:rPr>
        <w:t xml:space="preserve"> Aksi Nasional </w:t>
      </w:r>
      <w:proofErr w:type="spellStart"/>
      <w:r w:rsidRPr="004C1F34">
        <w:rPr>
          <w:bCs/>
          <w:color w:val="000000" w:themeColor="text1"/>
          <w:sz w:val="24"/>
          <w:szCs w:val="24"/>
        </w:rPr>
        <w:t>Penghapusan</w:t>
      </w:r>
      <w:proofErr w:type="spellEnd"/>
      <w:r w:rsidRPr="004C1F34">
        <w:rPr>
          <w:bCs/>
          <w:color w:val="000000" w:themeColor="text1"/>
          <w:sz w:val="24"/>
          <w:szCs w:val="24"/>
        </w:rPr>
        <w:t xml:space="preserve"> </w:t>
      </w:r>
      <w:proofErr w:type="spellStart"/>
      <w:r w:rsidRPr="004C1F34">
        <w:rPr>
          <w:bCs/>
          <w:color w:val="000000" w:themeColor="text1"/>
          <w:sz w:val="24"/>
          <w:szCs w:val="24"/>
        </w:rPr>
        <w:t>Bentuk-Bentuk</w:t>
      </w:r>
      <w:proofErr w:type="spellEnd"/>
      <w:r w:rsidRPr="004C1F34">
        <w:rPr>
          <w:bCs/>
          <w:color w:val="000000" w:themeColor="text1"/>
          <w:sz w:val="24"/>
          <w:szCs w:val="24"/>
        </w:rPr>
        <w:t xml:space="preserve"> </w:t>
      </w:r>
      <w:proofErr w:type="spellStart"/>
      <w:r w:rsidRPr="004C1F34">
        <w:rPr>
          <w:bCs/>
          <w:color w:val="000000" w:themeColor="text1"/>
          <w:sz w:val="24"/>
          <w:szCs w:val="24"/>
        </w:rPr>
        <w:t>Pekerjaan</w:t>
      </w:r>
      <w:proofErr w:type="spellEnd"/>
      <w:r w:rsidRPr="004C1F34">
        <w:rPr>
          <w:bCs/>
          <w:color w:val="000000" w:themeColor="text1"/>
          <w:sz w:val="24"/>
          <w:szCs w:val="24"/>
        </w:rPr>
        <w:t xml:space="preserve"> </w:t>
      </w:r>
      <w:proofErr w:type="spellStart"/>
      <w:r w:rsidRPr="004C1F34">
        <w:rPr>
          <w:bCs/>
          <w:color w:val="000000" w:themeColor="text1"/>
          <w:sz w:val="24"/>
          <w:szCs w:val="24"/>
        </w:rPr>
        <w:t>Terburuk</w:t>
      </w:r>
      <w:proofErr w:type="spellEnd"/>
      <w:r w:rsidRPr="004C1F34">
        <w:rPr>
          <w:bCs/>
          <w:color w:val="000000" w:themeColor="text1"/>
          <w:sz w:val="24"/>
          <w:szCs w:val="24"/>
        </w:rPr>
        <w:t xml:space="preserve"> </w:t>
      </w:r>
      <w:proofErr w:type="spellStart"/>
      <w:r w:rsidRPr="004C1F34">
        <w:rPr>
          <w:bCs/>
          <w:color w:val="000000" w:themeColor="text1"/>
          <w:sz w:val="24"/>
          <w:szCs w:val="24"/>
        </w:rPr>
        <w:t>untuk</w:t>
      </w:r>
      <w:proofErr w:type="spellEnd"/>
      <w:r w:rsidRPr="004C1F34">
        <w:rPr>
          <w:bCs/>
          <w:color w:val="000000" w:themeColor="text1"/>
          <w:sz w:val="24"/>
          <w:szCs w:val="24"/>
        </w:rPr>
        <w:t xml:space="preserve"> Anak, </w:t>
      </w:r>
    </w:p>
    <w:p w14:paraId="59980A2E" w14:textId="77777777" w:rsidR="001E30B5" w:rsidRPr="000F7F9D" w:rsidRDefault="00043C56" w:rsidP="00CF26A7">
      <w:pPr>
        <w:pStyle w:val="DaftarParagraf"/>
        <w:numPr>
          <w:ilvl w:val="0"/>
          <w:numId w:val="15"/>
        </w:numPr>
        <w:spacing w:line="480" w:lineRule="auto"/>
        <w:ind w:left="630"/>
        <w:jc w:val="both"/>
        <w:rPr>
          <w:bCs/>
          <w:color w:val="000000" w:themeColor="text1"/>
          <w:sz w:val="24"/>
          <w:szCs w:val="24"/>
        </w:rPr>
      </w:pPr>
      <w:proofErr w:type="spellStart"/>
      <w:r w:rsidRPr="004C1F34">
        <w:rPr>
          <w:bCs/>
          <w:color w:val="000000" w:themeColor="text1"/>
          <w:sz w:val="24"/>
          <w:szCs w:val="24"/>
        </w:rPr>
        <w:t>Keppres</w:t>
      </w:r>
      <w:proofErr w:type="spellEnd"/>
      <w:r w:rsidRPr="004C1F34">
        <w:rPr>
          <w:bCs/>
          <w:color w:val="000000" w:themeColor="text1"/>
          <w:sz w:val="24"/>
          <w:szCs w:val="24"/>
        </w:rPr>
        <w:t xml:space="preserve"> RI No.87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Rencana</w:t>
      </w:r>
      <w:proofErr w:type="spellEnd"/>
      <w:r w:rsidRPr="004C1F34">
        <w:rPr>
          <w:bCs/>
          <w:color w:val="000000" w:themeColor="text1"/>
          <w:sz w:val="24"/>
          <w:szCs w:val="24"/>
        </w:rPr>
        <w:t xml:space="preserve"> Aksi Nasional </w:t>
      </w:r>
      <w:proofErr w:type="spellStart"/>
      <w:r w:rsidRPr="004C1F34">
        <w:rPr>
          <w:bCs/>
          <w:color w:val="000000" w:themeColor="text1"/>
          <w:sz w:val="24"/>
          <w:szCs w:val="24"/>
        </w:rPr>
        <w:t>Penghapusan</w:t>
      </w:r>
      <w:proofErr w:type="spellEnd"/>
      <w:r w:rsidRPr="004C1F34">
        <w:rPr>
          <w:bCs/>
          <w:color w:val="000000" w:themeColor="text1"/>
          <w:sz w:val="24"/>
          <w:szCs w:val="24"/>
        </w:rPr>
        <w:t xml:space="preserve"> </w:t>
      </w:r>
      <w:proofErr w:type="spellStart"/>
      <w:r w:rsidRPr="004C1F34">
        <w:rPr>
          <w:bCs/>
          <w:color w:val="000000" w:themeColor="text1"/>
          <w:sz w:val="24"/>
          <w:szCs w:val="24"/>
        </w:rPr>
        <w:t>Eksploitasi</w:t>
      </w:r>
      <w:proofErr w:type="spellEnd"/>
      <w:r w:rsidRPr="004C1F34">
        <w:rPr>
          <w:bCs/>
          <w:color w:val="000000" w:themeColor="text1"/>
          <w:sz w:val="24"/>
          <w:szCs w:val="24"/>
        </w:rPr>
        <w:t xml:space="preserve"> </w:t>
      </w:r>
      <w:proofErr w:type="spellStart"/>
      <w:r w:rsidRPr="004C1F34">
        <w:rPr>
          <w:bCs/>
          <w:color w:val="000000" w:themeColor="text1"/>
          <w:sz w:val="24"/>
          <w:szCs w:val="24"/>
        </w:rPr>
        <w:t>Seksual</w:t>
      </w:r>
      <w:proofErr w:type="spellEnd"/>
      <w:r w:rsidRPr="004C1F34">
        <w:rPr>
          <w:bCs/>
          <w:color w:val="000000" w:themeColor="text1"/>
          <w:sz w:val="24"/>
          <w:szCs w:val="24"/>
        </w:rPr>
        <w:t xml:space="preserve"> </w:t>
      </w:r>
      <w:proofErr w:type="spellStart"/>
      <w:r w:rsidRPr="004C1F34">
        <w:rPr>
          <w:bCs/>
          <w:color w:val="000000" w:themeColor="text1"/>
          <w:sz w:val="24"/>
          <w:szCs w:val="24"/>
        </w:rPr>
        <w:t>Komersial</w:t>
      </w:r>
      <w:proofErr w:type="spellEnd"/>
      <w:r w:rsidRPr="004C1F34">
        <w:rPr>
          <w:bCs/>
          <w:color w:val="000000" w:themeColor="text1"/>
          <w:sz w:val="24"/>
          <w:szCs w:val="24"/>
        </w:rPr>
        <w:t xml:space="preserve"> Anak, </w:t>
      </w:r>
    </w:p>
    <w:p w14:paraId="38CB7322" w14:textId="77777777" w:rsidR="00043C56" w:rsidRPr="004C1F34" w:rsidRDefault="00043C56" w:rsidP="00CF26A7">
      <w:pPr>
        <w:pStyle w:val="DaftarParagraf"/>
        <w:numPr>
          <w:ilvl w:val="0"/>
          <w:numId w:val="15"/>
        </w:numPr>
        <w:spacing w:line="480" w:lineRule="auto"/>
        <w:ind w:left="630"/>
        <w:jc w:val="both"/>
        <w:rPr>
          <w:bCs/>
          <w:color w:val="000000" w:themeColor="text1"/>
          <w:sz w:val="24"/>
          <w:szCs w:val="24"/>
        </w:rPr>
      </w:pPr>
      <w:proofErr w:type="spellStart"/>
      <w:r w:rsidRPr="004C1F34">
        <w:rPr>
          <w:bCs/>
          <w:color w:val="000000" w:themeColor="text1"/>
          <w:sz w:val="24"/>
          <w:szCs w:val="24"/>
        </w:rPr>
        <w:t>Keppres</w:t>
      </w:r>
      <w:proofErr w:type="spellEnd"/>
      <w:r w:rsidRPr="004C1F34">
        <w:rPr>
          <w:bCs/>
          <w:color w:val="000000" w:themeColor="text1"/>
          <w:sz w:val="24"/>
          <w:szCs w:val="24"/>
        </w:rPr>
        <w:t xml:space="preserve"> RI No.88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2000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Rencana</w:t>
      </w:r>
      <w:proofErr w:type="spellEnd"/>
      <w:r w:rsidRPr="004C1F34">
        <w:rPr>
          <w:bCs/>
          <w:color w:val="000000" w:themeColor="text1"/>
          <w:sz w:val="24"/>
          <w:szCs w:val="24"/>
        </w:rPr>
        <w:t xml:space="preserve"> Aksi Nasional </w:t>
      </w:r>
      <w:proofErr w:type="spellStart"/>
      <w:r w:rsidRPr="004C1F34">
        <w:rPr>
          <w:bCs/>
          <w:color w:val="000000" w:themeColor="text1"/>
          <w:sz w:val="24"/>
          <w:szCs w:val="24"/>
        </w:rPr>
        <w:t>Penghapusan</w:t>
      </w:r>
      <w:proofErr w:type="spellEnd"/>
      <w:r w:rsidRPr="004C1F34">
        <w:rPr>
          <w:bCs/>
          <w:color w:val="000000" w:themeColor="text1"/>
          <w:sz w:val="24"/>
          <w:szCs w:val="24"/>
        </w:rPr>
        <w:t xml:space="preserve"> </w:t>
      </w:r>
      <w:proofErr w:type="spellStart"/>
      <w:r w:rsidRPr="004C1F34">
        <w:rPr>
          <w:bCs/>
          <w:color w:val="000000" w:themeColor="text1"/>
          <w:sz w:val="24"/>
          <w:szCs w:val="24"/>
        </w:rPr>
        <w:t>Perdagangan</w:t>
      </w:r>
      <w:proofErr w:type="spellEnd"/>
      <w:r w:rsidRPr="004C1F34">
        <w:rPr>
          <w:bCs/>
          <w:color w:val="000000" w:themeColor="text1"/>
          <w:sz w:val="24"/>
          <w:szCs w:val="24"/>
        </w:rPr>
        <w:t xml:space="preserve"> (</w:t>
      </w:r>
      <w:r w:rsidRPr="001E30B5">
        <w:rPr>
          <w:bCs/>
          <w:i/>
          <w:iCs/>
          <w:color w:val="000000" w:themeColor="text1"/>
          <w:sz w:val="24"/>
          <w:szCs w:val="24"/>
        </w:rPr>
        <w:t>Trafficking</w:t>
      </w:r>
      <w:r w:rsidRPr="004C1F34">
        <w:rPr>
          <w:bCs/>
          <w:color w:val="000000" w:themeColor="text1"/>
          <w:sz w:val="24"/>
          <w:szCs w:val="24"/>
        </w:rPr>
        <w:t>) Perempuan dan Anak.</w:t>
      </w:r>
    </w:p>
    <w:p w14:paraId="700CB2D2" w14:textId="6872C74C" w:rsidR="00043C56" w:rsidRPr="004C1F34" w:rsidRDefault="000E5DA2" w:rsidP="00383D3A">
      <w:pPr>
        <w:pStyle w:val="DaftarParagraf"/>
        <w:spacing w:line="480" w:lineRule="auto"/>
        <w:ind w:left="0" w:firstLine="720"/>
        <w:jc w:val="both"/>
        <w:rPr>
          <w:bCs/>
          <w:color w:val="000000" w:themeColor="text1"/>
          <w:sz w:val="24"/>
          <w:szCs w:val="24"/>
        </w:rPr>
      </w:pPr>
      <w:bookmarkStart w:id="21" w:name="_Hlk193443056"/>
      <w:bookmarkStart w:id="22" w:name="_Hlk193443024"/>
      <w:proofErr w:type="spellStart"/>
      <w:r>
        <w:rPr>
          <w:bCs/>
          <w:color w:val="000000" w:themeColor="text1"/>
          <w:sz w:val="24"/>
          <w:szCs w:val="24"/>
        </w:rPr>
        <w:lastRenderedPageBreak/>
        <w:t>Ketentuan</w:t>
      </w:r>
      <w:r w:rsidR="001E30B5">
        <w:rPr>
          <w:bCs/>
          <w:color w:val="000000" w:themeColor="text1"/>
          <w:sz w:val="24"/>
          <w:szCs w:val="24"/>
        </w:rPr>
        <w:t>-ketentuan</w:t>
      </w:r>
      <w:proofErr w:type="spellEnd"/>
      <w:r w:rsidR="00F2046D">
        <w:rPr>
          <w:bCs/>
          <w:color w:val="000000" w:themeColor="text1"/>
          <w:sz w:val="24"/>
          <w:szCs w:val="24"/>
        </w:rPr>
        <w:t xml:space="preserve"> </w:t>
      </w:r>
      <w:proofErr w:type="spellStart"/>
      <w:r w:rsidR="00F2046D">
        <w:rPr>
          <w:bCs/>
          <w:color w:val="000000" w:themeColor="text1"/>
          <w:sz w:val="24"/>
          <w:szCs w:val="24"/>
        </w:rPr>
        <w:t>terbaru</w:t>
      </w:r>
      <w:proofErr w:type="spellEnd"/>
      <w:r w:rsidR="00F2046D">
        <w:rPr>
          <w:bCs/>
          <w:color w:val="000000" w:themeColor="text1"/>
          <w:sz w:val="24"/>
          <w:szCs w:val="24"/>
        </w:rPr>
        <w:t xml:space="preserve"> </w:t>
      </w:r>
      <w:r>
        <w:rPr>
          <w:bCs/>
          <w:color w:val="000000" w:themeColor="text1"/>
          <w:sz w:val="24"/>
          <w:szCs w:val="24"/>
        </w:rPr>
        <w:t>y</w:t>
      </w:r>
      <w:r w:rsidR="00043C56" w:rsidRPr="004C1F34">
        <w:rPr>
          <w:bCs/>
          <w:color w:val="000000" w:themeColor="text1"/>
          <w:sz w:val="24"/>
          <w:szCs w:val="24"/>
        </w:rPr>
        <w:t xml:space="preserve">ang </w:t>
      </w:r>
      <w:proofErr w:type="spellStart"/>
      <w:r w:rsidR="00043C56" w:rsidRPr="004C1F34">
        <w:rPr>
          <w:bCs/>
          <w:color w:val="000000" w:themeColor="text1"/>
          <w:sz w:val="24"/>
          <w:szCs w:val="24"/>
        </w:rPr>
        <w:t>disahkan</w:t>
      </w:r>
      <w:proofErr w:type="spellEnd"/>
      <w:r w:rsidR="001E30B5">
        <w:rPr>
          <w:bCs/>
          <w:color w:val="000000" w:themeColor="text1"/>
          <w:sz w:val="24"/>
          <w:szCs w:val="24"/>
        </w:rPr>
        <w:t xml:space="preserve">, </w:t>
      </w:r>
      <w:proofErr w:type="spellStart"/>
      <w:r w:rsidR="001E30B5">
        <w:rPr>
          <w:bCs/>
          <w:color w:val="000000" w:themeColor="text1"/>
          <w:sz w:val="24"/>
          <w:szCs w:val="24"/>
        </w:rPr>
        <w:t>yakni</w:t>
      </w:r>
      <w:proofErr w:type="spellEnd"/>
      <w:r w:rsidR="001E30B5">
        <w:rPr>
          <w:bCs/>
          <w:color w:val="000000" w:themeColor="text1"/>
          <w:sz w:val="24"/>
          <w:szCs w:val="24"/>
        </w:rPr>
        <w:t xml:space="preserve"> </w:t>
      </w:r>
      <w:r w:rsidR="00043C56" w:rsidRPr="004C1F34">
        <w:rPr>
          <w:bCs/>
          <w:color w:val="000000" w:themeColor="text1"/>
          <w:sz w:val="24"/>
          <w:szCs w:val="24"/>
        </w:rPr>
        <w:t xml:space="preserve">UU No.9 </w:t>
      </w:r>
      <w:proofErr w:type="spellStart"/>
      <w:r w:rsidR="00043C56" w:rsidRPr="004C1F34">
        <w:rPr>
          <w:bCs/>
          <w:color w:val="000000" w:themeColor="text1"/>
          <w:sz w:val="24"/>
          <w:szCs w:val="24"/>
        </w:rPr>
        <w:t>Tahun</w:t>
      </w:r>
      <w:proofErr w:type="spellEnd"/>
      <w:r w:rsidR="00043C56" w:rsidRPr="004C1F34">
        <w:rPr>
          <w:bCs/>
          <w:color w:val="000000" w:themeColor="text1"/>
          <w:sz w:val="24"/>
          <w:szCs w:val="24"/>
        </w:rPr>
        <w:t xml:space="preserve"> 2012 </w:t>
      </w:r>
      <w:proofErr w:type="spellStart"/>
      <w:r w:rsidR="00043C56" w:rsidRPr="004C1F34">
        <w:rPr>
          <w:bCs/>
          <w:color w:val="000000" w:themeColor="text1"/>
          <w:sz w:val="24"/>
          <w:szCs w:val="24"/>
        </w:rPr>
        <w:t>tentang</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Protokol</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Opsional</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Konvensi</w:t>
      </w:r>
      <w:proofErr w:type="spellEnd"/>
      <w:r w:rsidR="00043C56" w:rsidRPr="004C1F34">
        <w:rPr>
          <w:bCs/>
          <w:color w:val="000000" w:themeColor="text1"/>
          <w:sz w:val="24"/>
          <w:szCs w:val="24"/>
        </w:rPr>
        <w:t xml:space="preserve"> Hak-Hak Anak </w:t>
      </w:r>
      <w:proofErr w:type="spellStart"/>
      <w:r w:rsidR="00043C56" w:rsidRPr="004C1F34">
        <w:rPr>
          <w:bCs/>
          <w:color w:val="000000" w:themeColor="text1"/>
          <w:sz w:val="24"/>
          <w:szCs w:val="24"/>
        </w:rPr>
        <w:t>mengenai</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Keterlibatan</w:t>
      </w:r>
      <w:proofErr w:type="spellEnd"/>
      <w:r w:rsidR="00043C56" w:rsidRPr="004C1F34">
        <w:rPr>
          <w:bCs/>
          <w:color w:val="000000" w:themeColor="text1"/>
          <w:sz w:val="24"/>
          <w:szCs w:val="24"/>
        </w:rPr>
        <w:t xml:space="preserve"> Anak </w:t>
      </w:r>
      <w:proofErr w:type="spellStart"/>
      <w:r w:rsidR="00043C56" w:rsidRPr="004C1F34">
        <w:rPr>
          <w:bCs/>
          <w:color w:val="000000" w:themeColor="text1"/>
          <w:sz w:val="24"/>
          <w:szCs w:val="24"/>
        </w:rPr>
        <w:t>dalam</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Konflik</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Bersenjata</w:t>
      </w:r>
      <w:proofErr w:type="spellEnd"/>
      <w:r w:rsidR="00043C56" w:rsidRPr="004C1F34">
        <w:rPr>
          <w:bCs/>
          <w:color w:val="000000" w:themeColor="text1"/>
          <w:sz w:val="24"/>
          <w:szCs w:val="24"/>
        </w:rPr>
        <w:t xml:space="preserve"> </w:t>
      </w:r>
      <w:r w:rsidR="00E42C53">
        <w:rPr>
          <w:bCs/>
          <w:color w:val="000000" w:themeColor="text1"/>
          <w:sz w:val="24"/>
          <w:szCs w:val="24"/>
        </w:rPr>
        <w:t>(</w:t>
      </w:r>
      <w:r w:rsidR="00E42C53" w:rsidRPr="00E42C53">
        <w:rPr>
          <w:bCs/>
          <w:i/>
          <w:iCs/>
          <w:color w:val="000000" w:themeColor="text1"/>
          <w:sz w:val="24"/>
          <w:szCs w:val="24"/>
        </w:rPr>
        <w:t>Optional Protocol to The Convention On The Rights of The Child On The Involvement of Children In Armed Conflict</w:t>
      </w:r>
      <w:r w:rsidR="00E42C53">
        <w:rPr>
          <w:bCs/>
          <w:color w:val="000000" w:themeColor="text1"/>
          <w:sz w:val="24"/>
          <w:szCs w:val="24"/>
        </w:rPr>
        <w:t xml:space="preserve">) </w:t>
      </w:r>
      <w:bookmarkEnd w:id="21"/>
      <w:r w:rsidR="00043C56" w:rsidRPr="004C1F34">
        <w:rPr>
          <w:bCs/>
          <w:color w:val="000000" w:themeColor="text1"/>
          <w:sz w:val="24"/>
          <w:szCs w:val="24"/>
        </w:rPr>
        <w:t xml:space="preserve">dan UU No.10 </w:t>
      </w:r>
      <w:proofErr w:type="spellStart"/>
      <w:r w:rsidR="00043C56" w:rsidRPr="004C1F34">
        <w:rPr>
          <w:bCs/>
          <w:color w:val="000000" w:themeColor="text1"/>
          <w:sz w:val="24"/>
          <w:szCs w:val="24"/>
        </w:rPr>
        <w:t>Tahun</w:t>
      </w:r>
      <w:proofErr w:type="spellEnd"/>
      <w:r w:rsidR="00043C56" w:rsidRPr="004C1F34">
        <w:rPr>
          <w:bCs/>
          <w:color w:val="000000" w:themeColor="text1"/>
          <w:sz w:val="24"/>
          <w:szCs w:val="24"/>
        </w:rPr>
        <w:t xml:space="preserve"> 2012</w:t>
      </w:r>
      <w:r w:rsidR="00092234">
        <w:rPr>
          <w:bCs/>
          <w:color w:val="000000" w:themeColor="text1"/>
          <w:sz w:val="24"/>
          <w:szCs w:val="24"/>
        </w:rPr>
        <w:t xml:space="preserve"> </w:t>
      </w:r>
      <w:proofErr w:type="spellStart"/>
      <w:r w:rsidR="00092234">
        <w:rPr>
          <w:bCs/>
          <w:color w:val="000000" w:themeColor="text1"/>
          <w:sz w:val="24"/>
          <w:szCs w:val="24"/>
        </w:rPr>
        <w:t>tentang</w:t>
      </w:r>
      <w:proofErr w:type="spellEnd"/>
      <w:r w:rsidR="00092234">
        <w:rPr>
          <w:bCs/>
          <w:color w:val="000000" w:themeColor="text1"/>
          <w:sz w:val="24"/>
          <w:szCs w:val="24"/>
        </w:rPr>
        <w:t xml:space="preserve"> </w:t>
      </w:r>
      <w:proofErr w:type="spellStart"/>
      <w:r w:rsidR="00043C56" w:rsidRPr="004C1F34">
        <w:rPr>
          <w:bCs/>
          <w:color w:val="000000" w:themeColor="text1"/>
          <w:sz w:val="24"/>
          <w:szCs w:val="24"/>
        </w:rPr>
        <w:t>Protokol</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Opsional</w:t>
      </w:r>
      <w:proofErr w:type="spellEnd"/>
      <w:r w:rsidR="00043C56" w:rsidRPr="004C1F34">
        <w:rPr>
          <w:bCs/>
          <w:color w:val="000000" w:themeColor="text1"/>
          <w:sz w:val="24"/>
          <w:szCs w:val="24"/>
        </w:rPr>
        <w:t xml:space="preserve"> RUU </w:t>
      </w:r>
      <w:proofErr w:type="spellStart"/>
      <w:r w:rsidR="00043C56" w:rsidRPr="004C1F34">
        <w:rPr>
          <w:bCs/>
          <w:color w:val="000000" w:themeColor="text1"/>
          <w:sz w:val="24"/>
          <w:szCs w:val="24"/>
        </w:rPr>
        <w:t>Konvensi</w:t>
      </w:r>
      <w:proofErr w:type="spellEnd"/>
      <w:r w:rsidR="00043C56" w:rsidRPr="004C1F34">
        <w:rPr>
          <w:bCs/>
          <w:color w:val="000000" w:themeColor="text1"/>
          <w:sz w:val="24"/>
          <w:szCs w:val="24"/>
        </w:rPr>
        <w:t xml:space="preserve"> Hak-Hak Anak </w:t>
      </w:r>
      <w:proofErr w:type="spellStart"/>
      <w:r w:rsidR="00043C56" w:rsidRPr="004C1F34">
        <w:rPr>
          <w:bCs/>
          <w:color w:val="000000" w:themeColor="text1"/>
          <w:sz w:val="24"/>
          <w:szCs w:val="24"/>
        </w:rPr>
        <w:t>mengenai</w:t>
      </w:r>
      <w:proofErr w:type="spellEnd"/>
      <w:r w:rsidR="00043C56" w:rsidRPr="004C1F34">
        <w:rPr>
          <w:bCs/>
          <w:color w:val="000000" w:themeColor="text1"/>
          <w:sz w:val="24"/>
          <w:szCs w:val="24"/>
        </w:rPr>
        <w:t xml:space="preserve"> </w:t>
      </w:r>
      <w:proofErr w:type="spellStart"/>
      <w:r w:rsidR="00043C56" w:rsidRPr="004C1F34">
        <w:rPr>
          <w:bCs/>
          <w:color w:val="000000" w:themeColor="text1"/>
          <w:sz w:val="24"/>
          <w:szCs w:val="24"/>
        </w:rPr>
        <w:t>penjualan</w:t>
      </w:r>
      <w:proofErr w:type="spellEnd"/>
      <w:r w:rsidR="00043C56" w:rsidRPr="004C1F34">
        <w:rPr>
          <w:bCs/>
          <w:color w:val="000000" w:themeColor="text1"/>
          <w:sz w:val="24"/>
          <w:szCs w:val="24"/>
        </w:rPr>
        <w:t xml:space="preserve"> Anak, </w:t>
      </w:r>
      <w:proofErr w:type="spellStart"/>
      <w:r w:rsidR="00043C56" w:rsidRPr="004C1F34">
        <w:rPr>
          <w:bCs/>
          <w:color w:val="000000" w:themeColor="text1"/>
          <w:sz w:val="24"/>
          <w:szCs w:val="24"/>
        </w:rPr>
        <w:t>Prostitusi</w:t>
      </w:r>
      <w:proofErr w:type="spellEnd"/>
      <w:r w:rsidR="00043C56" w:rsidRPr="004C1F34">
        <w:rPr>
          <w:bCs/>
          <w:color w:val="000000" w:themeColor="text1"/>
          <w:sz w:val="24"/>
          <w:szCs w:val="24"/>
        </w:rPr>
        <w:t xml:space="preserve"> Anak dan </w:t>
      </w:r>
      <w:proofErr w:type="spellStart"/>
      <w:r w:rsidR="00043C56" w:rsidRPr="004C1F34">
        <w:rPr>
          <w:bCs/>
          <w:color w:val="000000" w:themeColor="text1"/>
          <w:sz w:val="24"/>
          <w:szCs w:val="24"/>
        </w:rPr>
        <w:t>Pornografi</w:t>
      </w:r>
      <w:proofErr w:type="spellEnd"/>
      <w:r w:rsidR="00043C56" w:rsidRPr="004C1F34">
        <w:rPr>
          <w:bCs/>
          <w:color w:val="000000" w:themeColor="text1"/>
          <w:sz w:val="24"/>
          <w:szCs w:val="24"/>
        </w:rPr>
        <w:t xml:space="preserve"> Anak</w:t>
      </w:r>
      <w:r w:rsidR="00E42C53">
        <w:rPr>
          <w:bCs/>
          <w:color w:val="000000" w:themeColor="text1"/>
          <w:sz w:val="24"/>
          <w:szCs w:val="24"/>
        </w:rPr>
        <w:t xml:space="preserve"> (</w:t>
      </w:r>
      <w:r w:rsidR="00E42C53" w:rsidRPr="00E42C53">
        <w:rPr>
          <w:bCs/>
          <w:i/>
          <w:iCs/>
          <w:color w:val="000000" w:themeColor="text1"/>
          <w:sz w:val="24"/>
          <w:szCs w:val="24"/>
        </w:rPr>
        <w:t>Optional Protocol To The Convention On The Rights Of The Child On The Sale Of Children, Child Prostitution And Child Pornography</w:t>
      </w:r>
      <w:r w:rsidR="00E42C53">
        <w:rPr>
          <w:bCs/>
          <w:color w:val="000000" w:themeColor="text1"/>
          <w:sz w:val="24"/>
          <w:szCs w:val="24"/>
        </w:rPr>
        <w:t>).</w:t>
      </w:r>
      <w:r w:rsidR="00A000A3">
        <w:rPr>
          <w:rStyle w:val="ReferensiCatatanKaki"/>
          <w:bCs/>
          <w:color w:val="000000" w:themeColor="text1"/>
          <w:sz w:val="24"/>
          <w:szCs w:val="24"/>
        </w:rPr>
        <w:footnoteReference w:id="6"/>
      </w:r>
    </w:p>
    <w:p w14:paraId="32350977" w14:textId="0716FAD4" w:rsidR="00FA0921" w:rsidRDefault="00043C56" w:rsidP="00383D3A">
      <w:pPr>
        <w:pStyle w:val="DaftarParagraf"/>
        <w:spacing w:line="480" w:lineRule="auto"/>
        <w:ind w:left="0" w:firstLine="720"/>
        <w:jc w:val="both"/>
        <w:rPr>
          <w:bCs/>
          <w:color w:val="000000" w:themeColor="text1"/>
          <w:sz w:val="24"/>
          <w:szCs w:val="24"/>
        </w:rPr>
      </w:pPr>
      <w:bookmarkStart w:id="23" w:name="_Hlk193291845"/>
      <w:bookmarkEnd w:id="22"/>
      <w:r w:rsidRPr="004C1F34">
        <w:rPr>
          <w:bCs/>
          <w:color w:val="000000" w:themeColor="text1"/>
          <w:sz w:val="24"/>
          <w:szCs w:val="24"/>
        </w:rPr>
        <w:t xml:space="preserve">Dari </w:t>
      </w:r>
      <w:proofErr w:type="spellStart"/>
      <w:r w:rsidRPr="004C1F34">
        <w:rPr>
          <w:bCs/>
          <w:color w:val="000000" w:themeColor="text1"/>
          <w:sz w:val="24"/>
          <w:szCs w:val="24"/>
        </w:rPr>
        <w:t>berbagai</w:t>
      </w:r>
      <w:proofErr w:type="spellEnd"/>
      <w:r w:rsidRPr="004C1F34">
        <w:rPr>
          <w:bCs/>
          <w:color w:val="000000" w:themeColor="text1"/>
          <w:sz w:val="24"/>
          <w:szCs w:val="24"/>
        </w:rPr>
        <w:t xml:space="preserve"> </w:t>
      </w:r>
      <w:proofErr w:type="spellStart"/>
      <w:r w:rsidRPr="004C1F34">
        <w:rPr>
          <w:bCs/>
          <w:color w:val="000000" w:themeColor="text1"/>
          <w:sz w:val="24"/>
          <w:szCs w:val="24"/>
        </w:rPr>
        <w:t>macam</w:t>
      </w:r>
      <w:proofErr w:type="spellEnd"/>
      <w:r w:rsidRPr="004C1F34">
        <w:rPr>
          <w:bCs/>
          <w:color w:val="000000" w:themeColor="text1"/>
          <w:sz w:val="24"/>
          <w:szCs w:val="24"/>
        </w:rPr>
        <w:t xml:space="preserve"> </w:t>
      </w:r>
      <w:proofErr w:type="spellStart"/>
      <w:r w:rsidRPr="004C1F34">
        <w:rPr>
          <w:bCs/>
          <w:color w:val="000000" w:themeColor="text1"/>
          <w:sz w:val="24"/>
          <w:szCs w:val="24"/>
        </w:rPr>
        <w:t>peraturan</w:t>
      </w:r>
      <w:proofErr w:type="spellEnd"/>
      <w:r w:rsidRPr="004C1F34">
        <w:rPr>
          <w:bCs/>
          <w:color w:val="000000" w:themeColor="text1"/>
          <w:sz w:val="24"/>
          <w:szCs w:val="24"/>
        </w:rPr>
        <w:t xml:space="preserve"> yang </w:t>
      </w:r>
      <w:proofErr w:type="spellStart"/>
      <w:r w:rsidRPr="004C1F34">
        <w:rPr>
          <w:bCs/>
          <w:color w:val="000000" w:themeColor="text1"/>
          <w:sz w:val="24"/>
          <w:szCs w:val="24"/>
        </w:rPr>
        <w:t>ada</w:t>
      </w:r>
      <w:proofErr w:type="spellEnd"/>
      <w:r w:rsidRPr="004C1F34">
        <w:rPr>
          <w:bCs/>
          <w:color w:val="000000" w:themeColor="text1"/>
          <w:sz w:val="24"/>
          <w:szCs w:val="24"/>
        </w:rPr>
        <w:t xml:space="preserve">, </w:t>
      </w:r>
      <w:proofErr w:type="spellStart"/>
      <w:r w:rsidRPr="004C1F34">
        <w:rPr>
          <w:bCs/>
          <w:color w:val="000000" w:themeColor="text1"/>
          <w:sz w:val="24"/>
          <w:szCs w:val="24"/>
        </w:rPr>
        <w:t>maka</w:t>
      </w:r>
      <w:proofErr w:type="spellEnd"/>
      <w:r w:rsidRPr="004C1F34">
        <w:rPr>
          <w:bCs/>
          <w:color w:val="000000" w:themeColor="text1"/>
          <w:sz w:val="24"/>
          <w:szCs w:val="24"/>
        </w:rPr>
        <w:t xml:space="preserve"> </w:t>
      </w:r>
      <w:proofErr w:type="spellStart"/>
      <w:r w:rsidRPr="004C1F34">
        <w:rPr>
          <w:bCs/>
          <w:color w:val="000000" w:themeColor="text1"/>
          <w:sz w:val="24"/>
          <w:szCs w:val="24"/>
        </w:rPr>
        <w:t>secara</w:t>
      </w:r>
      <w:proofErr w:type="spellEnd"/>
      <w:r w:rsidRPr="004C1F34">
        <w:rPr>
          <w:bCs/>
          <w:color w:val="000000" w:themeColor="text1"/>
          <w:sz w:val="24"/>
          <w:szCs w:val="24"/>
        </w:rPr>
        <w:t xml:space="preserve"> </w:t>
      </w:r>
      <w:proofErr w:type="spellStart"/>
      <w:r w:rsidRPr="004C1F34">
        <w:rPr>
          <w:bCs/>
          <w:color w:val="000000" w:themeColor="text1"/>
          <w:sz w:val="24"/>
          <w:szCs w:val="24"/>
        </w:rPr>
        <w:t>yuridis</w:t>
      </w:r>
      <w:proofErr w:type="spellEnd"/>
      <w:r w:rsidRPr="004C1F34">
        <w:rPr>
          <w:bCs/>
          <w:color w:val="000000" w:themeColor="text1"/>
          <w:sz w:val="24"/>
          <w:szCs w:val="24"/>
        </w:rPr>
        <w:t xml:space="preserve">, Indonesia </w:t>
      </w:r>
      <w:proofErr w:type="spellStart"/>
      <w:r w:rsidRPr="004C1F34">
        <w:rPr>
          <w:bCs/>
          <w:color w:val="000000" w:themeColor="text1"/>
          <w:sz w:val="24"/>
          <w:szCs w:val="24"/>
        </w:rPr>
        <w:t>telah</w:t>
      </w:r>
      <w:proofErr w:type="spellEnd"/>
      <w:r w:rsidRPr="004C1F34">
        <w:rPr>
          <w:bCs/>
          <w:color w:val="000000" w:themeColor="text1"/>
          <w:sz w:val="24"/>
          <w:szCs w:val="24"/>
        </w:rPr>
        <w:t xml:space="preserve"> </w:t>
      </w:r>
      <w:proofErr w:type="spellStart"/>
      <w:r w:rsidRPr="004C1F34">
        <w:rPr>
          <w:bCs/>
          <w:color w:val="000000" w:themeColor="text1"/>
          <w:sz w:val="24"/>
          <w:szCs w:val="24"/>
        </w:rPr>
        <w:t>berupaya</w:t>
      </w:r>
      <w:proofErr w:type="spellEnd"/>
      <w:r w:rsidRPr="004C1F34">
        <w:rPr>
          <w:bCs/>
          <w:color w:val="000000" w:themeColor="text1"/>
          <w:sz w:val="24"/>
          <w:szCs w:val="24"/>
        </w:rPr>
        <w:t xml:space="preserve"> </w:t>
      </w:r>
      <w:proofErr w:type="spellStart"/>
      <w:r w:rsidRPr="004C1F34">
        <w:rPr>
          <w:bCs/>
          <w:color w:val="000000" w:themeColor="text1"/>
          <w:sz w:val="24"/>
          <w:szCs w:val="24"/>
        </w:rPr>
        <w:t>secara</w:t>
      </w:r>
      <w:proofErr w:type="spellEnd"/>
      <w:r w:rsidRPr="004C1F34">
        <w:rPr>
          <w:bCs/>
          <w:color w:val="000000" w:themeColor="text1"/>
          <w:sz w:val="24"/>
          <w:szCs w:val="24"/>
        </w:rPr>
        <w:t xml:space="preserve"> </w:t>
      </w:r>
      <w:proofErr w:type="spellStart"/>
      <w:r w:rsidRPr="004C1F34">
        <w:rPr>
          <w:bCs/>
          <w:color w:val="000000" w:themeColor="text1"/>
          <w:sz w:val="24"/>
          <w:szCs w:val="24"/>
        </w:rPr>
        <w:t>maksimal</w:t>
      </w:r>
      <w:proofErr w:type="spellEnd"/>
      <w:r w:rsidRPr="004C1F34">
        <w:rPr>
          <w:bCs/>
          <w:color w:val="000000" w:themeColor="text1"/>
          <w:sz w:val="24"/>
          <w:szCs w:val="24"/>
        </w:rPr>
        <w:t xml:space="preserve">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memberikan</w:t>
      </w:r>
      <w:proofErr w:type="spellEnd"/>
      <w:r w:rsidRPr="004C1F34">
        <w:rPr>
          <w:bCs/>
          <w:color w:val="000000" w:themeColor="text1"/>
          <w:sz w:val="24"/>
          <w:szCs w:val="24"/>
        </w:rPr>
        <w:t xml:space="preserve"> </w:t>
      </w:r>
      <w:proofErr w:type="spellStart"/>
      <w:r w:rsidR="00AA75D6">
        <w:rPr>
          <w:bCs/>
          <w:color w:val="000000" w:themeColor="text1"/>
          <w:sz w:val="24"/>
          <w:szCs w:val="24"/>
        </w:rPr>
        <w:t>segala</w:t>
      </w:r>
      <w:proofErr w:type="spellEnd"/>
      <w:r w:rsidR="00AA75D6">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w:t>
      </w:r>
      <w:proofErr w:type="spellStart"/>
      <w:r w:rsidRPr="004C1F34">
        <w:rPr>
          <w:bCs/>
          <w:color w:val="000000" w:themeColor="text1"/>
          <w:sz w:val="24"/>
          <w:szCs w:val="24"/>
        </w:rPr>
        <w:t>terhadap</w:t>
      </w:r>
      <w:proofErr w:type="spellEnd"/>
      <w:r w:rsidRPr="004C1F34">
        <w:rPr>
          <w:bCs/>
          <w:color w:val="000000" w:themeColor="text1"/>
          <w:sz w:val="24"/>
          <w:szCs w:val="24"/>
        </w:rPr>
        <w:t xml:space="preserve"> </w:t>
      </w:r>
      <w:proofErr w:type="spellStart"/>
      <w:r w:rsidRPr="004C1F34">
        <w:rPr>
          <w:bCs/>
          <w:color w:val="000000" w:themeColor="text1"/>
          <w:sz w:val="24"/>
          <w:szCs w:val="24"/>
        </w:rPr>
        <w:t>hak</w:t>
      </w:r>
      <w:proofErr w:type="spellEnd"/>
      <w:r w:rsidRPr="004C1F34">
        <w:rPr>
          <w:bCs/>
          <w:color w:val="000000" w:themeColor="text1"/>
          <w:sz w:val="24"/>
          <w:szCs w:val="24"/>
        </w:rPr>
        <w:t xml:space="preserve"> </w:t>
      </w:r>
      <w:proofErr w:type="spellStart"/>
      <w:r w:rsidRPr="004C1F34">
        <w:rPr>
          <w:bCs/>
          <w:color w:val="000000" w:themeColor="text1"/>
          <w:sz w:val="24"/>
          <w:szCs w:val="24"/>
        </w:rPr>
        <w:t>anak</w:t>
      </w:r>
      <w:proofErr w:type="spellEnd"/>
      <w:r w:rsidRPr="004C1F34">
        <w:rPr>
          <w:bCs/>
          <w:color w:val="000000" w:themeColor="text1"/>
          <w:sz w:val="24"/>
          <w:szCs w:val="24"/>
        </w:rPr>
        <w:t>.</w:t>
      </w:r>
      <w:r w:rsidR="00D6141A" w:rsidRPr="004C1F34">
        <w:rPr>
          <w:bCs/>
          <w:color w:val="000000" w:themeColor="text1"/>
          <w:sz w:val="24"/>
          <w:szCs w:val="24"/>
        </w:rPr>
        <w:t xml:space="preserve"> Lalu</w:t>
      </w:r>
      <w:r w:rsidR="00AA75D6">
        <w:rPr>
          <w:bCs/>
          <w:color w:val="000000" w:themeColor="text1"/>
          <w:sz w:val="24"/>
          <w:szCs w:val="24"/>
        </w:rPr>
        <w:t>,</w:t>
      </w:r>
      <w:r w:rsidR="00D6141A" w:rsidRPr="004C1F34">
        <w:rPr>
          <w:bCs/>
          <w:color w:val="000000" w:themeColor="text1"/>
          <w:sz w:val="24"/>
          <w:szCs w:val="24"/>
        </w:rPr>
        <w:t xml:space="preserve"> </w:t>
      </w:r>
      <w:r w:rsidR="00AA75D6">
        <w:rPr>
          <w:bCs/>
          <w:color w:val="000000" w:themeColor="text1"/>
          <w:sz w:val="24"/>
          <w:szCs w:val="24"/>
        </w:rPr>
        <w:t xml:space="preserve">yang </w:t>
      </w:r>
      <w:proofErr w:type="spellStart"/>
      <w:r w:rsidR="00D6141A" w:rsidRPr="004C1F34">
        <w:rPr>
          <w:bCs/>
          <w:color w:val="000000" w:themeColor="text1"/>
          <w:sz w:val="24"/>
          <w:szCs w:val="24"/>
        </w:rPr>
        <w:t>d</w:t>
      </w:r>
      <w:r w:rsidRPr="004C1F34">
        <w:rPr>
          <w:bCs/>
          <w:color w:val="000000" w:themeColor="text1"/>
          <w:sz w:val="24"/>
          <w:szCs w:val="24"/>
        </w:rPr>
        <w:t>ibutuhkan</w:t>
      </w:r>
      <w:proofErr w:type="spellEnd"/>
      <w:r w:rsidRPr="004C1F34">
        <w:rPr>
          <w:bCs/>
          <w:color w:val="000000" w:themeColor="text1"/>
          <w:sz w:val="24"/>
          <w:szCs w:val="24"/>
        </w:rPr>
        <w:t xml:space="preserve"> </w:t>
      </w:r>
      <w:proofErr w:type="spellStart"/>
      <w:r w:rsidRPr="004C1F34">
        <w:rPr>
          <w:bCs/>
          <w:color w:val="000000" w:themeColor="text1"/>
          <w:sz w:val="24"/>
          <w:szCs w:val="24"/>
        </w:rPr>
        <w:t>kemudian</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implementasi</w:t>
      </w:r>
      <w:proofErr w:type="spellEnd"/>
      <w:r w:rsidRPr="004C1F34">
        <w:rPr>
          <w:bCs/>
          <w:color w:val="000000" w:themeColor="text1"/>
          <w:sz w:val="24"/>
          <w:szCs w:val="24"/>
        </w:rPr>
        <w:t xml:space="preserve"> </w:t>
      </w:r>
      <w:proofErr w:type="spellStart"/>
      <w:r w:rsidRPr="004C1F34">
        <w:rPr>
          <w:bCs/>
          <w:color w:val="000000" w:themeColor="text1"/>
          <w:sz w:val="24"/>
          <w:szCs w:val="24"/>
        </w:rPr>
        <w:t>dari</w:t>
      </w:r>
      <w:proofErr w:type="spellEnd"/>
      <w:r w:rsidRPr="004C1F34">
        <w:rPr>
          <w:bCs/>
          <w:color w:val="000000" w:themeColor="text1"/>
          <w:sz w:val="24"/>
          <w:szCs w:val="24"/>
        </w:rPr>
        <w:t xml:space="preserve"> </w:t>
      </w:r>
      <w:proofErr w:type="spellStart"/>
      <w:r w:rsidRPr="004C1F34">
        <w:rPr>
          <w:bCs/>
          <w:color w:val="000000" w:themeColor="text1"/>
          <w:sz w:val="24"/>
          <w:szCs w:val="24"/>
        </w:rPr>
        <w:t>berbagai</w:t>
      </w:r>
      <w:proofErr w:type="spellEnd"/>
      <w:r w:rsidRPr="004C1F34">
        <w:rPr>
          <w:bCs/>
          <w:color w:val="000000" w:themeColor="text1"/>
          <w:sz w:val="24"/>
          <w:szCs w:val="24"/>
        </w:rPr>
        <w:t xml:space="preserve"> </w:t>
      </w:r>
      <w:proofErr w:type="spellStart"/>
      <w:r w:rsidRPr="004C1F34">
        <w:rPr>
          <w:bCs/>
          <w:color w:val="000000" w:themeColor="text1"/>
          <w:sz w:val="24"/>
          <w:szCs w:val="24"/>
        </w:rPr>
        <w:t>macam</w:t>
      </w:r>
      <w:proofErr w:type="spellEnd"/>
      <w:r w:rsidRPr="004C1F34">
        <w:rPr>
          <w:bCs/>
          <w:color w:val="000000" w:themeColor="text1"/>
          <w:sz w:val="24"/>
          <w:szCs w:val="24"/>
        </w:rPr>
        <w:t xml:space="preserve"> </w:t>
      </w:r>
      <w:proofErr w:type="spellStart"/>
      <w:r w:rsidRPr="004C1F34">
        <w:rPr>
          <w:bCs/>
          <w:color w:val="000000" w:themeColor="text1"/>
          <w:sz w:val="24"/>
          <w:szCs w:val="24"/>
        </w:rPr>
        <w:t>peraturan</w:t>
      </w:r>
      <w:proofErr w:type="spellEnd"/>
      <w:r w:rsidRPr="004C1F34">
        <w:rPr>
          <w:bCs/>
          <w:color w:val="000000" w:themeColor="text1"/>
          <w:sz w:val="24"/>
          <w:szCs w:val="24"/>
        </w:rPr>
        <w:t xml:space="preserve"> yang </w:t>
      </w:r>
      <w:proofErr w:type="spellStart"/>
      <w:r w:rsidRPr="004C1F34">
        <w:rPr>
          <w:bCs/>
          <w:color w:val="000000" w:themeColor="text1"/>
          <w:sz w:val="24"/>
          <w:szCs w:val="24"/>
        </w:rPr>
        <w:t>sudah</w:t>
      </w:r>
      <w:proofErr w:type="spellEnd"/>
      <w:r w:rsidRPr="004C1F34">
        <w:rPr>
          <w:bCs/>
          <w:color w:val="000000" w:themeColor="text1"/>
          <w:sz w:val="24"/>
          <w:szCs w:val="24"/>
        </w:rPr>
        <w:t xml:space="preserve"> </w:t>
      </w:r>
      <w:proofErr w:type="spellStart"/>
      <w:r w:rsidRPr="004C1F34">
        <w:rPr>
          <w:bCs/>
          <w:color w:val="000000" w:themeColor="text1"/>
          <w:sz w:val="24"/>
          <w:szCs w:val="24"/>
        </w:rPr>
        <w:t>ada</w:t>
      </w:r>
      <w:proofErr w:type="spellEnd"/>
      <w:r w:rsidRPr="004C1F34">
        <w:rPr>
          <w:bCs/>
          <w:color w:val="000000" w:themeColor="text1"/>
          <w:sz w:val="24"/>
          <w:szCs w:val="24"/>
        </w:rPr>
        <w:t xml:space="preserve"> yang </w:t>
      </w:r>
      <w:proofErr w:type="spellStart"/>
      <w:r w:rsidRPr="004C1F34">
        <w:rPr>
          <w:bCs/>
          <w:color w:val="000000" w:themeColor="text1"/>
          <w:sz w:val="24"/>
          <w:szCs w:val="24"/>
        </w:rPr>
        <w:t>tentunya</w:t>
      </w:r>
      <w:proofErr w:type="spellEnd"/>
      <w:r w:rsidRPr="004C1F34">
        <w:rPr>
          <w:bCs/>
          <w:color w:val="000000" w:themeColor="text1"/>
          <w:sz w:val="24"/>
          <w:szCs w:val="24"/>
        </w:rPr>
        <w:t xml:space="preserve"> </w:t>
      </w:r>
      <w:proofErr w:type="spellStart"/>
      <w:r w:rsidRPr="004C1F34">
        <w:rPr>
          <w:bCs/>
          <w:color w:val="000000" w:themeColor="text1"/>
          <w:sz w:val="24"/>
          <w:szCs w:val="24"/>
        </w:rPr>
        <w:t>menjadi</w:t>
      </w:r>
      <w:proofErr w:type="spellEnd"/>
      <w:r w:rsidRPr="004C1F34">
        <w:rPr>
          <w:bCs/>
          <w:color w:val="000000" w:themeColor="text1"/>
          <w:sz w:val="24"/>
          <w:szCs w:val="24"/>
        </w:rPr>
        <w:t xml:space="preserve"> </w:t>
      </w:r>
      <w:proofErr w:type="spellStart"/>
      <w:r w:rsidRPr="004C1F34">
        <w:rPr>
          <w:bCs/>
          <w:color w:val="000000" w:themeColor="text1"/>
          <w:sz w:val="24"/>
          <w:szCs w:val="24"/>
        </w:rPr>
        <w:t>tugas</w:t>
      </w:r>
      <w:proofErr w:type="spellEnd"/>
      <w:r w:rsidRPr="004C1F34">
        <w:rPr>
          <w:bCs/>
          <w:color w:val="000000" w:themeColor="text1"/>
          <w:sz w:val="24"/>
          <w:szCs w:val="24"/>
        </w:rPr>
        <w:t xml:space="preserve"> dan </w:t>
      </w:r>
      <w:proofErr w:type="spellStart"/>
      <w:r w:rsidRPr="004C1F34">
        <w:rPr>
          <w:bCs/>
          <w:color w:val="000000" w:themeColor="text1"/>
          <w:sz w:val="24"/>
          <w:szCs w:val="24"/>
        </w:rPr>
        <w:t>kewenangan</w:t>
      </w:r>
      <w:proofErr w:type="spellEnd"/>
      <w:r w:rsidRPr="004C1F34">
        <w:rPr>
          <w:bCs/>
          <w:color w:val="000000" w:themeColor="text1"/>
          <w:sz w:val="24"/>
          <w:szCs w:val="24"/>
        </w:rPr>
        <w:t xml:space="preserve"> </w:t>
      </w:r>
      <w:proofErr w:type="spellStart"/>
      <w:r w:rsidRPr="004C1F34">
        <w:rPr>
          <w:bCs/>
          <w:color w:val="000000" w:themeColor="text1"/>
          <w:sz w:val="24"/>
          <w:szCs w:val="24"/>
        </w:rPr>
        <w:t>dari</w:t>
      </w:r>
      <w:proofErr w:type="spellEnd"/>
      <w:r w:rsidRPr="004C1F34">
        <w:rPr>
          <w:bCs/>
          <w:color w:val="000000" w:themeColor="text1"/>
          <w:sz w:val="24"/>
          <w:szCs w:val="24"/>
        </w:rPr>
        <w:t xml:space="preserve"> </w:t>
      </w:r>
      <w:proofErr w:type="spellStart"/>
      <w:r w:rsidRPr="004C1F34">
        <w:rPr>
          <w:bCs/>
          <w:color w:val="000000" w:themeColor="text1"/>
          <w:sz w:val="24"/>
          <w:szCs w:val="24"/>
        </w:rPr>
        <w:t>eksekutif</w:t>
      </w:r>
      <w:proofErr w:type="spellEnd"/>
      <w:r w:rsidRPr="004C1F34">
        <w:rPr>
          <w:bCs/>
          <w:color w:val="000000" w:themeColor="text1"/>
          <w:sz w:val="24"/>
          <w:szCs w:val="24"/>
        </w:rPr>
        <w:t>.</w:t>
      </w:r>
    </w:p>
    <w:bookmarkEnd w:id="23"/>
    <w:p w14:paraId="4ABFD00C" w14:textId="77777777" w:rsidR="00F153D9" w:rsidRDefault="00F153D9" w:rsidP="00FA0921">
      <w:pPr>
        <w:pStyle w:val="DaftarParagraf"/>
        <w:spacing w:line="480" w:lineRule="auto"/>
        <w:ind w:left="270" w:firstLine="720"/>
        <w:jc w:val="both"/>
        <w:rPr>
          <w:bCs/>
          <w:color w:val="000000" w:themeColor="text1"/>
          <w:sz w:val="24"/>
          <w:szCs w:val="24"/>
        </w:rPr>
      </w:pPr>
    </w:p>
    <w:tbl>
      <w:tblPr>
        <w:tblStyle w:val="KisiTabel"/>
        <w:tblW w:w="0" w:type="auto"/>
        <w:tblInd w:w="270" w:type="dxa"/>
        <w:tblLayout w:type="fixed"/>
        <w:tblLook w:val="04A0" w:firstRow="1" w:lastRow="0" w:firstColumn="1" w:lastColumn="0" w:noHBand="0" w:noVBand="1"/>
      </w:tblPr>
      <w:tblGrid>
        <w:gridCol w:w="1965"/>
        <w:gridCol w:w="1984"/>
        <w:gridCol w:w="3935"/>
      </w:tblGrid>
      <w:tr w:rsidR="00CC43A1" w14:paraId="46294C8D" w14:textId="77777777" w:rsidTr="00383D3A">
        <w:tc>
          <w:tcPr>
            <w:tcW w:w="1965" w:type="dxa"/>
            <w:shd w:val="clear" w:color="auto" w:fill="D0CECE" w:themeFill="background2" w:themeFillShade="E6"/>
          </w:tcPr>
          <w:p w14:paraId="3B6556F0" w14:textId="31A94DB4" w:rsidR="003732B0" w:rsidRDefault="003732B0" w:rsidP="00383D3A">
            <w:pPr>
              <w:pStyle w:val="DaftarParagraf"/>
              <w:spacing w:line="480" w:lineRule="auto"/>
              <w:ind w:left="0"/>
              <w:jc w:val="center"/>
              <w:rPr>
                <w:bCs/>
                <w:color w:val="000000" w:themeColor="text1"/>
                <w:sz w:val="24"/>
                <w:szCs w:val="24"/>
              </w:rPr>
            </w:pPr>
            <w:proofErr w:type="spellStart"/>
            <w:r>
              <w:rPr>
                <w:bCs/>
                <w:color w:val="000000" w:themeColor="text1"/>
                <w:sz w:val="24"/>
                <w:szCs w:val="24"/>
              </w:rPr>
              <w:t>Periode</w:t>
            </w:r>
            <w:proofErr w:type="spellEnd"/>
          </w:p>
        </w:tc>
        <w:tc>
          <w:tcPr>
            <w:tcW w:w="1984" w:type="dxa"/>
            <w:shd w:val="clear" w:color="auto" w:fill="D0CECE" w:themeFill="background2" w:themeFillShade="E6"/>
          </w:tcPr>
          <w:p w14:paraId="39C503F0" w14:textId="41F4EE82" w:rsidR="003732B0" w:rsidRDefault="003732B0" w:rsidP="00383D3A">
            <w:pPr>
              <w:pStyle w:val="DaftarParagraf"/>
              <w:spacing w:line="480" w:lineRule="auto"/>
              <w:ind w:left="0"/>
              <w:jc w:val="center"/>
              <w:rPr>
                <w:bCs/>
                <w:color w:val="000000" w:themeColor="text1"/>
                <w:sz w:val="24"/>
                <w:szCs w:val="24"/>
              </w:rPr>
            </w:pPr>
            <w:proofErr w:type="spellStart"/>
            <w:r>
              <w:rPr>
                <w:bCs/>
                <w:color w:val="000000" w:themeColor="text1"/>
                <w:sz w:val="24"/>
                <w:szCs w:val="24"/>
              </w:rPr>
              <w:t>Jumlah</w:t>
            </w:r>
            <w:proofErr w:type="spellEnd"/>
            <w:r>
              <w:rPr>
                <w:bCs/>
                <w:color w:val="000000" w:themeColor="text1"/>
                <w:sz w:val="24"/>
                <w:szCs w:val="24"/>
              </w:rPr>
              <w:t xml:space="preserve"> Kasus </w:t>
            </w:r>
            <w:proofErr w:type="spellStart"/>
            <w:r>
              <w:rPr>
                <w:bCs/>
                <w:color w:val="000000" w:themeColor="text1"/>
                <w:sz w:val="24"/>
                <w:szCs w:val="24"/>
              </w:rPr>
              <w:t>Kekerasan</w:t>
            </w:r>
            <w:proofErr w:type="spellEnd"/>
          </w:p>
        </w:tc>
        <w:tc>
          <w:tcPr>
            <w:tcW w:w="3935" w:type="dxa"/>
            <w:shd w:val="clear" w:color="auto" w:fill="D0CECE" w:themeFill="background2" w:themeFillShade="E6"/>
          </w:tcPr>
          <w:p w14:paraId="5634E45B" w14:textId="4A4F5C79" w:rsidR="003732B0" w:rsidRDefault="003732B0" w:rsidP="00383D3A">
            <w:pPr>
              <w:pStyle w:val="DaftarParagraf"/>
              <w:spacing w:line="480" w:lineRule="auto"/>
              <w:ind w:left="0"/>
              <w:jc w:val="center"/>
              <w:rPr>
                <w:bCs/>
                <w:color w:val="000000" w:themeColor="text1"/>
                <w:sz w:val="24"/>
                <w:szCs w:val="24"/>
              </w:rPr>
            </w:pPr>
            <w:proofErr w:type="spellStart"/>
            <w:r>
              <w:rPr>
                <w:bCs/>
                <w:color w:val="000000" w:themeColor="text1"/>
                <w:sz w:val="24"/>
                <w:szCs w:val="24"/>
              </w:rPr>
              <w:t>Keterangan</w:t>
            </w:r>
            <w:proofErr w:type="spellEnd"/>
          </w:p>
        </w:tc>
      </w:tr>
      <w:tr w:rsidR="003732B0" w14:paraId="26EB1912" w14:textId="77777777" w:rsidTr="00383D3A">
        <w:tc>
          <w:tcPr>
            <w:tcW w:w="1965" w:type="dxa"/>
          </w:tcPr>
          <w:p w14:paraId="396AA0BA" w14:textId="762E3803" w:rsidR="003732B0" w:rsidRDefault="003732B0" w:rsidP="00FA0921">
            <w:pPr>
              <w:pStyle w:val="DaftarParagraf"/>
              <w:spacing w:line="480" w:lineRule="auto"/>
              <w:ind w:left="0"/>
              <w:jc w:val="both"/>
              <w:rPr>
                <w:bCs/>
                <w:color w:val="000000" w:themeColor="text1"/>
                <w:sz w:val="24"/>
                <w:szCs w:val="24"/>
              </w:rPr>
            </w:pPr>
            <w:r>
              <w:rPr>
                <w:bCs/>
                <w:color w:val="000000" w:themeColor="text1"/>
                <w:sz w:val="24"/>
                <w:szCs w:val="24"/>
              </w:rPr>
              <w:t>Januari -</w:t>
            </w:r>
            <w:r w:rsidR="00AD44E1">
              <w:rPr>
                <w:bCs/>
                <w:color w:val="000000" w:themeColor="text1"/>
                <w:sz w:val="24"/>
                <w:szCs w:val="24"/>
              </w:rPr>
              <w:t xml:space="preserve"> </w:t>
            </w:r>
            <w:proofErr w:type="spellStart"/>
            <w:r>
              <w:rPr>
                <w:bCs/>
                <w:color w:val="000000" w:themeColor="text1"/>
                <w:sz w:val="24"/>
                <w:szCs w:val="24"/>
              </w:rPr>
              <w:t>Februari</w:t>
            </w:r>
            <w:proofErr w:type="spellEnd"/>
            <w:r>
              <w:rPr>
                <w:bCs/>
                <w:color w:val="000000" w:themeColor="text1"/>
                <w:sz w:val="24"/>
                <w:szCs w:val="24"/>
              </w:rPr>
              <w:t xml:space="preserve"> 2024</w:t>
            </w:r>
          </w:p>
        </w:tc>
        <w:tc>
          <w:tcPr>
            <w:tcW w:w="1984" w:type="dxa"/>
          </w:tcPr>
          <w:p w14:paraId="4AA4E1CD" w14:textId="03BA983B" w:rsidR="003732B0" w:rsidRDefault="003732B0"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1.993 </w:t>
            </w:r>
            <w:proofErr w:type="spellStart"/>
            <w:r>
              <w:rPr>
                <w:bCs/>
                <w:color w:val="000000" w:themeColor="text1"/>
                <w:sz w:val="24"/>
                <w:szCs w:val="24"/>
              </w:rPr>
              <w:t>kasus</w:t>
            </w:r>
            <w:proofErr w:type="spellEnd"/>
          </w:p>
        </w:tc>
        <w:tc>
          <w:tcPr>
            <w:tcW w:w="3935" w:type="dxa"/>
          </w:tcPr>
          <w:p w14:paraId="32775455" w14:textId="2CC8B740"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Total </w:t>
            </w:r>
            <w:proofErr w:type="spellStart"/>
            <w:r>
              <w:rPr>
                <w:bCs/>
                <w:color w:val="000000" w:themeColor="text1"/>
                <w:sz w:val="24"/>
                <w:szCs w:val="24"/>
              </w:rPr>
              <w:t>kasus</w:t>
            </w:r>
            <w:proofErr w:type="spellEnd"/>
            <w:r>
              <w:rPr>
                <w:bCs/>
                <w:color w:val="000000" w:themeColor="text1"/>
                <w:sz w:val="24"/>
                <w:szCs w:val="24"/>
              </w:rPr>
              <w:t xml:space="preserve"> </w:t>
            </w:r>
            <w:proofErr w:type="spellStart"/>
            <w:r>
              <w:rPr>
                <w:bCs/>
                <w:color w:val="000000" w:themeColor="text1"/>
                <w:sz w:val="24"/>
                <w:szCs w:val="24"/>
              </w:rPr>
              <w:t>kekerasan</w:t>
            </w:r>
            <w:proofErr w:type="spellEnd"/>
            <w:r>
              <w:rPr>
                <w:bCs/>
                <w:color w:val="000000" w:themeColor="text1"/>
                <w:sz w:val="24"/>
                <w:szCs w:val="24"/>
              </w:rPr>
              <w:t xml:space="preserve"> </w:t>
            </w:r>
            <w:proofErr w:type="spellStart"/>
            <w:r>
              <w:rPr>
                <w:bCs/>
                <w:color w:val="000000" w:themeColor="text1"/>
                <w:sz w:val="24"/>
                <w:szCs w:val="24"/>
              </w:rPr>
              <w:t>terhadap</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w:t>
            </w:r>
            <w:proofErr w:type="spellStart"/>
            <w:r>
              <w:rPr>
                <w:bCs/>
                <w:color w:val="000000" w:themeColor="text1"/>
                <w:sz w:val="24"/>
                <w:szCs w:val="24"/>
              </w:rPr>
              <w:t>berdasarkan</w:t>
            </w:r>
            <w:proofErr w:type="spellEnd"/>
            <w:r>
              <w:rPr>
                <w:bCs/>
                <w:color w:val="000000" w:themeColor="text1"/>
                <w:sz w:val="24"/>
                <w:szCs w:val="24"/>
              </w:rPr>
              <w:t xml:space="preserve"> SIMFONI-PPA</w:t>
            </w:r>
          </w:p>
        </w:tc>
      </w:tr>
      <w:tr w:rsidR="003732B0" w14:paraId="5F32A4CC" w14:textId="77777777" w:rsidTr="00383D3A">
        <w:tc>
          <w:tcPr>
            <w:tcW w:w="1965" w:type="dxa"/>
          </w:tcPr>
          <w:p w14:paraId="242D995D" w14:textId="1F90506B" w:rsidR="003732B0" w:rsidRDefault="00AD44E1" w:rsidP="00FA0921">
            <w:pPr>
              <w:pStyle w:val="DaftarParagraf"/>
              <w:spacing w:line="480" w:lineRule="auto"/>
              <w:ind w:left="0"/>
              <w:jc w:val="both"/>
              <w:rPr>
                <w:bCs/>
                <w:color w:val="000000" w:themeColor="text1"/>
                <w:sz w:val="24"/>
                <w:szCs w:val="24"/>
              </w:rPr>
            </w:pPr>
            <w:proofErr w:type="spellStart"/>
            <w:r>
              <w:rPr>
                <w:bCs/>
                <w:color w:val="000000" w:themeColor="text1"/>
                <w:sz w:val="24"/>
                <w:szCs w:val="24"/>
              </w:rPr>
              <w:t>Tahun</w:t>
            </w:r>
            <w:proofErr w:type="spellEnd"/>
            <w:r>
              <w:rPr>
                <w:bCs/>
                <w:color w:val="000000" w:themeColor="text1"/>
                <w:sz w:val="24"/>
                <w:szCs w:val="24"/>
              </w:rPr>
              <w:t xml:space="preserve"> 2023</w:t>
            </w:r>
          </w:p>
        </w:tc>
        <w:tc>
          <w:tcPr>
            <w:tcW w:w="1984" w:type="dxa"/>
          </w:tcPr>
          <w:p w14:paraId="046145C0" w14:textId="3FB3AB29" w:rsidR="003732B0" w:rsidRDefault="003732B0"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3.547 </w:t>
            </w:r>
            <w:proofErr w:type="spellStart"/>
            <w:r>
              <w:rPr>
                <w:bCs/>
                <w:color w:val="000000" w:themeColor="text1"/>
                <w:sz w:val="24"/>
                <w:szCs w:val="24"/>
              </w:rPr>
              <w:t>kasus</w:t>
            </w:r>
            <w:proofErr w:type="spellEnd"/>
          </w:p>
        </w:tc>
        <w:tc>
          <w:tcPr>
            <w:tcW w:w="3935" w:type="dxa"/>
          </w:tcPr>
          <w:p w14:paraId="22BD9CBC" w14:textId="77AA74B9"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Total </w:t>
            </w:r>
            <w:proofErr w:type="spellStart"/>
            <w:r>
              <w:rPr>
                <w:bCs/>
                <w:color w:val="000000" w:themeColor="text1"/>
                <w:sz w:val="24"/>
                <w:szCs w:val="24"/>
              </w:rPr>
              <w:t>aduan</w:t>
            </w:r>
            <w:proofErr w:type="spellEnd"/>
            <w:r>
              <w:rPr>
                <w:bCs/>
                <w:color w:val="000000" w:themeColor="text1"/>
                <w:sz w:val="24"/>
                <w:szCs w:val="24"/>
              </w:rPr>
              <w:t xml:space="preserve"> </w:t>
            </w:r>
            <w:proofErr w:type="spellStart"/>
            <w:r>
              <w:rPr>
                <w:bCs/>
                <w:color w:val="000000" w:themeColor="text1"/>
                <w:sz w:val="24"/>
                <w:szCs w:val="24"/>
              </w:rPr>
              <w:t>kasus</w:t>
            </w:r>
            <w:proofErr w:type="spellEnd"/>
            <w:r>
              <w:rPr>
                <w:bCs/>
                <w:color w:val="000000" w:themeColor="text1"/>
                <w:sz w:val="24"/>
                <w:szCs w:val="24"/>
              </w:rPr>
              <w:t xml:space="preserve"> </w:t>
            </w:r>
            <w:proofErr w:type="spellStart"/>
            <w:r>
              <w:rPr>
                <w:bCs/>
                <w:color w:val="000000" w:themeColor="text1"/>
                <w:sz w:val="24"/>
                <w:szCs w:val="24"/>
              </w:rPr>
              <w:t>kekerasan</w:t>
            </w:r>
            <w:proofErr w:type="spellEnd"/>
            <w:r>
              <w:rPr>
                <w:bCs/>
                <w:color w:val="000000" w:themeColor="text1"/>
                <w:sz w:val="24"/>
                <w:szCs w:val="24"/>
              </w:rPr>
              <w:t xml:space="preserve"> </w:t>
            </w:r>
            <w:proofErr w:type="spellStart"/>
            <w:r>
              <w:rPr>
                <w:bCs/>
                <w:color w:val="000000" w:themeColor="text1"/>
                <w:sz w:val="24"/>
                <w:szCs w:val="24"/>
              </w:rPr>
              <w:t>terhadap</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w:t>
            </w:r>
            <w:proofErr w:type="spellStart"/>
            <w:r>
              <w:rPr>
                <w:bCs/>
                <w:color w:val="000000" w:themeColor="text1"/>
                <w:sz w:val="24"/>
                <w:szCs w:val="24"/>
              </w:rPr>
              <w:t>berdasarkan</w:t>
            </w:r>
            <w:proofErr w:type="spellEnd"/>
            <w:r>
              <w:rPr>
                <w:bCs/>
                <w:color w:val="000000" w:themeColor="text1"/>
                <w:sz w:val="24"/>
                <w:szCs w:val="24"/>
              </w:rPr>
              <w:t xml:space="preserve"> </w:t>
            </w:r>
            <w:proofErr w:type="spellStart"/>
            <w:r>
              <w:rPr>
                <w:bCs/>
                <w:color w:val="000000" w:themeColor="text1"/>
                <w:sz w:val="24"/>
                <w:szCs w:val="24"/>
              </w:rPr>
              <w:t>komnas</w:t>
            </w:r>
            <w:proofErr w:type="spellEnd"/>
            <w:r>
              <w:rPr>
                <w:bCs/>
                <w:color w:val="000000" w:themeColor="text1"/>
                <w:sz w:val="24"/>
                <w:szCs w:val="24"/>
              </w:rPr>
              <w:t xml:space="preserve"> PA</w:t>
            </w:r>
          </w:p>
        </w:tc>
      </w:tr>
      <w:tr w:rsidR="003732B0" w14:paraId="406E12BE" w14:textId="77777777" w:rsidTr="00383D3A">
        <w:tc>
          <w:tcPr>
            <w:tcW w:w="1965" w:type="dxa"/>
          </w:tcPr>
          <w:p w14:paraId="34E91168" w14:textId="65646315"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Januari – Agustus 2023</w:t>
            </w:r>
          </w:p>
        </w:tc>
        <w:tc>
          <w:tcPr>
            <w:tcW w:w="1984" w:type="dxa"/>
          </w:tcPr>
          <w:p w14:paraId="6C4DA0D0" w14:textId="16C7D623" w:rsidR="003732B0" w:rsidRDefault="003732B0"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2.355 </w:t>
            </w:r>
            <w:proofErr w:type="spellStart"/>
            <w:r>
              <w:rPr>
                <w:bCs/>
                <w:color w:val="000000" w:themeColor="text1"/>
                <w:sz w:val="24"/>
                <w:szCs w:val="24"/>
              </w:rPr>
              <w:t>kasus</w:t>
            </w:r>
            <w:proofErr w:type="spellEnd"/>
          </w:p>
        </w:tc>
        <w:tc>
          <w:tcPr>
            <w:tcW w:w="3935" w:type="dxa"/>
          </w:tcPr>
          <w:p w14:paraId="791F4A30" w14:textId="58A3017B"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Kasus </w:t>
            </w:r>
            <w:proofErr w:type="spellStart"/>
            <w:r>
              <w:rPr>
                <w:bCs/>
                <w:color w:val="000000" w:themeColor="text1"/>
                <w:sz w:val="24"/>
                <w:szCs w:val="24"/>
              </w:rPr>
              <w:t>pelanggaran</w:t>
            </w:r>
            <w:proofErr w:type="spellEnd"/>
            <w:r>
              <w:rPr>
                <w:bCs/>
                <w:color w:val="000000" w:themeColor="text1"/>
                <w:sz w:val="24"/>
                <w:szCs w:val="24"/>
              </w:rPr>
              <w:t xml:space="preserve"> </w:t>
            </w:r>
            <w:proofErr w:type="spellStart"/>
            <w:r>
              <w:rPr>
                <w:bCs/>
                <w:color w:val="000000" w:themeColor="text1"/>
                <w:sz w:val="24"/>
                <w:szCs w:val="24"/>
              </w:rPr>
              <w:t>terhadap</w:t>
            </w:r>
            <w:proofErr w:type="spellEnd"/>
            <w:r>
              <w:rPr>
                <w:bCs/>
                <w:color w:val="000000" w:themeColor="text1"/>
                <w:sz w:val="24"/>
                <w:szCs w:val="24"/>
              </w:rPr>
              <w:t xml:space="preserve"> </w:t>
            </w:r>
            <w:proofErr w:type="spellStart"/>
            <w:r>
              <w:rPr>
                <w:bCs/>
                <w:color w:val="000000" w:themeColor="text1"/>
                <w:sz w:val="24"/>
                <w:szCs w:val="24"/>
              </w:rPr>
              <w:t>perlindungan</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w:t>
            </w:r>
            <w:proofErr w:type="spellStart"/>
            <w:r>
              <w:rPr>
                <w:bCs/>
                <w:color w:val="000000" w:themeColor="text1"/>
                <w:sz w:val="24"/>
                <w:szCs w:val="24"/>
              </w:rPr>
              <w:t>menurut</w:t>
            </w:r>
            <w:proofErr w:type="spellEnd"/>
            <w:r>
              <w:rPr>
                <w:bCs/>
                <w:color w:val="000000" w:themeColor="text1"/>
                <w:sz w:val="24"/>
                <w:szCs w:val="24"/>
              </w:rPr>
              <w:t xml:space="preserve"> KPAI</w:t>
            </w:r>
          </w:p>
        </w:tc>
      </w:tr>
      <w:tr w:rsidR="003732B0" w14:paraId="5E5B8B5D" w14:textId="77777777" w:rsidTr="00383D3A">
        <w:tc>
          <w:tcPr>
            <w:tcW w:w="1965" w:type="dxa"/>
          </w:tcPr>
          <w:p w14:paraId="59D1CDE0" w14:textId="7FC2BF0B"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Kasus </w:t>
            </w:r>
            <w:proofErr w:type="spellStart"/>
            <w:r>
              <w:rPr>
                <w:bCs/>
                <w:color w:val="000000" w:themeColor="text1"/>
                <w:sz w:val="24"/>
                <w:szCs w:val="24"/>
              </w:rPr>
              <w:t>Kekerasan</w:t>
            </w:r>
            <w:proofErr w:type="spellEnd"/>
            <w:r>
              <w:rPr>
                <w:bCs/>
                <w:color w:val="000000" w:themeColor="text1"/>
                <w:sz w:val="24"/>
                <w:szCs w:val="24"/>
              </w:rPr>
              <w:t xml:space="preserve"> </w:t>
            </w:r>
            <w:r>
              <w:rPr>
                <w:bCs/>
                <w:color w:val="000000" w:themeColor="text1"/>
                <w:sz w:val="24"/>
                <w:szCs w:val="24"/>
              </w:rPr>
              <w:lastRenderedPageBreak/>
              <w:t xml:space="preserve">di </w:t>
            </w:r>
            <w:proofErr w:type="spellStart"/>
            <w:r>
              <w:rPr>
                <w:bCs/>
                <w:color w:val="000000" w:themeColor="text1"/>
                <w:sz w:val="24"/>
                <w:szCs w:val="24"/>
              </w:rPr>
              <w:t>Satuan</w:t>
            </w:r>
            <w:proofErr w:type="spellEnd"/>
            <w:r>
              <w:rPr>
                <w:bCs/>
                <w:color w:val="000000" w:themeColor="text1"/>
                <w:sz w:val="24"/>
                <w:szCs w:val="24"/>
              </w:rPr>
              <w:t xml:space="preserve"> Pendidikan di </w:t>
            </w:r>
            <w:proofErr w:type="spellStart"/>
            <w:r>
              <w:rPr>
                <w:bCs/>
                <w:color w:val="000000" w:themeColor="text1"/>
                <w:sz w:val="24"/>
                <w:szCs w:val="24"/>
              </w:rPr>
              <w:t>tahun</w:t>
            </w:r>
            <w:proofErr w:type="spellEnd"/>
            <w:r>
              <w:rPr>
                <w:bCs/>
                <w:color w:val="000000" w:themeColor="text1"/>
                <w:sz w:val="24"/>
                <w:szCs w:val="24"/>
              </w:rPr>
              <w:t xml:space="preserve"> 2023</w:t>
            </w:r>
          </w:p>
        </w:tc>
        <w:tc>
          <w:tcPr>
            <w:tcW w:w="1984" w:type="dxa"/>
          </w:tcPr>
          <w:p w14:paraId="60D3F5D2" w14:textId="419EB07E" w:rsidR="003732B0" w:rsidRDefault="003732B0" w:rsidP="00FA0921">
            <w:pPr>
              <w:pStyle w:val="DaftarParagraf"/>
              <w:spacing w:line="480" w:lineRule="auto"/>
              <w:ind w:left="0"/>
              <w:jc w:val="both"/>
              <w:rPr>
                <w:bCs/>
                <w:color w:val="000000" w:themeColor="text1"/>
                <w:sz w:val="24"/>
                <w:szCs w:val="24"/>
              </w:rPr>
            </w:pPr>
            <w:r>
              <w:rPr>
                <w:bCs/>
                <w:color w:val="000000" w:themeColor="text1"/>
                <w:sz w:val="24"/>
                <w:szCs w:val="24"/>
              </w:rPr>
              <w:lastRenderedPageBreak/>
              <w:t xml:space="preserve">861 </w:t>
            </w:r>
            <w:proofErr w:type="spellStart"/>
            <w:r>
              <w:rPr>
                <w:bCs/>
                <w:color w:val="000000" w:themeColor="text1"/>
                <w:sz w:val="24"/>
                <w:szCs w:val="24"/>
              </w:rPr>
              <w:t>kasus</w:t>
            </w:r>
            <w:proofErr w:type="spellEnd"/>
          </w:p>
        </w:tc>
        <w:tc>
          <w:tcPr>
            <w:tcW w:w="3935" w:type="dxa"/>
          </w:tcPr>
          <w:p w14:paraId="3E8A6543" w14:textId="34E30594" w:rsidR="003732B0" w:rsidRDefault="00AD44E1" w:rsidP="00FA0921">
            <w:pPr>
              <w:pStyle w:val="DaftarParagraf"/>
              <w:spacing w:line="480" w:lineRule="auto"/>
              <w:ind w:left="0"/>
              <w:jc w:val="both"/>
              <w:rPr>
                <w:bCs/>
                <w:color w:val="000000" w:themeColor="text1"/>
                <w:sz w:val="24"/>
                <w:szCs w:val="24"/>
              </w:rPr>
            </w:pPr>
            <w:proofErr w:type="spellStart"/>
            <w:r>
              <w:rPr>
                <w:bCs/>
                <w:color w:val="000000" w:themeColor="text1"/>
                <w:sz w:val="24"/>
                <w:szCs w:val="24"/>
              </w:rPr>
              <w:t>Rinciannya</w:t>
            </w:r>
            <w:proofErr w:type="spellEnd"/>
            <w:r>
              <w:rPr>
                <w:bCs/>
                <w:color w:val="000000" w:themeColor="text1"/>
                <w:sz w:val="24"/>
                <w:szCs w:val="24"/>
              </w:rPr>
              <w:t xml:space="preserve"> : </w:t>
            </w:r>
          </w:p>
        </w:tc>
      </w:tr>
      <w:tr w:rsidR="003732B0" w14:paraId="2A9625A8" w14:textId="77777777" w:rsidTr="00383D3A">
        <w:tc>
          <w:tcPr>
            <w:tcW w:w="1965" w:type="dxa"/>
          </w:tcPr>
          <w:p w14:paraId="78FE4852" w14:textId="77777777" w:rsidR="003732B0" w:rsidRDefault="003732B0" w:rsidP="00FA0921">
            <w:pPr>
              <w:pStyle w:val="DaftarParagraf"/>
              <w:spacing w:line="480" w:lineRule="auto"/>
              <w:ind w:left="0"/>
              <w:jc w:val="both"/>
              <w:rPr>
                <w:bCs/>
                <w:color w:val="000000" w:themeColor="text1"/>
                <w:sz w:val="24"/>
                <w:szCs w:val="24"/>
              </w:rPr>
            </w:pPr>
          </w:p>
        </w:tc>
        <w:tc>
          <w:tcPr>
            <w:tcW w:w="1984" w:type="dxa"/>
          </w:tcPr>
          <w:p w14:paraId="4E297450" w14:textId="7DCF5FB5" w:rsidR="003732B0" w:rsidRDefault="003732B0" w:rsidP="00CF26A7">
            <w:pPr>
              <w:pStyle w:val="DaftarParagraf"/>
              <w:numPr>
                <w:ilvl w:val="0"/>
                <w:numId w:val="17"/>
              </w:numPr>
              <w:spacing w:line="480" w:lineRule="auto"/>
              <w:ind w:left="459"/>
              <w:jc w:val="both"/>
              <w:rPr>
                <w:bCs/>
                <w:color w:val="000000" w:themeColor="text1"/>
                <w:sz w:val="24"/>
                <w:szCs w:val="24"/>
              </w:rPr>
            </w:pPr>
            <w:proofErr w:type="spellStart"/>
            <w:r>
              <w:rPr>
                <w:bCs/>
                <w:color w:val="000000" w:themeColor="text1"/>
                <w:sz w:val="24"/>
                <w:szCs w:val="24"/>
              </w:rPr>
              <w:t>Kekerasan</w:t>
            </w:r>
            <w:proofErr w:type="spellEnd"/>
            <w:r>
              <w:rPr>
                <w:bCs/>
                <w:color w:val="000000" w:themeColor="text1"/>
                <w:sz w:val="24"/>
                <w:szCs w:val="24"/>
              </w:rPr>
              <w:t xml:space="preserve"> </w:t>
            </w:r>
            <w:proofErr w:type="spellStart"/>
            <w:r>
              <w:rPr>
                <w:bCs/>
                <w:color w:val="000000" w:themeColor="text1"/>
                <w:sz w:val="24"/>
                <w:szCs w:val="24"/>
              </w:rPr>
              <w:t>seksual</w:t>
            </w:r>
            <w:proofErr w:type="spellEnd"/>
            <w:r>
              <w:rPr>
                <w:bCs/>
                <w:color w:val="000000" w:themeColor="text1"/>
                <w:sz w:val="24"/>
                <w:szCs w:val="24"/>
              </w:rPr>
              <w:t xml:space="preserve"> </w:t>
            </w:r>
          </w:p>
        </w:tc>
        <w:tc>
          <w:tcPr>
            <w:tcW w:w="3935" w:type="dxa"/>
          </w:tcPr>
          <w:p w14:paraId="27600B16" w14:textId="64A6E1C0"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487 </w:t>
            </w:r>
            <w:proofErr w:type="spellStart"/>
            <w:r>
              <w:rPr>
                <w:bCs/>
                <w:color w:val="000000" w:themeColor="text1"/>
                <w:sz w:val="24"/>
                <w:szCs w:val="24"/>
              </w:rPr>
              <w:t>kasus</w:t>
            </w:r>
            <w:proofErr w:type="spellEnd"/>
          </w:p>
        </w:tc>
      </w:tr>
      <w:tr w:rsidR="003732B0" w14:paraId="13C354BB" w14:textId="77777777" w:rsidTr="00383D3A">
        <w:tc>
          <w:tcPr>
            <w:tcW w:w="1965" w:type="dxa"/>
          </w:tcPr>
          <w:p w14:paraId="5D2F6FA0" w14:textId="77777777" w:rsidR="003732B0" w:rsidRDefault="003732B0" w:rsidP="00FA0921">
            <w:pPr>
              <w:pStyle w:val="DaftarParagraf"/>
              <w:spacing w:line="480" w:lineRule="auto"/>
              <w:ind w:left="0"/>
              <w:jc w:val="both"/>
              <w:rPr>
                <w:bCs/>
                <w:color w:val="000000" w:themeColor="text1"/>
                <w:sz w:val="24"/>
                <w:szCs w:val="24"/>
              </w:rPr>
            </w:pPr>
          </w:p>
        </w:tc>
        <w:tc>
          <w:tcPr>
            <w:tcW w:w="1984" w:type="dxa"/>
          </w:tcPr>
          <w:p w14:paraId="7FDA45E8" w14:textId="0A9D4AE6" w:rsidR="003732B0" w:rsidRDefault="003732B0" w:rsidP="00CF26A7">
            <w:pPr>
              <w:pStyle w:val="DaftarParagraf"/>
              <w:numPr>
                <w:ilvl w:val="0"/>
                <w:numId w:val="17"/>
              </w:numPr>
              <w:spacing w:line="480" w:lineRule="auto"/>
              <w:ind w:left="459"/>
              <w:jc w:val="both"/>
              <w:rPr>
                <w:bCs/>
                <w:color w:val="000000" w:themeColor="text1"/>
                <w:sz w:val="24"/>
                <w:szCs w:val="24"/>
              </w:rPr>
            </w:pPr>
            <w:proofErr w:type="spellStart"/>
            <w:r>
              <w:rPr>
                <w:bCs/>
                <w:color w:val="000000" w:themeColor="text1"/>
                <w:sz w:val="24"/>
                <w:szCs w:val="24"/>
              </w:rPr>
              <w:t>Kekerasan</w:t>
            </w:r>
            <w:proofErr w:type="spellEnd"/>
            <w:r>
              <w:rPr>
                <w:bCs/>
                <w:color w:val="000000" w:themeColor="text1"/>
                <w:sz w:val="24"/>
                <w:szCs w:val="24"/>
              </w:rPr>
              <w:t xml:space="preserve"> </w:t>
            </w:r>
            <w:proofErr w:type="spellStart"/>
            <w:r>
              <w:rPr>
                <w:bCs/>
                <w:color w:val="000000" w:themeColor="text1"/>
                <w:sz w:val="24"/>
                <w:szCs w:val="24"/>
              </w:rPr>
              <w:t>fisik</w:t>
            </w:r>
            <w:proofErr w:type="spellEnd"/>
            <w:r>
              <w:rPr>
                <w:bCs/>
                <w:color w:val="000000" w:themeColor="text1"/>
                <w:sz w:val="24"/>
                <w:szCs w:val="24"/>
              </w:rPr>
              <w:t xml:space="preserve"> dan</w:t>
            </w:r>
            <w:r w:rsidR="00AD44E1">
              <w:rPr>
                <w:bCs/>
                <w:color w:val="000000" w:themeColor="text1"/>
                <w:sz w:val="24"/>
                <w:szCs w:val="24"/>
              </w:rPr>
              <w:t>/</w:t>
            </w:r>
            <w:proofErr w:type="spellStart"/>
            <w:r w:rsidR="00AD44E1">
              <w:rPr>
                <w:bCs/>
                <w:color w:val="000000" w:themeColor="text1"/>
                <w:sz w:val="24"/>
                <w:szCs w:val="24"/>
              </w:rPr>
              <w:t>atau</w:t>
            </w:r>
            <w:proofErr w:type="spellEnd"/>
            <w:r w:rsidR="00AD44E1">
              <w:rPr>
                <w:bCs/>
                <w:color w:val="000000" w:themeColor="text1"/>
                <w:sz w:val="24"/>
                <w:szCs w:val="24"/>
              </w:rPr>
              <w:t xml:space="preserve"> </w:t>
            </w:r>
            <w:proofErr w:type="spellStart"/>
            <w:r w:rsidR="00AD44E1">
              <w:rPr>
                <w:bCs/>
                <w:color w:val="000000" w:themeColor="text1"/>
                <w:sz w:val="24"/>
                <w:szCs w:val="24"/>
              </w:rPr>
              <w:t>psikis</w:t>
            </w:r>
            <w:proofErr w:type="spellEnd"/>
          </w:p>
        </w:tc>
        <w:tc>
          <w:tcPr>
            <w:tcW w:w="3935" w:type="dxa"/>
          </w:tcPr>
          <w:p w14:paraId="73B8CDFD" w14:textId="3AE543D5"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236 </w:t>
            </w:r>
            <w:proofErr w:type="spellStart"/>
            <w:r>
              <w:rPr>
                <w:bCs/>
                <w:color w:val="000000" w:themeColor="text1"/>
                <w:sz w:val="24"/>
                <w:szCs w:val="24"/>
              </w:rPr>
              <w:t>kasus</w:t>
            </w:r>
            <w:proofErr w:type="spellEnd"/>
          </w:p>
        </w:tc>
      </w:tr>
      <w:tr w:rsidR="003732B0" w14:paraId="1483ADBB" w14:textId="77777777" w:rsidTr="00383D3A">
        <w:tc>
          <w:tcPr>
            <w:tcW w:w="1965" w:type="dxa"/>
          </w:tcPr>
          <w:p w14:paraId="47963A1D" w14:textId="77777777" w:rsidR="003732B0" w:rsidRDefault="003732B0" w:rsidP="00FA0921">
            <w:pPr>
              <w:pStyle w:val="DaftarParagraf"/>
              <w:spacing w:line="480" w:lineRule="auto"/>
              <w:ind w:left="0"/>
              <w:jc w:val="both"/>
              <w:rPr>
                <w:bCs/>
                <w:color w:val="000000" w:themeColor="text1"/>
                <w:sz w:val="24"/>
                <w:szCs w:val="24"/>
              </w:rPr>
            </w:pPr>
          </w:p>
        </w:tc>
        <w:tc>
          <w:tcPr>
            <w:tcW w:w="1984" w:type="dxa"/>
          </w:tcPr>
          <w:p w14:paraId="69403C81" w14:textId="02624070" w:rsidR="003732B0" w:rsidRDefault="00AD44E1" w:rsidP="00CF26A7">
            <w:pPr>
              <w:pStyle w:val="DaftarParagraf"/>
              <w:numPr>
                <w:ilvl w:val="0"/>
                <w:numId w:val="17"/>
              </w:numPr>
              <w:spacing w:line="480" w:lineRule="auto"/>
              <w:ind w:left="459"/>
              <w:jc w:val="both"/>
              <w:rPr>
                <w:bCs/>
                <w:color w:val="000000" w:themeColor="text1"/>
                <w:sz w:val="24"/>
                <w:szCs w:val="24"/>
              </w:rPr>
            </w:pPr>
            <w:r>
              <w:rPr>
                <w:bCs/>
                <w:color w:val="000000" w:themeColor="text1"/>
                <w:sz w:val="24"/>
                <w:szCs w:val="24"/>
              </w:rPr>
              <w:t>Bullying</w:t>
            </w:r>
          </w:p>
        </w:tc>
        <w:tc>
          <w:tcPr>
            <w:tcW w:w="3935" w:type="dxa"/>
          </w:tcPr>
          <w:p w14:paraId="605E1620" w14:textId="57477B26"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87 </w:t>
            </w:r>
            <w:proofErr w:type="spellStart"/>
            <w:r>
              <w:rPr>
                <w:bCs/>
                <w:color w:val="000000" w:themeColor="text1"/>
                <w:sz w:val="24"/>
                <w:szCs w:val="24"/>
              </w:rPr>
              <w:t>kasus</w:t>
            </w:r>
            <w:proofErr w:type="spellEnd"/>
          </w:p>
        </w:tc>
      </w:tr>
      <w:tr w:rsidR="003732B0" w14:paraId="3504E57A" w14:textId="77777777" w:rsidTr="00383D3A">
        <w:tc>
          <w:tcPr>
            <w:tcW w:w="1965" w:type="dxa"/>
          </w:tcPr>
          <w:p w14:paraId="1AACAC30" w14:textId="77777777" w:rsidR="003732B0" w:rsidRDefault="003732B0" w:rsidP="00FA0921">
            <w:pPr>
              <w:pStyle w:val="DaftarParagraf"/>
              <w:spacing w:line="480" w:lineRule="auto"/>
              <w:ind w:left="0"/>
              <w:jc w:val="both"/>
              <w:rPr>
                <w:bCs/>
                <w:color w:val="000000" w:themeColor="text1"/>
                <w:sz w:val="24"/>
                <w:szCs w:val="24"/>
              </w:rPr>
            </w:pPr>
          </w:p>
        </w:tc>
        <w:tc>
          <w:tcPr>
            <w:tcW w:w="1984" w:type="dxa"/>
          </w:tcPr>
          <w:p w14:paraId="6D566B53" w14:textId="07BF3ED7" w:rsidR="003732B0" w:rsidRDefault="00AD44E1" w:rsidP="00CF26A7">
            <w:pPr>
              <w:pStyle w:val="DaftarParagraf"/>
              <w:numPr>
                <w:ilvl w:val="0"/>
                <w:numId w:val="17"/>
              </w:numPr>
              <w:spacing w:line="480" w:lineRule="auto"/>
              <w:ind w:left="459"/>
              <w:jc w:val="both"/>
              <w:rPr>
                <w:bCs/>
                <w:color w:val="000000" w:themeColor="text1"/>
                <w:sz w:val="24"/>
                <w:szCs w:val="24"/>
              </w:rPr>
            </w:pPr>
            <w:proofErr w:type="spellStart"/>
            <w:r>
              <w:rPr>
                <w:bCs/>
                <w:color w:val="000000" w:themeColor="text1"/>
                <w:sz w:val="24"/>
                <w:szCs w:val="24"/>
              </w:rPr>
              <w:t>Pemenuhan</w:t>
            </w:r>
            <w:proofErr w:type="spellEnd"/>
            <w:r>
              <w:rPr>
                <w:bCs/>
                <w:color w:val="000000" w:themeColor="text1"/>
                <w:sz w:val="24"/>
                <w:szCs w:val="24"/>
              </w:rPr>
              <w:t xml:space="preserve"> </w:t>
            </w:r>
            <w:proofErr w:type="spellStart"/>
            <w:r>
              <w:rPr>
                <w:bCs/>
                <w:color w:val="000000" w:themeColor="text1"/>
                <w:sz w:val="24"/>
                <w:szCs w:val="24"/>
              </w:rPr>
              <w:t>fasilitas</w:t>
            </w:r>
            <w:proofErr w:type="spellEnd"/>
            <w:r>
              <w:rPr>
                <w:bCs/>
                <w:color w:val="000000" w:themeColor="text1"/>
                <w:sz w:val="24"/>
                <w:szCs w:val="24"/>
              </w:rPr>
              <w:t xml:space="preserve"> </w:t>
            </w:r>
            <w:proofErr w:type="spellStart"/>
            <w:r>
              <w:rPr>
                <w:bCs/>
                <w:color w:val="000000" w:themeColor="text1"/>
                <w:sz w:val="24"/>
                <w:szCs w:val="24"/>
              </w:rPr>
              <w:t>pendidikan</w:t>
            </w:r>
            <w:proofErr w:type="spellEnd"/>
          </w:p>
        </w:tc>
        <w:tc>
          <w:tcPr>
            <w:tcW w:w="3935" w:type="dxa"/>
          </w:tcPr>
          <w:p w14:paraId="276050B5" w14:textId="4B5FFD38"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27 </w:t>
            </w:r>
            <w:proofErr w:type="spellStart"/>
            <w:r>
              <w:rPr>
                <w:bCs/>
                <w:color w:val="000000" w:themeColor="text1"/>
                <w:sz w:val="24"/>
                <w:szCs w:val="24"/>
              </w:rPr>
              <w:t>kasus</w:t>
            </w:r>
            <w:proofErr w:type="spellEnd"/>
          </w:p>
        </w:tc>
      </w:tr>
      <w:tr w:rsidR="003732B0" w14:paraId="3477CBF0" w14:textId="77777777" w:rsidTr="00383D3A">
        <w:tc>
          <w:tcPr>
            <w:tcW w:w="1965" w:type="dxa"/>
          </w:tcPr>
          <w:p w14:paraId="17E45C3A" w14:textId="77777777" w:rsidR="003732B0" w:rsidRDefault="003732B0" w:rsidP="00FA0921">
            <w:pPr>
              <w:pStyle w:val="DaftarParagraf"/>
              <w:spacing w:line="480" w:lineRule="auto"/>
              <w:ind w:left="0"/>
              <w:jc w:val="both"/>
              <w:rPr>
                <w:bCs/>
                <w:color w:val="000000" w:themeColor="text1"/>
                <w:sz w:val="24"/>
                <w:szCs w:val="24"/>
              </w:rPr>
            </w:pPr>
          </w:p>
        </w:tc>
        <w:tc>
          <w:tcPr>
            <w:tcW w:w="1984" w:type="dxa"/>
          </w:tcPr>
          <w:p w14:paraId="2EB2EDEB" w14:textId="26C4A75B" w:rsidR="003732B0" w:rsidRDefault="00AD44E1" w:rsidP="00CF26A7">
            <w:pPr>
              <w:pStyle w:val="DaftarParagraf"/>
              <w:numPr>
                <w:ilvl w:val="0"/>
                <w:numId w:val="17"/>
              </w:numPr>
              <w:spacing w:line="480" w:lineRule="auto"/>
              <w:ind w:left="459"/>
              <w:jc w:val="both"/>
              <w:rPr>
                <w:bCs/>
                <w:color w:val="000000" w:themeColor="text1"/>
                <w:sz w:val="24"/>
                <w:szCs w:val="24"/>
              </w:rPr>
            </w:pPr>
            <w:proofErr w:type="spellStart"/>
            <w:r>
              <w:rPr>
                <w:bCs/>
                <w:color w:val="000000" w:themeColor="text1"/>
                <w:sz w:val="24"/>
                <w:szCs w:val="24"/>
              </w:rPr>
              <w:t>Kebijakan</w:t>
            </w:r>
            <w:proofErr w:type="spellEnd"/>
          </w:p>
        </w:tc>
        <w:tc>
          <w:tcPr>
            <w:tcW w:w="3935" w:type="dxa"/>
          </w:tcPr>
          <w:p w14:paraId="215E29D6" w14:textId="3A5DD3F2" w:rsidR="003732B0" w:rsidRDefault="00AD44E1" w:rsidP="00FA0921">
            <w:pPr>
              <w:pStyle w:val="DaftarParagraf"/>
              <w:spacing w:line="480" w:lineRule="auto"/>
              <w:ind w:left="0"/>
              <w:jc w:val="both"/>
              <w:rPr>
                <w:bCs/>
                <w:color w:val="000000" w:themeColor="text1"/>
                <w:sz w:val="24"/>
                <w:szCs w:val="24"/>
              </w:rPr>
            </w:pPr>
            <w:r>
              <w:rPr>
                <w:bCs/>
                <w:color w:val="000000" w:themeColor="text1"/>
                <w:sz w:val="24"/>
                <w:szCs w:val="24"/>
              </w:rPr>
              <w:t xml:space="preserve">24 </w:t>
            </w:r>
            <w:proofErr w:type="spellStart"/>
            <w:r>
              <w:rPr>
                <w:bCs/>
                <w:color w:val="000000" w:themeColor="text1"/>
                <w:sz w:val="24"/>
                <w:szCs w:val="24"/>
              </w:rPr>
              <w:t>kasus</w:t>
            </w:r>
            <w:proofErr w:type="spellEnd"/>
          </w:p>
        </w:tc>
      </w:tr>
      <w:tr w:rsidR="003732B0" w14:paraId="65404255" w14:textId="77777777" w:rsidTr="00383D3A">
        <w:tc>
          <w:tcPr>
            <w:tcW w:w="1965" w:type="dxa"/>
          </w:tcPr>
          <w:p w14:paraId="72D77DD1" w14:textId="7FD86B9B" w:rsidR="003732B0" w:rsidRDefault="00AD44E1" w:rsidP="00FA0921">
            <w:pPr>
              <w:pStyle w:val="DaftarParagraf"/>
              <w:spacing w:line="480" w:lineRule="auto"/>
              <w:ind w:left="0"/>
              <w:jc w:val="both"/>
              <w:rPr>
                <w:bCs/>
                <w:color w:val="000000" w:themeColor="text1"/>
                <w:sz w:val="24"/>
                <w:szCs w:val="24"/>
              </w:rPr>
            </w:pPr>
            <w:proofErr w:type="spellStart"/>
            <w:r>
              <w:rPr>
                <w:bCs/>
                <w:color w:val="000000" w:themeColor="text1"/>
                <w:sz w:val="24"/>
                <w:szCs w:val="24"/>
              </w:rPr>
              <w:t>Tahun</w:t>
            </w:r>
            <w:proofErr w:type="spellEnd"/>
            <w:r>
              <w:rPr>
                <w:bCs/>
                <w:color w:val="000000" w:themeColor="text1"/>
                <w:sz w:val="24"/>
                <w:szCs w:val="24"/>
              </w:rPr>
              <w:t xml:space="preserve"> 2023 (</w:t>
            </w:r>
            <w:proofErr w:type="spellStart"/>
            <w:r>
              <w:rPr>
                <w:bCs/>
                <w:color w:val="000000" w:themeColor="text1"/>
                <w:sz w:val="24"/>
                <w:szCs w:val="24"/>
              </w:rPr>
              <w:t>Kementrian</w:t>
            </w:r>
            <w:proofErr w:type="spellEnd"/>
            <w:r>
              <w:rPr>
                <w:bCs/>
                <w:color w:val="000000" w:themeColor="text1"/>
                <w:sz w:val="24"/>
                <w:szCs w:val="24"/>
              </w:rPr>
              <w:t xml:space="preserve"> PPPA)</w:t>
            </w:r>
          </w:p>
        </w:tc>
        <w:tc>
          <w:tcPr>
            <w:tcW w:w="1984" w:type="dxa"/>
          </w:tcPr>
          <w:p w14:paraId="5002ADA4" w14:textId="2C3E2E54" w:rsidR="003732B0" w:rsidRPr="00AD44E1" w:rsidRDefault="00AD44E1" w:rsidP="00AD44E1">
            <w:pPr>
              <w:spacing w:line="480" w:lineRule="auto"/>
              <w:jc w:val="both"/>
              <w:rPr>
                <w:bCs/>
                <w:color w:val="000000" w:themeColor="text1"/>
                <w:sz w:val="24"/>
                <w:szCs w:val="24"/>
              </w:rPr>
            </w:pPr>
            <w:r>
              <w:rPr>
                <w:bCs/>
                <w:color w:val="000000" w:themeColor="text1"/>
                <w:sz w:val="24"/>
                <w:szCs w:val="24"/>
              </w:rPr>
              <w:t xml:space="preserve">2.325 </w:t>
            </w:r>
            <w:proofErr w:type="spellStart"/>
            <w:r>
              <w:rPr>
                <w:bCs/>
                <w:color w:val="000000" w:themeColor="text1"/>
                <w:sz w:val="24"/>
                <w:szCs w:val="24"/>
              </w:rPr>
              <w:t>kasus</w:t>
            </w:r>
            <w:proofErr w:type="spellEnd"/>
          </w:p>
        </w:tc>
        <w:tc>
          <w:tcPr>
            <w:tcW w:w="3935" w:type="dxa"/>
          </w:tcPr>
          <w:p w14:paraId="11CC4A04" w14:textId="58DA03C5" w:rsidR="003732B0" w:rsidRDefault="00AD44E1" w:rsidP="00FA0921">
            <w:pPr>
              <w:pStyle w:val="DaftarParagraf"/>
              <w:spacing w:line="480" w:lineRule="auto"/>
              <w:ind w:left="0"/>
              <w:jc w:val="both"/>
              <w:rPr>
                <w:bCs/>
                <w:color w:val="000000" w:themeColor="text1"/>
                <w:sz w:val="24"/>
                <w:szCs w:val="24"/>
              </w:rPr>
            </w:pPr>
            <w:proofErr w:type="spellStart"/>
            <w:r>
              <w:rPr>
                <w:bCs/>
                <w:color w:val="000000" w:themeColor="text1"/>
                <w:sz w:val="24"/>
                <w:szCs w:val="24"/>
              </w:rPr>
              <w:t>Kekerasan</w:t>
            </w:r>
            <w:proofErr w:type="spellEnd"/>
            <w:r>
              <w:rPr>
                <w:bCs/>
                <w:color w:val="000000" w:themeColor="text1"/>
                <w:sz w:val="24"/>
                <w:szCs w:val="24"/>
              </w:rPr>
              <w:t xml:space="preserve"> </w:t>
            </w:r>
            <w:proofErr w:type="spellStart"/>
            <w:r>
              <w:rPr>
                <w:bCs/>
                <w:color w:val="000000" w:themeColor="text1"/>
                <w:sz w:val="24"/>
                <w:szCs w:val="24"/>
              </w:rPr>
              <w:t>fisik</w:t>
            </w:r>
            <w:proofErr w:type="spellEnd"/>
            <w:r>
              <w:rPr>
                <w:bCs/>
                <w:color w:val="000000" w:themeColor="text1"/>
                <w:sz w:val="24"/>
                <w:szCs w:val="24"/>
              </w:rPr>
              <w:t xml:space="preserve"> </w:t>
            </w:r>
            <w:proofErr w:type="spellStart"/>
            <w:r>
              <w:rPr>
                <w:bCs/>
                <w:color w:val="000000" w:themeColor="text1"/>
                <w:sz w:val="24"/>
                <w:szCs w:val="24"/>
              </w:rPr>
              <w:t>terhadap</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w:t>
            </w:r>
            <w:proofErr w:type="spellStart"/>
            <w:r>
              <w:rPr>
                <w:bCs/>
                <w:color w:val="000000" w:themeColor="text1"/>
                <w:sz w:val="24"/>
                <w:szCs w:val="24"/>
              </w:rPr>
              <w:t>berdasarkan</w:t>
            </w:r>
            <w:proofErr w:type="spellEnd"/>
            <w:r>
              <w:rPr>
                <w:bCs/>
                <w:color w:val="000000" w:themeColor="text1"/>
                <w:sz w:val="24"/>
                <w:szCs w:val="24"/>
              </w:rPr>
              <w:t xml:space="preserve"> </w:t>
            </w:r>
            <w:proofErr w:type="spellStart"/>
            <w:r>
              <w:rPr>
                <w:bCs/>
                <w:color w:val="000000" w:themeColor="text1"/>
                <w:sz w:val="24"/>
                <w:szCs w:val="24"/>
              </w:rPr>
              <w:t>Kementrian</w:t>
            </w:r>
            <w:proofErr w:type="spellEnd"/>
            <w:r>
              <w:rPr>
                <w:bCs/>
                <w:color w:val="000000" w:themeColor="text1"/>
                <w:sz w:val="24"/>
                <w:szCs w:val="24"/>
              </w:rPr>
              <w:t xml:space="preserve"> PPPA</w:t>
            </w:r>
          </w:p>
        </w:tc>
      </w:tr>
    </w:tbl>
    <w:p w14:paraId="6E189EF9" w14:textId="77777777" w:rsidR="000B25CE" w:rsidRDefault="000B25CE" w:rsidP="000B25CE">
      <w:pPr>
        <w:ind w:left="426"/>
        <w:jc w:val="both"/>
        <w:rPr>
          <w:bCs/>
          <w:color w:val="000000" w:themeColor="text1"/>
          <w:sz w:val="24"/>
          <w:szCs w:val="24"/>
        </w:rPr>
      </w:pPr>
    </w:p>
    <w:p w14:paraId="4D102F60" w14:textId="582A695B" w:rsidR="000B25CE" w:rsidRDefault="000B25CE" w:rsidP="00383D3A">
      <w:pPr>
        <w:jc w:val="both"/>
        <w:rPr>
          <w:bCs/>
          <w:color w:val="000000" w:themeColor="text1"/>
          <w:sz w:val="24"/>
          <w:szCs w:val="24"/>
          <w:lang w:val="id-ID"/>
        </w:rPr>
      </w:pPr>
      <w:proofErr w:type="spellStart"/>
      <w:r>
        <w:rPr>
          <w:bCs/>
          <w:color w:val="000000" w:themeColor="text1"/>
          <w:sz w:val="24"/>
          <w:szCs w:val="24"/>
        </w:rPr>
        <w:t>Sumber</w:t>
      </w:r>
      <w:proofErr w:type="spellEnd"/>
      <w:r>
        <w:rPr>
          <w:bCs/>
          <w:color w:val="000000" w:themeColor="text1"/>
          <w:sz w:val="24"/>
          <w:szCs w:val="24"/>
        </w:rPr>
        <w:t xml:space="preserve"> Data : </w:t>
      </w:r>
      <w:proofErr w:type="spellStart"/>
      <w:r>
        <w:rPr>
          <w:bCs/>
          <w:color w:val="000000" w:themeColor="text1"/>
          <w:sz w:val="24"/>
          <w:szCs w:val="24"/>
        </w:rPr>
        <w:t>Kementrian</w:t>
      </w:r>
      <w:proofErr w:type="spellEnd"/>
      <w:r>
        <w:rPr>
          <w:bCs/>
          <w:color w:val="000000" w:themeColor="text1"/>
          <w:sz w:val="24"/>
          <w:szCs w:val="24"/>
        </w:rPr>
        <w:t xml:space="preserve"> </w:t>
      </w:r>
      <w:proofErr w:type="spellStart"/>
      <w:r>
        <w:rPr>
          <w:bCs/>
          <w:color w:val="000000" w:themeColor="text1"/>
          <w:sz w:val="24"/>
          <w:szCs w:val="24"/>
        </w:rPr>
        <w:t>Pemberdayaan</w:t>
      </w:r>
      <w:proofErr w:type="spellEnd"/>
      <w:r>
        <w:rPr>
          <w:bCs/>
          <w:color w:val="000000" w:themeColor="text1"/>
          <w:sz w:val="24"/>
          <w:szCs w:val="24"/>
        </w:rPr>
        <w:t xml:space="preserve"> Perempuan Dan </w:t>
      </w:r>
      <w:proofErr w:type="spellStart"/>
      <w:r>
        <w:rPr>
          <w:bCs/>
          <w:color w:val="000000" w:themeColor="text1"/>
          <w:sz w:val="24"/>
          <w:szCs w:val="24"/>
        </w:rPr>
        <w:t>Perlindungan</w:t>
      </w:r>
      <w:proofErr w:type="spellEnd"/>
      <w:r>
        <w:rPr>
          <w:bCs/>
          <w:color w:val="000000" w:themeColor="text1"/>
          <w:sz w:val="24"/>
          <w:szCs w:val="24"/>
        </w:rPr>
        <w:t xml:space="preserve"> Anak</w:t>
      </w:r>
    </w:p>
    <w:p w14:paraId="22AE89FD" w14:textId="77777777" w:rsidR="00383D3A" w:rsidRPr="00383D3A" w:rsidRDefault="00383D3A" w:rsidP="00383D3A">
      <w:pPr>
        <w:jc w:val="both"/>
        <w:rPr>
          <w:bCs/>
          <w:color w:val="000000" w:themeColor="text1"/>
          <w:sz w:val="24"/>
          <w:szCs w:val="24"/>
          <w:lang w:val="id-ID"/>
        </w:rPr>
      </w:pPr>
    </w:p>
    <w:p w14:paraId="68E11C4E" w14:textId="19EB029F" w:rsidR="00FB5848" w:rsidRPr="003732B0" w:rsidRDefault="00FA0921" w:rsidP="00383D3A">
      <w:pPr>
        <w:pStyle w:val="DaftarParagraf"/>
        <w:spacing w:line="480" w:lineRule="auto"/>
        <w:ind w:left="0" w:firstLine="720"/>
        <w:jc w:val="both"/>
        <w:rPr>
          <w:bCs/>
          <w:color w:val="000000" w:themeColor="text1"/>
          <w:sz w:val="24"/>
          <w:szCs w:val="24"/>
        </w:rPr>
      </w:pPr>
      <w:bookmarkStart w:id="24" w:name="_Hlk193292034"/>
      <w:proofErr w:type="spellStart"/>
      <w:r w:rsidRPr="00FA0921">
        <w:rPr>
          <w:bCs/>
          <w:color w:val="000000" w:themeColor="text1"/>
          <w:sz w:val="24"/>
          <w:szCs w:val="24"/>
        </w:rPr>
        <w:t>Menurut</w:t>
      </w:r>
      <w:proofErr w:type="spellEnd"/>
      <w:r w:rsidRPr="00FA0921">
        <w:rPr>
          <w:bCs/>
          <w:color w:val="000000" w:themeColor="text1"/>
          <w:sz w:val="24"/>
          <w:szCs w:val="24"/>
        </w:rPr>
        <w:t xml:space="preserve"> data yang </w:t>
      </w:r>
      <w:proofErr w:type="spellStart"/>
      <w:r w:rsidRPr="00FA0921">
        <w:rPr>
          <w:bCs/>
          <w:color w:val="000000" w:themeColor="text1"/>
          <w:sz w:val="24"/>
          <w:szCs w:val="24"/>
        </w:rPr>
        <w:t>dirilis</w:t>
      </w:r>
      <w:proofErr w:type="spellEnd"/>
      <w:r w:rsidRPr="00FA0921">
        <w:rPr>
          <w:bCs/>
          <w:color w:val="000000" w:themeColor="text1"/>
          <w:sz w:val="24"/>
          <w:szCs w:val="24"/>
        </w:rPr>
        <w:t xml:space="preserve"> </w:t>
      </w:r>
      <w:proofErr w:type="spellStart"/>
      <w:r w:rsidRPr="00FA0921">
        <w:rPr>
          <w:bCs/>
          <w:color w:val="000000" w:themeColor="text1"/>
          <w:sz w:val="24"/>
          <w:szCs w:val="24"/>
        </w:rPr>
        <w:t>Sistem</w:t>
      </w:r>
      <w:proofErr w:type="spellEnd"/>
      <w:r w:rsidRPr="00FA0921">
        <w:rPr>
          <w:bCs/>
          <w:color w:val="000000" w:themeColor="text1"/>
          <w:sz w:val="24"/>
          <w:szCs w:val="24"/>
        </w:rPr>
        <w:t xml:space="preserve"> </w:t>
      </w:r>
      <w:proofErr w:type="spellStart"/>
      <w:r w:rsidRPr="00FA0921">
        <w:rPr>
          <w:bCs/>
          <w:color w:val="000000" w:themeColor="text1"/>
          <w:sz w:val="24"/>
          <w:szCs w:val="24"/>
        </w:rPr>
        <w:t>Informasi</w:t>
      </w:r>
      <w:proofErr w:type="spellEnd"/>
      <w:r w:rsidRPr="00FA0921">
        <w:rPr>
          <w:bCs/>
          <w:color w:val="000000" w:themeColor="text1"/>
          <w:sz w:val="24"/>
          <w:szCs w:val="24"/>
        </w:rPr>
        <w:t xml:space="preserve"> Online </w:t>
      </w:r>
      <w:proofErr w:type="spellStart"/>
      <w:r w:rsidRPr="00FA0921">
        <w:rPr>
          <w:bCs/>
          <w:color w:val="000000" w:themeColor="text1"/>
          <w:sz w:val="24"/>
          <w:szCs w:val="24"/>
        </w:rPr>
        <w:t>Perlindungan</w:t>
      </w:r>
      <w:proofErr w:type="spellEnd"/>
      <w:r w:rsidRPr="00FA0921">
        <w:rPr>
          <w:bCs/>
          <w:color w:val="000000" w:themeColor="text1"/>
          <w:sz w:val="24"/>
          <w:szCs w:val="24"/>
        </w:rPr>
        <w:t xml:space="preserve"> Perempuan dan Anak (SIMFONI-PPA), </w:t>
      </w:r>
      <w:proofErr w:type="spellStart"/>
      <w:r w:rsidRPr="00FA0921">
        <w:rPr>
          <w:bCs/>
          <w:color w:val="000000" w:themeColor="text1"/>
          <w:sz w:val="24"/>
          <w:szCs w:val="24"/>
        </w:rPr>
        <w:t>sejak</w:t>
      </w:r>
      <w:proofErr w:type="spellEnd"/>
      <w:r w:rsidRPr="00FA0921">
        <w:rPr>
          <w:bCs/>
          <w:color w:val="000000" w:themeColor="text1"/>
          <w:sz w:val="24"/>
          <w:szCs w:val="24"/>
        </w:rPr>
        <w:t xml:space="preserve"> Januari </w:t>
      </w:r>
      <w:proofErr w:type="spellStart"/>
      <w:r w:rsidRPr="00FA0921">
        <w:rPr>
          <w:bCs/>
          <w:color w:val="000000" w:themeColor="text1"/>
          <w:sz w:val="24"/>
          <w:szCs w:val="24"/>
        </w:rPr>
        <w:t>sampai</w:t>
      </w:r>
      <w:proofErr w:type="spellEnd"/>
      <w:r w:rsidRPr="00FA0921">
        <w:rPr>
          <w:bCs/>
          <w:color w:val="000000" w:themeColor="text1"/>
          <w:sz w:val="24"/>
          <w:szCs w:val="24"/>
        </w:rPr>
        <w:t xml:space="preserve"> </w:t>
      </w:r>
      <w:proofErr w:type="spellStart"/>
      <w:r w:rsidRPr="00FA0921">
        <w:rPr>
          <w:bCs/>
          <w:color w:val="000000" w:themeColor="text1"/>
          <w:sz w:val="24"/>
          <w:szCs w:val="24"/>
        </w:rPr>
        <w:t>dengan</w:t>
      </w:r>
      <w:proofErr w:type="spellEnd"/>
      <w:r w:rsidRPr="00FA0921">
        <w:rPr>
          <w:bCs/>
          <w:color w:val="000000" w:themeColor="text1"/>
          <w:sz w:val="24"/>
          <w:szCs w:val="24"/>
        </w:rPr>
        <w:t xml:space="preserve"> </w:t>
      </w:r>
      <w:proofErr w:type="spellStart"/>
      <w:r w:rsidRPr="00FA0921">
        <w:rPr>
          <w:bCs/>
          <w:color w:val="000000" w:themeColor="text1"/>
          <w:sz w:val="24"/>
          <w:szCs w:val="24"/>
        </w:rPr>
        <w:t>Februari</w:t>
      </w:r>
      <w:proofErr w:type="spellEnd"/>
      <w:r w:rsidRPr="00FA0921">
        <w:rPr>
          <w:bCs/>
          <w:color w:val="000000" w:themeColor="text1"/>
          <w:sz w:val="24"/>
          <w:szCs w:val="24"/>
        </w:rPr>
        <w:t xml:space="preserve"> 2024 </w:t>
      </w:r>
      <w:proofErr w:type="spellStart"/>
      <w:r w:rsidRPr="00FA0921">
        <w:rPr>
          <w:bCs/>
          <w:color w:val="000000" w:themeColor="text1"/>
          <w:sz w:val="24"/>
          <w:szCs w:val="24"/>
        </w:rPr>
        <w:t>jumlah</w:t>
      </w:r>
      <w:proofErr w:type="spellEnd"/>
      <w:r w:rsidRPr="00FA0921">
        <w:rPr>
          <w:bCs/>
          <w:color w:val="000000" w:themeColor="text1"/>
          <w:sz w:val="24"/>
          <w:szCs w:val="24"/>
        </w:rPr>
        <w:t xml:space="preserve">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w:t>
      </w:r>
      <w:proofErr w:type="spellStart"/>
      <w:r w:rsidRPr="00FA0921">
        <w:rPr>
          <w:bCs/>
          <w:color w:val="000000" w:themeColor="text1"/>
          <w:sz w:val="24"/>
          <w:szCs w:val="24"/>
        </w:rPr>
        <w:t>terhadap</w:t>
      </w:r>
      <w:proofErr w:type="spellEnd"/>
      <w:r w:rsidRPr="00FA0921">
        <w:rPr>
          <w:bCs/>
          <w:color w:val="000000" w:themeColor="text1"/>
          <w:sz w:val="24"/>
          <w:szCs w:val="24"/>
        </w:rPr>
        <w:t xml:space="preserve"> </w:t>
      </w:r>
      <w:proofErr w:type="spellStart"/>
      <w:r w:rsidRPr="00FA0921">
        <w:rPr>
          <w:bCs/>
          <w:color w:val="000000" w:themeColor="text1"/>
          <w:sz w:val="24"/>
          <w:szCs w:val="24"/>
        </w:rPr>
        <w:t>anak</w:t>
      </w:r>
      <w:proofErr w:type="spellEnd"/>
      <w:r w:rsidRPr="00FA0921">
        <w:rPr>
          <w:bCs/>
          <w:color w:val="000000" w:themeColor="text1"/>
          <w:sz w:val="24"/>
          <w:szCs w:val="24"/>
        </w:rPr>
        <w:t xml:space="preserve"> </w:t>
      </w:r>
      <w:proofErr w:type="spellStart"/>
      <w:r w:rsidRPr="00FA0921">
        <w:rPr>
          <w:bCs/>
          <w:color w:val="000000" w:themeColor="text1"/>
          <w:sz w:val="24"/>
          <w:szCs w:val="24"/>
        </w:rPr>
        <w:t>telah</w:t>
      </w:r>
      <w:proofErr w:type="spellEnd"/>
      <w:r w:rsidRPr="00FA0921">
        <w:rPr>
          <w:bCs/>
          <w:color w:val="000000" w:themeColor="text1"/>
          <w:sz w:val="24"/>
          <w:szCs w:val="24"/>
        </w:rPr>
        <w:t xml:space="preserve"> </w:t>
      </w:r>
      <w:proofErr w:type="spellStart"/>
      <w:r w:rsidRPr="00FA0921">
        <w:rPr>
          <w:bCs/>
          <w:color w:val="000000" w:themeColor="text1"/>
          <w:sz w:val="24"/>
          <w:szCs w:val="24"/>
        </w:rPr>
        <w:t>mencapai</w:t>
      </w:r>
      <w:proofErr w:type="spellEnd"/>
      <w:r w:rsidRPr="00FA0921">
        <w:rPr>
          <w:bCs/>
          <w:color w:val="000000" w:themeColor="text1"/>
          <w:sz w:val="24"/>
          <w:szCs w:val="24"/>
        </w:rPr>
        <w:t xml:space="preserve"> 1.993. </w:t>
      </w:r>
      <w:proofErr w:type="spellStart"/>
      <w:r w:rsidRPr="00FA0921">
        <w:rPr>
          <w:bCs/>
          <w:color w:val="000000" w:themeColor="text1"/>
          <w:sz w:val="24"/>
          <w:szCs w:val="24"/>
        </w:rPr>
        <w:t>Jumlah</w:t>
      </w:r>
      <w:proofErr w:type="spellEnd"/>
      <w:r w:rsidRPr="00FA0921">
        <w:rPr>
          <w:bCs/>
          <w:color w:val="000000" w:themeColor="text1"/>
          <w:sz w:val="24"/>
          <w:szCs w:val="24"/>
        </w:rPr>
        <w:t xml:space="preserve"> </w:t>
      </w:r>
      <w:proofErr w:type="spellStart"/>
      <w:r w:rsidRPr="00FA0921">
        <w:rPr>
          <w:bCs/>
          <w:color w:val="000000" w:themeColor="text1"/>
          <w:sz w:val="24"/>
          <w:szCs w:val="24"/>
        </w:rPr>
        <w:t>tersebut</w:t>
      </w:r>
      <w:proofErr w:type="spellEnd"/>
      <w:r w:rsidRPr="00FA0921">
        <w:rPr>
          <w:bCs/>
          <w:color w:val="000000" w:themeColor="text1"/>
          <w:sz w:val="24"/>
          <w:szCs w:val="24"/>
        </w:rPr>
        <w:t xml:space="preserve"> </w:t>
      </w:r>
      <w:proofErr w:type="spellStart"/>
      <w:r w:rsidRPr="00FA0921">
        <w:rPr>
          <w:bCs/>
          <w:color w:val="000000" w:themeColor="text1"/>
          <w:sz w:val="24"/>
          <w:szCs w:val="24"/>
        </w:rPr>
        <w:t>dapat</w:t>
      </w:r>
      <w:proofErr w:type="spellEnd"/>
      <w:r w:rsidRPr="00FA0921">
        <w:rPr>
          <w:bCs/>
          <w:color w:val="000000" w:themeColor="text1"/>
          <w:sz w:val="24"/>
          <w:szCs w:val="24"/>
        </w:rPr>
        <w:t xml:space="preserve"> </w:t>
      </w:r>
      <w:proofErr w:type="spellStart"/>
      <w:r w:rsidRPr="00FA0921">
        <w:rPr>
          <w:bCs/>
          <w:color w:val="000000" w:themeColor="text1"/>
          <w:sz w:val="24"/>
          <w:szCs w:val="24"/>
        </w:rPr>
        <w:t>terus</w:t>
      </w:r>
      <w:proofErr w:type="spellEnd"/>
      <w:r w:rsidRPr="00FA0921">
        <w:rPr>
          <w:bCs/>
          <w:color w:val="000000" w:themeColor="text1"/>
          <w:sz w:val="24"/>
          <w:szCs w:val="24"/>
        </w:rPr>
        <w:t xml:space="preserve"> </w:t>
      </w:r>
      <w:proofErr w:type="spellStart"/>
      <w:r w:rsidRPr="00FA0921">
        <w:rPr>
          <w:bCs/>
          <w:color w:val="000000" w:themeColor="text1"/>
          <w:sz w:val="24"/>
          <w:szCs w:val="24"/>
        </w:rPr>
        <w:t>meningkat</w:t>
      </w:r>
      <w:proofErr w:type="spellEnd"/>
      <w:r w:rsidRPr="00FA0921">
        <w:rPr>
          <w:bCs/>
          <w:color w:val="000000" w:themeColor="text1"/>
          <w:sz w:val="24"/>
          <w:szCs w:val="24"/>
        </w:rPr>
        <w:t xml:space="preserve">, </w:t>
      </w:r>
      <w:proofErr w:type="spellStart"/>
      <w:r w:rsidRPr="00FA0921">
        <w:rPr>
          <w:bCs/>
          <w:color w:val="000000" w:themeColor="text1"/>
          <w:sz w:val="24"/>
          <w:szCs w:val="24"/>
        </w:rPr>
        <w:t>terutama</w:t>
      </w:r>
      <w:proofErr w:type="spellEnd"/>
      <w:r w:rsidRPr="00FA0921">
        <w:rPr>
          <w:bCs/>
          <w:color w:val="000000" w:themeColor="text1"/>
          <w:sz w:val="24"/>
          <w:szCs w:val="24"/>
        </w:rPr>
        <w:t xml:space="preserve"> </w:t>
      </w:r>
      <w:proofErr w:type="spellStart"/>
      <w:r w:rsidRPr="00FA0921">
        <w:rPr>
          <w:bCs/>
          <w:color w:val="000000" w:themeColor="text1"/>
          <w:sz w:val="24"/>
          <w:szCs w:val="24"/>
        </w:rPr>
        <w:t>jika</w:t>
      </w:r>
      <w:proofErr w:type="spellEnd"/>
      <w:r w:rsidRPr="00FA0921">
        <w:rPr>
          <w:bCs/>
          <w:color w:val="000000" w:themeColor="text1"/>
          <w:sz w:val="24"/>
          <w:szCs w:val="24"/>
        </w:rPr>
        <w:t xml:space="preserve"> </w:t>
      </w:r>
      <w:proofErr w:type="spellStart"/>
      <w:r w:rsidRPr="00FA0921">
        <w:rPr>
          <w:bCs/>
          <w:color w:val="000000" w:themeColor="text1"/>
          <w:sz w:val="24"/>
          <w:szCs w:val="24"/>
        </w:rPr>
        <w:t>dibandingkan</w:t>
      </w:r>
      <w:proofErr w:type="spellEnd"/>
      <w:r w:rsidRPr="00FA0921">
        <w:rPr>
          <w:bCs/>
          <w:color w:val="000000" w:themeColor="text1"/>
          <w:sz w:val="24"/>
          <w:szCs w:val="24"/>
        </w:rPr>
        <w:t xml:space="preserve"> </w:t>
      </w:r>
      <w:proofErr w:type="spellStart"/>
      <w:r w:rsidRPr="00FA0921">
        <w:rPr>
          <w:bCs/>
          <w:color w:val="000000" w:themeColor="text1"/>
          <w:sz w:val="24"/>
          <w:szCs w:val="24"/>
        </w:rPr>
        <w:t>dengan</w:t>
      </w:r>
      <w:proofErr w:type="spellEnd"/>
      <w:r w:rsidRPr="00FA0921">
        <w:rPr>
          <w:bCs/>
          <w:color w:val="000000" w:themeColor="text1"/>
          <w:sz w:val="24"/>
          <w:szCs w:val="24"/>
        </w:rPr>
        <w:t xml:space="preserve">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yang </w:t>
      </w:r>
      <w:proofErr w:type="spellStart"/>
      <w:r w:rsidRPr="00FA0921">
        <w:rPr>
          <w:bCs/>
          <w:color w:val="000000" w:themeColor="text1"/>
          <w:sz w:val="24"/>
          <w:szCs w:val="24"/>
        </w:rPr>
        <w:t>terjadi</w:t>
      </w:r>
      <w:proofErr w:type="spellEnd"/>
      <w:r w:rsidRPr="00FA0921">
        <w:rPr>
          <w:bCs/>
          <w:color w:val="000000" w:themeColor="text1"/>
          <w:sz w:val="24"/>
          <w:szCs w:val="24"/>
        </w:rPr>
        <w:t xml:space="preserve"> pada </w:t>
      </w:r>
      <w:proofErr w:type="spellStart"/>
      <w:r w:rsidRPr="00FA0921">
        <w:rPr>
          <w:bCs/>
          <w:color w:val="000000" w:themeColor="text1"/>
          <w:sz w:val="24"/>
          <w:szCs w:val="24"/>
        </w:rPr>
        <w:t>tahun</w:t>
      </w:r>
      <w:proofErr w:type="spellEnd"/>
      <w:r w:rsidRPr="00FA0921">
        <w:rPr>
          <w:bCs/>
          <w:color w:val="000000" w:themeColor="text1"/>
          <w:sz w:val="24"/>
          <w:szCs w:val="24"/>
        </w:rPr>
        <w:t xml:space="preserve"> 2023.</w:t>
      </w:r>
      <w:bookmarkEnd w:id="24"/>
      <w:r w:rsidRPr="00FA0921">
        <w:rPr>
          <w:bCs/>
          <w:color w:val="000000" w:themeColor="text1"/>
          <w:sz w:val="24"/>
          <w:szCs w:val="24"/>
        </w:rPr>
        <w:t xml:space="preserve"> </w:t>
      </w:r>
      <w:proofErr w:type="spellStart"/>
      <w:r w:rsidRPr="00FA0921">
        <w:rPr>
          <w:bCs/>
          <w:color w:val="000000" w:themeColor="text1"/>
          <w:sz w:val="24"/>
          <w:szCs w:val="24"/>
        </w:rPr>
        <w:t>Menurut</w:t>
      </w:r>
      <w:proofErr w:type="spellEnd"/>
      <w:r w:rsidRPr="00FA0921">
        <w:rPr>
          <w:bCs/>
          <w:color w:val="000000" w:themeColor="text1"/>
          <w:sz w:val="24"/>
          <w:szCs w:val="24"/>
        </w:rPr>
        <w:t xml:space="preserve"> </w:t>
      </w:r>
      <w:proofErr w:type="spellStart"/>
      <w:r w:rsidRPr="00FA0921">
        <w:rPr>
          <w:bCs/>
          <w:color w:val="000000" w:themeColor="text1"/>
          <w:sz w:val="24"/>
          <w:szCs w:val="24"/>
        </w:rPr>
        <w:t>Komisi</w:t>
      </w:r>
      <w:proofErr w:type="spellEnd"/>
      <w:r w:rsidRPr="00FA0921">
        <w:rPr>
          <w:bCs/>
          <w:color w:val="000000" w:themeColor="text1"/>
          <w:sz w:val="24"/>
          <w:szCs w:val="24"/>
        </w:rPr>
        <w:t xml:space="preserve"> Nasional </w:t>
      </w:r>
      <w:proofErr w:type="spellStart"/>
      <w:r w:rsidRPr="00FA0921">
        <w:rPr>
          <w:bCs/>
          <w:color w:val="000000" w:themeColor="text1"/>
          <w:sz w:val="24"/>
          <w:szCs w:val="24"/>
        </w:rPr>
        <w:t>Perlindungan</w:t>
      </w:r>
      <w:proofErr w:type="spellEnd"/>
      <w:r w:rsidRPr="00FA0921">
        <w:rPr>
          <w:bCs/>
          <w:color w:val="000000" w:themeColor="text1"/>
          <w:sz w:val="24"/>
          <w:szCs w:val="24"/>
        </w:rPr>
        <w:t xml:space="preserve"> Anak (</w:t>
      </w:r>
      <w:proofErr w:type="spellStart"/>
      <w:r w:rsidRPr="00FA0921">
        <w:rPr>
          <w:bCs/>
          <w:color w:val="000000" w:themeColor="text1"/>
          <w:sz w:val="24"/>
          <w:szCs w:val="24"/>
        </w:rPr>
        <w:t>Komnas</w:t>
      </w:r>
      <w:proofErr w:type="spellEnd"/>
      <w:r w:rsidRPr="00FA0921">
        <w:rPr>
          <w:bCs/>
          <w:color w:val="000000" w:themeColor="text1"/>
          <w:sz w:val="24"/>
          <w:szCs w:val="24"/>
        </w:rPr>
        <w:t xml:space="preserve"> PA), </w:t>
      </w:r>
      <w:proofErr w:type="spellStart"/>
      <w:r w:rsidRPr="00FA0921">
        <w:rPr>
          <w:bCs/>
          <w:color w:val="000000" w:themeColor="text1"/>
          <w:sz w:val="24"/>
          <w:szCs w:val="24"/>
        </w:rPr>
        <w:t>sepanjang</w:t>
      </w:r>
      <w:proofErr w:type="spellEnd"/>
      <w:r w:rsidRPr="00FA0921">
        <w:rPr>
          <w:bCs/>
          <w:color w:val="000000" w:themeColor="text1"/>
          <w:sz w:val="24"/>
          <w:szCs w:val="24"/>
        </w:rPr>
        <w:t xml:space="preserve"> </w:t>
      </w:r>
      <w:proofErr w:type="spellStart"/>
      <w:r w:rsidRPr="00FA0921">
        <w:rPr>
          <w:bCs/>
          <w:color w:val="000000" w:themeColor="text1"/>
          <w:sz w:val="24"/>
          <w:szCs w:val="24"/>
        </w:rPr>
        <w:t>tahun</w:t>
      </w:r>
      <w:proofErr w:type="spellEnd"/>
      <w:r w:rsidRPr="00FA0921">
        <w:rPr>
          <w:bCs/>
          <w:color w:val="000000" w:themeColor="text1"/>
          <w:sz w:val="24"/>
          <w:szCs w:val="24"/>
        </w:rPr>
        <w:t xml:space="preserve"> 2023 </w:t>
      </w:r>
      <w:proofErr w:type="spellStart"/>
      <w:r w:rsidRPr="00FA0921">
        <w:rPr>
          <w:bCs/>
          <w:color w:val="000000" w:themeColor="text1"/>
          <w:sz w:val="24"/>
          <w:szCs w:val="24"/>
        </w:rPr>
        <w:t>terdapat</w:t>
      </w:r>
      <w:proofErr w:type="spellEnd"/>
      <w:r w:rsidRPr="00FA0921">
        <w:rPr>
          <w:bCs/>
          <w:color w:val="000000" w:themeColor="text1"/>
          <w:sz w:val="24"/>
          <w:szCs w:val="24"/>
        </w:rPr>
        <w:t xml:space="preserve"> 3.547 </w:t>
      </w:r>
      <w:proofErr w:type="spellStart"/>
      <w:r w:rsidRPr="00FA0921">
        <w:rPr>
          <w:bCs/>
          <w:color w:val="000000" w:themeColor="text1"/>
          <w:sz w:val="24"/>
          <w:szCs w:val="24"/>
        </w:rPr>
        <w:t>aduan</w:t>
      </w:r>
      <w:proofErr w:type="spellEnd"/>
      <w:r w:rsidRPr="00FA0921">
        <w:rPr>
          <w:bCs/>
          <w:color w:val="000000" w:themeColor="text1"/>
          <w:sz w:val="24"/>
          <w:szCs w:val="24"/>
        </w:rPr>
        <w:t xml:space="preserve">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w:t>
      </w:r>
      <w:proofErr w:type="spellStart"/>
      <w:r w:rsidRPr="00FA0921">
        <w:rPr>
          <w:bCs/>
          <w:color w:val="000000" w:themeColor="text1"/>
          <w:sz w:val="24"/>
          <w:szCs w:val="24"/>
        </w:rPr>
        <w:t>terhadap</w:t>
      </w:r>
      <w:proofErr w:type="spellEnd"/>
      <w:r w:rsidRPr="00FA0921">
        <w:rPr>
          <w:bCs/>
          <w:color w:val="000000" w:themeColor="text1"/>
          <w:sz w:val="24"/>
          <w:szCs w:val="24"/>
        </w:rPr>
        <w:t xml:space="preserve"> </w:t>
      </w:r>
      <w:proofErr w:type="spellStart"/>
      <w:r w:rsidRPr="00FA0921">
        <w:rPr>
          <w:bCs/>
          <w:color w:val="000000" w:themeColor="text1"/>
          <w:sz w:val="24"/>
          <w:szCs w:val="24"/>
        </w:rPr>
        <w:t>anak</w:t>
      </w:r>
      <w:proofErr w:type="spellEnd"/>
      <w:r w:rsidRPr="00FA0921">
        <w:rPr>
          <w:bCs/>
          <w:color w:val="000000" w:themeColor="text1"/>
          <w:sz w:val="24"/>
          <w:szCs w:val="24"/>
        </w:rPr>
        <w:t xml:space="preserve">. </w:t>
      </w:r>
      <w:proofErr w:type="spellStart"/>
      <w:r w:rsidRPr="00FA0921">
        <w:rPr>
          <w:bCs/>
          <w:color w:val="000000" w:themeColor="text1"/>
          <w:sz w:val="24"/>
          <w:szCs w:val="24"/>
        </w:rPr>
        <w:t>Sementara</w:t>
      </w:r>
      <w:proofErr w:type="spellEnd"/>
      <w:r w:rsidRPr="00FA0921">
        <w:rPr>
          <w:bCs/>
          <w:color w:val="000000" w:themeColor="text1"/>
          <w:sz w:val="24"/>
          <w:szCs w:val="24"/>
        </w:rPr>
        <w:t xml:space="preserve"> </w:t>
      </w:r>
      <w:proofErr w:type="spellStart"/>
      <w:r w:rsidRPr="00FA0921">
        <w:rPr>
          <w:bCs/>
          <w:color w:val="000000" w:themeColor="text1"/>
          <w:sz w:val="24"/>
          <w:szCs w:val="24"/>
        </w:rPr>
        <w:t>menurut</w:t>
      </w:r>
      <w:proofErr w:type="spellEnd"/>
      <w:r w:rsidRPr="00FA0921">
        <w:rPr>
          <w:bCs/>
          <w:color w:val="000000" w:themeColor="text1"/>
          <w:sz w:val="24"/>
          <w:szCs w:val="24"/>
        </w:rPr>
        <w:t xml:space="preserve"> </w:t>
      </w:r>
      <w:proofErr w:type="spellStart"/>
      <w:r w:rsidRPr="00FA0921">
        <w:rPr>
          <w:bCs/>
          <w:color w:val="000000" w:themeColor="text1"/>
          <w:sz w:val="24"/>
          <w:szCs w:val="24"/>
        </w:rPr>
        <w:t>Komisi</w:t>
      </w:r>
      <w:proofErr w:type="spellEnd"/>
      <w:r w:rsidRPr="00FA0921">
        <w:rPr>
          <w:bCs/>
          <w:color w:val="000000" w:themeColor="text1"/>
          <w:sz w:val="24"/>
          <w:szCs w:val="24"/>
        </w:rPr>
        <w:t xml:space="preserve"> </w:t>
      </w:r>
      <w:proofErr w:type="spellStart"/>
      <w:r w:rsidRPr="00FA0921">
        <w:rPr>
          <w:bCs/>
          <w:color w:val="000000" w:themeColor="text1"/>
          <w:sz w:val="24"/>
          <w:szCs w:val="24"/>
        </w:rPr>
        <w:t>Perlindungan</w:t>
      </w:r>
      <w:proofErr w:type="spellEnd"/>
      <w:r w:rsidRPr="00FA0921">
        <w:rPr>
          <w:bCs/>
          <w:color w:val="000000" w:themeColor="text1"/>
          <w:sz w:val="24"/>
          <w:szCs w:val="24"/>
        </w:rPr>
        <w:t xml:space="preserve"> Anak Indonesia (KPAI), </w:t>
      </w:r>
      <w:proofErr w:type="spellStart"/>
      <w:r w:rsidRPr="00FA0921">
        <w:rPr>
          <w:bCs/>
          <w:color w:val="000000" w:themeColor="text1"/>
          <w:sz w:val="24"/>
          <w:szCs w:val="24"/>
        </w:rPr>
        <w:t>dari</w:t>
      </w:r>
      <w:proofErr w:type="spellEnd"/>
      <w:r w:rsidRPr="00FA0921">
        <w:rPr>
          <w:bCs/>
          <w:color w:val="000000" w:themeColor="text1"/>
          <w:sz w:val="24"/>
          <w:szCs w:val="24"/>
        </w:rPr>
        <w:t xml:space="preserve"> Januari </w:t>
      </w:r>
      <w:proofErr w:type="spellStart"/>
      <w:r w:rsidRPr="00FA0921">
        <w:rPr>
          <w:bCs/>
          <w:color w:val="000000" w:themeColor="text1"/>
          <w:sz w:val="24"/>
          <w:szCs w:val="24"/>
        </w:rPr>
        <w:lastRenderedPageBreak/>
        <w:t>sampai</w:t>
      </w:r>
      <w:proofErr w:type="spellEnd"/>
      <w:r w:rsidRPr="00FA0921">
        <w:rPr>
          <w:bCs/>
          <w:color w:val="000000" w:themeColor="text1"/>
          <w:sz w:val="24"/>
          <w:szCs w:val="24"/>
        </w:rPr>
        <w:t xml:space="preserve"> Agustus 2023, </w:t>
      </w:r>
      <w:proofErr w:type="spellStart"/>
      <w:r w:rsidRPr="00FA0921">
        <w:rPr>
          <w:bCs/>
          <w:color w:val="000000" w:themeColor="text1"/>
          <w:sz w:val="24"/>
          <w:szCs w:val="24"/>
        </w:rPr>
        <w:t>terdapat</w:t>
      </w:r>
      <w:proofErr w:type="spellEnd"/>
      <w:r w:rsidRPr="00FA0921">
        <w:rPr>
          <w:bCs/>
          <w:color w:val="000000" w:themeColor="text1"/>
          <w:sz w:val="24"/>
          <w:szCs w:val="24"/>
        </w:rPr>
        <w:t xml:space="preserve"> 2.355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pelanggaran</w:t>
      </w:r>
      <w:proofErr w:type="spellEnd"/>
      <w:r w:rsidRPr="00FA0921">
        <w:rPr>
          <w:bCs/>
          <w:color w:val="000000" w:themeColor="text1"/>
          <w:sz w:val="24"/>
          <w:szCs w:val="24"/>
        </w:rPr>
        <w:t xml:space="preserve"> </w:t>
      </w:r>
      <w:proofErr w:type="spellStart"/>
      <w:r w:rsidRPr="00FA0921">
        <w:rPr>
          <w:bCs/>
          <w:color w:val="000000" w:themeColor="text1"/>
          <w:sz w:val="24"/>
          <w:szCs w:val="24"/>
        </w:rPr>
        <w:t>terhadap</w:t>
      </w:r>
      <w:proofErr w:type="spellEnd"/>
      <w:r w:rsidRPr="00FA0921">
        <w:rPr>
          <w:bCs/>
          <w:color w:val="000000" w:themeColor="text1"/>
          <w:sz w:val="24"/>
          <w:szCs w:val="24"/>
        </w:rPr>
        <w:t xml:space="preserve"> </w:t>
      </w:r>
      <w:proofErr w:type="spellStart"/>
      <w:r w:rsidRPr="00FA0921">
        <w:rPr>
          <w:bCs/>
          <w:color w:val="000000" w:themeColor="text1"/>
          <w:sz w:val="24"/>
          <w:szCs w:val="24"/>
        </w:rPr>
        <w:t>pelindungan</w:t>
      </w:r>
      <w:proofErr w:type="spellEnd"/>
      <w:r w:rsidRPr="00FA0921">
        <w:rPr>
          <w:bCs/>
          <w:color w:val="000000" w:themeColor="text1"/>
          <w:sz w:val="24"/>
          <w:szCs w:val="24"/>
        </w:rPr>
        <w:t xml:space="preserve"> </w:t>
      </w:r>
      <w:proofErr w:type="spellStart"/>
      <w:r w:rsidRPr="00FA0921">
        <w:rPr>
          <w:bCs/>
          <w:color w:val="000000" w:themeColor="text1"/>
          <w:sz w:val="24"/>
          <w:szCs w:val="24"/>
        </w:rPr>
        <w:t>anak</w:t>
      </w:r>
      <w:proofErr w:type="spellEnd"/>
      <w:r w:rsidRPr="00FA0921">
        <w:rPr>
          <w:bCs/>
          <w:color w:val="000000" w:themeColor="text1"/>
          <w:sz w:val="24"/>
          <w:szCs w:val="24"/>
        </w:rPr>
        <w:t xml:space="preserve">. </w:t>
      </w:r>
    </w:p>
    <w:p w14:paraId="37B8F8B7" w14:textId="4F5772EF" w:rsidR="0044460C" w:rsidRDefault="00FA0921" w:rsidP="00383D3A">
      <w:pPr>
        <w:pStyle w:val="DaftarParagraf"/>
        <w:spacing w:line="480" w:lineRule="auto"/>
        <w:ind w:left="0" w:firstLine="720"/>
        <w:jc w:val="both"/>
        <w:rPr>
          <w:bCs/>
          <w:color w:val="000000" w:themeColor="text1"/>
          <w:sz w:val="24"/>
          <w:szCs w:val="24"/>
        </w:rPr>
      </w:pPr>
      <w:bookmarkStart w:id="25" w:name="_Hlk193443872"/>
      <w:bookmarkStart w:id="26" w:name="_Hlk193443771"/>
      <w:r w:rsidRPr="00FA0921">
        <w:rPr>
          <w:bCs/>
          <w:color w:val="000000" w:themeColor="text1"/>
          <w:sz w:val="24"/>
          <w:szCs w:val="24"/>
        </w:rPr>
        <w:t xml:space="preserve">Dari </w:t>
      </w:r>
      <w:proofErr w:type="spellStart"/>
      <w:r w:rsidRPr="00FA0921">
        <w:rPr>
          <w:bCs/>
          <w:color w:val="000000" w:themeColor="text1"/>
          <w:sz w:val="24"/>
          <w:szCs w:val="24"/>
        </w:rPr>
        <w:t>jumlah</w:t>
      </w:r>
      <w:proofErr w:type="spellEnd"/>
      <w:r w:rsidRPr="00FA0921">
        <w:rPr>
          <w:bCs/>
          <w:color w:val="000000" w:themeColor="text1"/>
          <w:sz w:val="24"/>
          <w:szCs w:val="24"/>
        </w:rPr>
        <w:t xml:space="preserve"> </w:t>
      </w:r>
      <w:proofErr w:type="spellStart"/>
      <w:r w:rsidRPr="00FA0921">
        <w:rPr>
          <w:bCs/>
          <w:color w:val="000000" w:themeColor="text1"/>
          <w:sz w:val="24"/>
          <w:szCs w:val="24"/>
        </w:rPr>
        <w:t>tersebut</w:t>
      </w:r>
      <w:proofErr w:type="spellEnd"/>
      <w:r w:rsidRPr="00FA0921">
        <w:rPr>
          <w:bCs/>
          <w:color w:val="000000" w:themeColor="text1"/>
          <w:sz w:val="24"/>
          <w:szCs w:val="24"/>
        </w:rPr>
        <w:t xml:space="preserve">, 861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terjadi</w:t>
      </w:r>
      <w:proofErr w:type="spellEnd"/>
      <w:r w:rsidRPr="00FA0921">
        <w:rPr>
          <w:bCs/>
          <w:color w:val="000000" w:themeColor="text1"/>
          <w:sz w:val="24"/>
          <w:szCs w:val="24"/>
        </w:rPr>
        <w:t xml:space="preserve"> di </w:t>
      </w:r>
      <w:proofErr w:type="spellStart"/>
      <w:r w:rsidRPr="00FA0921">
        <w:rPr>
          <w:bCs/>
          <w:color w:val="000000" w:themeColor="text1"/>
          <w:sz w:val="24"/>
          <w:szCs w:val="24"/>
        </w:rPr>
        <w:t>lingkup</w:t>
      </w:r>
      <w:proofErr w:type="spellEnd"/>
      <w:r w:rsidRPr="00FA0921">
        <w:rPr>
          <w:bCs/>
          <w:color w:val="000000" w:themeColor="text1"/>
          <w:sz w:val="24"/>
          <w:szCs w:val="24"/>
        </w:rPr>
        <w:t xml:space="preserve"> </w:t>
      </w:r>
      <w:proofErr w:type="spellStart"/>
      <w:r w:rsidRPr="00FA0921">
        <w:rPr>
          <w:bCs/>
          <w:color w:val="000000" w:themeColor="text1"/>
          <w:sz w:val="24"/>
          <w:szCs w:val="24"/>
        </w:rPr>
        <w:t>satuan</w:t>
      </w:r>
      <w:proofErr w:type="spellEnd"/>
      <w:r w:rsidRPr="00FA0921">
        <w:rPr>
          <w:bCs/>
          <w:color w:val="000000" w:themeColor="text1"/>
          <w:sz w:val="24"/>
          <w:szCs w:val="24"/>
        </w:rPr>
        <w:t xml:space="preserve"> </w:t>
      </w:r>
      <w:proofErr w:type="spellStart"/>
      <w:r w:rsidRPr="00FA0921">
        <w:rPr>
          <w:bCs/>
          <w:color w:val="000000" w:themeColor="text1"/>
          <w:sz w:val="24"/>
          <w:szCs w:val="24"/>
        </w:rPr>
        <w:t>pendidikan</w:t>
      </w:r>
      <w:proofErr w:type="spellEnd"/>
      <w:r w:rsidRPr="00FA0921">
        <w:rPr>
          <w:bCs/>
          <w:color w:val="000000" w:themeColor="text1"/>
          <w:sz w:val="24"/>
          <w:szCs w:val="24"/>
        </w:rPr>
        <w:t xml:space="preserve">. </w:t>
      </w:r>
      <w:proofErr w:type="spellStart"/>
      <w:r w:rsidRPr="00FA0921">
        <w:rPr>
          <w:bCs/>
          <w:color w:val="000000" w:themeColor="text1"/>
          <w:sz w:val="24"/>
          <w:szCs w:val="24"/>
        </w:rPr>
        <w:t>Dengan</w:t>
      </w:r>
      <w:proofErr w:type="spellEnd"/>
      <w:r w:rsidRPr="00FA0921">
        <w:rPr>
          <w:bCs/>
          <w:color w:val="000000" w:themeColor="text1"/>
          <w:sz w:val="24"/>
          <w:szCs w:val="24"/>
        </w:rPr>
        <w:t xml:space="preserve"> </w:t>
      </w:r>
      <w:proofErr w:type="spellStart"/>
      <w:r w:rsidRPr="00FA0921">
        <w:rPr>
          <w:bCs/>
          <w:color w:val="000000" w:themeColor="text1"/>
          <w:sz w:val="24"/>
          <w:szCs w:val="24"/>
        </w:rPr>
        <w:t>perincian</w:t>
      </w:r>
      <w:proofErr w:type="spellEnd"/>
      <w:r w:rsidRPr="00FA0921">
        <w:rPr>
          <w:bCs/>
          <w:color w:val="000000" w:themeColor="text1"/>
          <w:sz w:val="24"/>
          <w:szCs w:val="24"/>
        </w:rPr>
        <w:t xml:space="preserve">, </w:t>
      </w:r>
      <w:proofErr w:type="spellStart"/>
      <w:r w:rsidRPr="00FA0921">
        <w:rPr>
          <w:bCs/>
          <w:color w:val="000000" w:themeColor="text1"/>
          <w:sz w:val="24"/>
          <w:szCs w:val="24"/>
        </w:rPr>
        <w:t>anak</w:t>
      </w:r>
      <w:proofErr w:type="spellEnd"/>
      <w:r w:rsidRPr="00FA0921">
        <w:rPr>
          <w:bCs/>
          <w:color w:val="000000" w:themeColor="text1"/>
          <w:sz w:val="24"/>
          <w:szCs w:val="24"/>
        </w:rPr>
        <w:t xml:space="preserve"> </w:t>
      </w:r>
      <w:proofErr w:type="spellStart"/>
      <w:r w:rsidRPr="00FA0921">
        <w:rPr>
          <w:bCs/>
          <w:color w:val="000000" w:themeColor="text1"/>
          <w:sz w:val="24"/>
          <w:szCs w:val="24"/>
        </w:rPr>
        <w:t>sebagai</w:t>
      </w:r>
      <w:proofErr w:type="spellEnd"/>
      <w:r w:rsidRPr="00FA0921">
        <w:rPr>
          <w:bCs/>
          <w:color w:val="000000" w:themeColor="text1"/>
          <w:sz w:val="24"/>
          <w:szCs w:val="24"/>
        </w:rPr>
        <w:t xml:space="preserve"> korban </w:t>
      </w:r>
      <w:proofErr w:type="spellStart"/>
      <w:r w:rsidRPr="00FA0921">
        <w:rPr>
          <w:bCs/>
          <w:color w:val="000000" w:themeColor="text1"/>
          <w:sz w:val="24"/>
          <w:szCs w:val="24"/>
        </w:rPr>
        <w:t>dari</w:t>
      </w:r>
      <w:proofErr w:type="spellEnd"/>
      <w:r w:rsidRPr="00FA0921">
        <w:rPr>
          <w:bCs/>
          <w:color w:val="000000" w:themeColor="text1"/>
          <w:sz w:val="24"/>
          <w:szCs w:val="24"/>
        </w:rPr>
        <w:t xml:space="preserve">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w:t>
      </w:r>
      <w:proofErr w:type="spellStart"/>
      <w:r w:rsidRPr="00FA0921">
        <w:rPr>
          <w:bCs/>
          <w:color w:val="000000" w:themeColor="text1"/>
          <w:sz w:val="24"/>
          <w:szCs w:val="24"/>
        </w:rPr>
        <w:t>seksual</w:t>
      </w:r>
      <w:proofErr w:type="spellEnd"/>
      <w:r w:rsidRPr="00FA0921">
        <w:rPr>
          <w:bCs/>
          <w:color w:val="000000" w:themeColor="text1"/>
          <w:sz w:val="24"/>
          <w:szCs w:val="24"/>
        </w:rPr>
        <w:t xml:space="preserve"> </w:t>
      </w:r>
      <w:proofErr w:type="spellStart"/>
      <w:r w:rsidRPr="00FA0921">
        <w:rPr>
          <w:bCs/>
          <w:color w:val="000000" w:themeColor="text1"/>
          <w:sz w:val="24"/>
          <w:szCs w:val="24"/>
        </w:rPr>
        <w:t>sebanyak</w:t>
      </w:r>
      <w:proofErr w:type="spellEnd"/>
      <w:r w:rsidRPr="00FA0921">
        <w:rPr>
          <w:bCs/>
          <w:color w:val="000000" w:themeColor="text1"/>
          <w:sz w:val="24"/>
          <w:szCs w:val="24"/>
        </w:rPr>
        <w:t xml:space="preserve"> 487 </w:t>
      </w:r>
      <w:proofErr w:type="spellStart"/>
      <w:r w:rsidRPr="00FA0921">
        <w:rPr>
          <w:bCs/>
          <w:color w:val="000000" w:themeColor="text1"/>
          <w:sz w:val="24"/>
          <w:szCs w:val="24"/>
        </w:rPr>
        <w:t>kasus</w:t>
      </w:r>
      <w:proofErr w:type="spellEnd"/>
      <w:r w:rsidRPr="00FA0921">
        <w:rPr>
          <w:bCs/>
          <w:color w:val="000000" w:themeColor="text1"/>
          <w:sz w:val="24"/>
          <w:szCs w:val="24"/>
        </w:rPr>
        <w:t xml:space="preserve">, korban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w:t>
      </w:r>
      <w:proofErr w:type="spellStart"/>
      <w:r w:rsidRPr="00FA0921">
        <w:rPr>
          <w:bCs/>
          <w:color w:val="000000" w:themeColor="text1"/>
          <w:sz w:val="24"/>
          <w:szCs w:val="24"/>
        </w:rPr>
        <w:t>fisik</w:t>
      </w:r>
      <w:proofErr w:type="spellEnd"/>
      <w:r w:rsidRPr="00FA0921">
        <w:rPr>
          <w:bCs/>
          <w:color w:val="000000" w:themeColor="text1"/>
          <w:sz w:val="24"/>
          <w:szCs w:val="24"/>
        </w:rPr>
        <w:t xml:space="preserve"> dan/</w:t>
      </w:r>
      <w:proofErr w:type="spellStart"/>
      <w:r w:rsidRPr="00FA0921">
        <w:rPr>
          <w:bCs/>
          <w:color w:val="000000" w:themeColor="text1"/>
          <w:sz w:val="24"/>
          <w:szCs w:val="24"/>
        </w:rPr>
        <w:t>atau</w:t>
      </w:r>
      <w:proofErr w:type="spellEnd"/>
      <w:r w:rsidRPr="00FA0921">
        <w:rPr>
          <w:bCs/>
          <w:color w:val="000000" w:themeColor="text1"/>
          <w:sz w:val="24"/>
          <w:szCs w:val="24"/>
        </w:rPr>
        <w:t xml:space="preserve"> </w:t>
      </w:r>
      <w:proofErr w:type="spellStart"/>
      <w:r w:rsidRPr="00FA0921">
        <w:rPr>
          <w:bCs/>
          <w:color w:val="000000" w:themeColor="text1"/>
          <w:sz w:val="24"/>
          <w:szCs w:val="24"/>
        </w:rPr>
        <w:t>psikis</w:t>
      </w:r>
      <w:proofErr w:type="spellEnd"/>
      <w:r w:rsidRPr="00FA0921">
        <w:rPr>
          <w:bCs/>
          <w:color w:val="000000" w:themeColor="text1"/>
          <w:sz w:val="24"/>
          <w:szCs w:val="24"/>
        </w:rPr>
        <w:t xml:space="preserve"> 236 </w:t>
      </w:r>
      <w:proofErr w:type="spellStart"/>
      <w:r w:rsidRPr="00FA0921">
        <w:rPr>
          <w:bCs/>
          <w:color w:val="000000" w:themeColor="text1"/>
          <w:sz w:val="24"/>
          <w:szCs w:val="24"/>
        </w:rPr>
        <w:t>kasus</w:t>
      </w:r>
      <w:bookmarkEnd w:id="25"/>
      <w:proofErr w:type="spellEnd"/>
      <w:r w:rsidRPr="00FA0921">
        <w:rPr>
          <w:bCs/>
          <w:color w:val="000000" w:themeColor="text1"/>
          <w:sz w:val="24"/>
          <w:szCs w:val="24"/>
        </w:rPr>
        <w:t xml:space="preserve">, </w:t>
      </w:r>
      <w:bookmarkStart w:id="27" w:name="_Hlk193443901"/>
      <w:r w:rsidRPr="00FA0921">
        <w:rPr>
          <w:bCs/>
          <w:color w:val="000000" w:themeColor="text1"/>
          <w:sz w:val="24"/>
          <w:szCs w:val="24"/>
        </w:rPr>
        <w:t xml:space="preserve">korban bullying 87 </w:t>
      </w:r>
      <w:proofErr w:type="spellStart"/>
      <w:r w:rsidRPr="00FA0921">
        <w:rPr>
          <w:bCs/>
          <w:color w:val="000000" w:themeColor="text1"/>
          <w:sz w:val="24"/>
          <w:szCs w:val="24"/>
        </w:rPr>
        <w:t>kasus</w:t>
      </w:r>
      <w:proofErr w:type="spellEnd"/>
      <w:r w:rsidRPr="00FA0921">
        <w:rPr>
          <w:bCs/>
          <w:color w:val="000000" w:themeColor="text1"/>
          <w:sz w:val="24"/>
          <w:szCs w:val="24"/>
        </w:rPr>
        <w:t xml:space="preserve">, korban </w:t>
      </w:r>
      <w:proofErr w:type="spellStart"/>
      <w:r w:rsidRPr="00FA0921">
        <w:rPr>
          <w:bCs/>
          <w:color w:val="000000" w:themeColor="text1"/>
          <w:sz w:val="24"/>
          <w:szCs w:val="24"/>
        </w:rPr>
        <w:t>pemenuhan</w:t>
      </w:r>
      <w:proofErr w:type="spellEnd"/>
      <w:r w:rsidRPr="00FA0921">
        <w:rPr>
          <w:bCs/>
          <w:color w:val="000000" w:themeColor="text1"/>
          <w:sz w:val="24"/>
          <w:szCs w:val="24"/>
        </w:rPr>
        <w:t xml:space="preserve"> </w:t>
      </w:r>
      <w:proofErr w:type="spellStart"/>
      <w:r w:rsidRPr="00FA0921">
        <w:rPr>
          <w:bCs/>
          <w:color w:val="000000" w:themeColor="text1"/>
          <w:sz w:val="24"/>
          <w:szCs w:val="24"/>
        </w:rPr>
        <w:t>fasilitas</w:t>
      </w:r>
      <w:proofErr w:type="spellEnd"/>
      <w:r w:rsidRPr="00FA0921">
        <w:rPr>
          <w:bCs/>
          <w:color w:val="000000" w:themeColor="text1"/>
          <w:sz w:val="24"/>
          <w:szCs w:val="24"/>
        </w:rPr>
        <w:t xml:space="preserve"> </w:t>
      </w:r>
      <w:proofErr w:type="spellStart"/>
      <w:r w:rsidRPr="00FA0921">
        <w:rPr>
          <w:bCs/>
          <w:color w:val="000000" w:themeColor="text1"/>
          <w:sz w:val="24"/>
          <w:szCs w:val="24"/>
        </w:rPr>
        <w:t>pendidikan</w:t>
      </w:r>
      <w:proofErr w:type="spellEnd"/>
      <w:r w:rsidRPr="00FA0921">
        <w:rPr>
          <w:bCs/>
          <w:color w:val="000000" w:themeColor="text1"/>
          <w:sz w:val="24"/>
          <w:szCs w:val="24"/>
        </w:rPr>
        <w:t xml:space="preserve"> 27 </w:t>
      </w:r>
      <w:proofErr w:type="spellStart"/>
      <w:r w:rsidRPr="00FA0921">
        <w:rPr>
          <w:bCs/>
          <w:color w:val="000000" w:themeColor="text1"/>
          <w:sz w:val="24"/>
          <w:szCs w:val="24"/>
        </w:rPr>
        <w:t>kasus</w:t>
      </w:r>
      <w:proofErr w:type="spellEnd"/>
      <w:r w:rsidRPr="00FA0921">
        <w:rPr>
          <w:bCs/>
          <w:color w:val="000000" w:themeColor="text1"/>
          <w:sz w:val="24"/>
          <w:szCs w:val="24"/>
        </w:rPr>
        <w:t xml:space="preserve">, korban </w:t>
      </w:r>
      <w:proofErr w:type="spellStart"/>
      <w:r w:rsidRPr="00FA0921">
        <w:rPr>
          <w:bCs/>
          <w:color w:val="000000" w:themeColor="text1"/>
          <w:sz w:val="24"/>
          <w:szCs w:val="24"/>
        </w:rPr>
        <w:t>kebijakan</w:t>
      </w:r>
      <w:proofErr w:type="spellEnd"/>
      <w:r w:rsidRPr="00FA0921">
        <w:rPr>
          <w:bCs/>
          <w:color w:val="000000" w:themeColor="text1"/>
          <w:sz w:val="24"/>
          <w:szCs w:val="24"/>
        </w:rPr>
        <w:t xml:space="preserve"> 24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bookmarkStart w:id="28" w:name="_Hlk193292077"/>
      <w:proofErr w:type="spellStart"/>
      <w:r w:rsidRPr="00FA0921">
        <w:rPr>
          <w:bCs/>
          <w:color w:val="000000" w:themeColor="text1"/>
          <w:sz w:val="24"/>
          <w:szCs w:val="24"/>
        </w:rPr>
        <w:t>Sementara</w:t>
      </w:r>
      <w:proofErr w:type="spellEnd"/>
      <w:r w:rsidRPr="00FA0921">
        <w:rPr>
          <w:bCs/>
          <w:color w:val="000000" w:themeColor="text1"/>
          <w:sz w:val="24"/>
          <w:szCs w:val="24"/>
        </w:rPr>
        <w:t xml:space="preserve"> Kementerian </w:t>
      </w:r>
      <w:proofErr w:type="spellStart"/>
      <w:r w:rsidRPr="00FA0921">
        <w:rPr>
          <w:bCs/>
          <w:color w:val="000000" w:themeColor="text1"/>
          <w:sz w:val="24"/>
          <w:szCs w:val="24"/>
        </w:rPr>
        <w:t>Pemberdayaan</w:t>
      </w:r>
      <w:proofErr w:type="spellEnd"/>
      <w:r w:rsidRPr="00FA0921">
        <w:rPr>
          <w:bCs/>
          <w:color w:val="000000" w:themeColor="text1"/>
          <w:sz w:val="24"/>
          <w:szCs w:val="24"/>
        </w:rPr>
        <w:t xml:space="preserve"> Perempuan dan </w:t>
      </w:r>
      <w:proofErr w:type="spellStart"/>
      <w:r w:rsidRPr="00FA0921">
        <w:rPr>
          <w:bCs/>
          <w:color w:val="000000" w:themeColor="text1"/>
          <w:sz w:val="24"/>
          <w:szCs w:val="24"/>
        </w:rPr>
        <w:t>Pelindungan</w:t>
      </w:r>
      <w:proofErr w:type="spellEnd"/>
      <w:r w:rsidRPr="00FA0921">
        <w:rPr>
          <w:bCs/>
          <w:color w:val="000000" w:themeColor="text1"/>
          <w:sz w:val="24"/>
          <w:szCs w:val="24"/>
        </w:rPr>
        <w:t xml:space="preserve"> Anak (Kementerian PPPA) </w:t>
      </w:r>
      <w:proofErr w:type="spellStart"/>
      <w:r w:rsidRPr="00FA0921">
        <w:rPr>
          <w:bCs/>
          <w:color w:val="000000" w:themeColor="text1"/>
          <w:sz w:val="24"/>
          <w:szCs w:val="24"/>
        </w:rPr>
        <w:t>menyebutkan</w:t>
      </w:r>
      <w:proofErr w:type="spellEnd"/>
      <w:r w:rsidRPr="00FA0921">
        <w:rPr>
          <w:bCs/>
          <w:color w:val="000000" w:themeColor="text1"/>
          <w:sz w:val="24"/>
          <w:szCs w:val="24"/>
        </w:rPr>
        <w:t xml:space="preserve"> </w:t>
      </w:r>
      <w:proofErr w:type="spellStart"/>
      <w:r w:rsidRPr="00FA0921">
        <w:rPr>
          <w:bCs/>
          <w:color w:val="000000" w:themeColor="text1"/>
          <w:sz w:val="24"/>
          <w:szCs w:val="24"/>
        </w:rPr>
        <w:t>bahwa</w:t>
      </w:r>
      <w:proofErr w:type="spellEnd"/>
      <w:r w:rsidRPr="00FA0921">
        <w:rPr>
          <w:bCs/>
          <w:color w:val="000000" w:themeColor="text1"/>
          <w:sz w:val="24"/>
          <w:szCs w:val="24"/>
        </w:rPr>
        <w:t xml:space="preserve"> pada </w:t>
      </w:r>
      <w:proofErr w:type="spellStart"/>
      <w:r w:rsidRPr="00FA0921">
        <w:rPr>
          <w:bCs/>
          <w:color w:val="000000" w:themeColor="text1"/>
          <w:sz w:val="24"/>
          <w:szCs w:val="24"/>
        </w:rPr>
        <w:t>tahun</w:t>
      </w:r>
      <w:proofErr w:type="spellEnd"/>
      <w:r w:rsidRPr="00FA0921">
        <w:rPr>
          <w:bCs/>
          <w:color w:val="000000" w:themeColor="text1"/>
          <w:sz w:val="24"/>
          <w:szCs w:val="24"/>
        </w:rPr>
        <w:t xml:space="preserve"> 2023, </w:t>
      </w:r>
      <w:proofErr w:type="spellStart"/>
      <w:r w:rsidRPr="00FA0921">
        <w:rPr>
          <w:bCs/>
          <w:color w:val="000000" w:themeColor="text1"/>
          <w:sz w:val="24"/>
          <w:szCs w:val="24"/>
        </w:rPr>
        <w:t>telah</w:t>
      </w:r>
      <w:proofErr w:type="spellEnd"/>
      <w:r w:rsidRPr="00FA0921">
        <w:rPr>
          <w:bCs/>
          <w:color w:val="000000" w:themeColor="text1"/>
          <w:sz w:val="24"/>
          <w:szCs w:val="24"/>
        </w:rPr>
        <w:t xml:space="preserve"> </w:t>
      </w:r>
      <w:proofErr w:type="spellStart"/>
      <w:r w:rsidRPr="00FA0921">
        <w:rPr>
          <w:bCs/>
          <w:color w:val="000000" w:themeColor="text1"/>
          <w:sz w:val="24"/>
          <w:szCs w:val="24"/>
        </w:rPr>
        <w:t>terjadi</w:t>
      </w:r>
      <w:proofErr w:type="spellEnd"/>
      <w:r w:rsidRPr="00FA0921">
        <w:rPr>
          <w:bCs/>
          <w:color w:val="000000" w:themeColor="text1"/>
          <w:sz w:val="24"/>
          <w:szCs w:val="24"/>
        </w:rPr>
        <w:t xml:space="preserve"> 2.325 </w:t>
      </w:r>
      <w:proofErr w:type="spellStart"/>
      <w:r w:rsidRPr="00FA0921">
        <w:rPr>
          <w:bCs/>
          <w:color w:val="000000" w:themeColor="text1"/>
          <w:sz w:val="24"/>
          <w:szCs w:val="24"/>
        </w:rPr>
        <w:t>kasus</w:t>
      </w:r>
      <w:proofErr w:type="spellEnd"/>
      <w:r w:rsidRPr="00FA0921">
        <w:rPr>
          <w:bCs/>
          <w:color w:val="000000" w:themeColor="text1"/>
          <w:sz w:val="24"/>
          <w:szCs w:val="24"/>
        </w:rPr>
        <w:t xml:space="preserve"> </w:t>
      </w:r>
      <w:proofErr w:type="spellStart"/>
      <w:r w:rsidRPr="00FA0921">
        <w:rPr>
          <w:bCs/>
          <w:color w:val="000000" w:themeColor="text1"/>
          <w:sz w:val="24"/>
          <w:szCs w:val="24"/>
        </w:rPr>
        <w:t>kekerasan</w:t>
      </w:r>
      <w:proofErr w:type="spellEnd"/>
      <w:r w:rsidRPr="00FA0921">
        <w:rPr>
          <w:bCs/>
          <w:color w:val="000000" w:themeColor="text1"/>
          <w:sz w:val="24"/>
          <w:szCs w:val="24"/>
        </w:rPr>
        <w:t xml:space="preserve"> </w:t>
      </w:r>
      <w:proofErr w:type="spellStart"/>
      <w:r w:rsidRPr="00FA0921">
        <w:rPr>
          <w:bCs/>
          <w:color w:val="000000" w:themeColor="text1"/>
          <w:sz w:val="24"/>
          <w:szCs w:val="24"/>
        </w:rPr>
        <w:t>fisik</w:t>
      </w:r>
      <w:proofErr w:type="spellEnd"/>
      <w:r w:rsidRPr="00FA0921">
        <w:rPr>
          <w:bCs/>
          <w:color w:val="000000" w:themeColor="text1"/>
          <w:sz w:val="24"/>
          <w:szCs w:val="24"/>
        </w:rPr>
        <w:t xml:space="preserve"> </w:t>
      </w:r>
      <w:proofErr w:type="spellStart"/>
      <w:r w:rsidRPr="00FA0921">
        <w:rPr>
          <w:bCs/>
          <w:color w:val="000000" w:themeColor="text1"/>
          <w:sz w:val="24"/>
          <w:szCs w:val="24"/>
        </w:rPr>
        <w:t>terhadap</w:t>
      </w:r>
      <w:proofErr w:type="spellEnd"/>
      <w:r w:rsidRPr="00FA0921">
        <w:rPr>
          <w:bCs/>
          <w:color w:val="000000" w:themeColor="text1"/>
          <w:sz w:val="24"/>
          <w:szCs w:val="24"/>
        </w:rPr>
        <w:t xml:space="preserve"> </w:t>
      </w:r>
      <w:proofErr w:type="spellStart"/>
      <w:r w:rsidRPr="00FA0921">
        <w:rPr>
          <w:bCs/>
          <w:color w:val="000000" w:themeColor="text1"/>
          <w:sz w:val="24"/>
          <w:szCs w:val="24"/>
        </w:rPr>
        <w:t>anak</w:t>
      </w:r>
      <w:bookmarkEnd w:id="26"/>
      <w:bookmarkEnd w:id="27"/>
      <w:bookmarkEnd w:id="28"/>
      <w:proofErr w:type="spellEnd"/>
      <w:r w:rsidRPr="00FA0921">
        <w:rPr>
          <w:bCs/>
          <w:color w:val="000000" w:themeColor="text1"/>
          <w:sz w:val="24"/>
          <w:szCs w:val="24"/>
        </w:rPr>
        <w:t>.</w:t>
      </w:r>
      <w:r w:rsidR="00F4791A">
        <w:rPr>
          <w:rStyle w:val="ReferensiCatatanKaki"/>
          <w:bCs/>
          <w:color w:val="000000" w:themeColor="text1"/>
          <w:sz w:val="24"/>
          <w:szCs w:val="24"/>
        </w:rPr>
        <w:footnoteReference w:id="7"/>
      </w:r>
    </w:p>
    <w:p w14:paraId="07B37934" w14:textId="3DB2CB07" w:rsidR="00FB5848" w:rsidRPr="00F153D9" w:rsidRDefault="00FA0921" w:rsidP="00F153D9">
      <w:pPr>
        <w:pStyle w:val="DaftarParagraf"/>
        <w:spacing w:line="480" w:lineRule="auto"/>
        <w:ind w:left="270" w:firstLine="720"/>
        <w:jc w:val="both"/>
        <w:rPr>
          <w:b/>
          <w:color w:val="000000" w:themeColor="text1"/>
          <w:sz w:val="24"/>
          <w:szCs w:val="24"/>
        </w:rPr>
      </w:pPr>
      <w:proofErr w:type="spellStart"/>
      <w:r>
        <w:rPr>
          <w:bCs/>
          <w:color w:val="000000" w:themeColor="text1"/>
          <w:sz w:val="24"/>
          <w:szCs w:val="24"/>
        </w:rPr>
        <w:t>Berdasarkan</w:t>
      </w:r>
      <w:proofErr w:type="spellEnd"/>
      <w:r>
        <w:rPr>
          <w:bCs/>
          <w:color w:val="000000" w:themeColor="text1"/>
          <w:sz w:val="24"/>
          <w:szCs w:val="24"/>
        </w:rPr>
        <w:t xml:space="preserve"> </w:t>
      </w:r>
      <w:proofErr w:type="spellStart"/>
      <w:r>
        <w:rPr>
          <w:bCs/>
          <w:color w:val="000000" w:themeColor="text1"/>
          <w:sz w:val="24"/>
          <w:szCs w:val="24"/>
        </w:rPr>
        <w:t>latar</w:t>
      </w:r>
      <w:proofErr w:type="spellEnd"/>
      <w:r>
        <w:rPr>
          <w:bCs/>
          <w:color w:val="000000" w:themeColor="text1"/>
          <w:sz w:val="24"/>
          <w:szCs w:val="24"/>
        </w:rPr>
        <w:t xml:space="preserve"> </w:t>
      </w:r>
      <w:proofErr w:type="spellStart"/>
      <w:r>
        <w:rPr>
          <w:bCs/>
          <w:color w:val="000000" w:themeColor="text1"/>
          <w:sz w:val="24"/>
          <w:szCs w:val="24"/>
        </w:rPr>
        <w:t>belakang</w:t>
      </w:r>
      <w:proofErr w:type="spellEnd"/>
      <w:r>
        <w:rPr>
          <w:bCs/>
          <w:color w:val="000000" w:themeColor="text1"/>
          <w:sz w:val="24"/>
          <w:szCs w:val="24"/>
        </w:rPr>
        <w:t xml:space="preserve"> </w:t>
      </w:r>
      <w:proofErr w:type="spellStart"/>
      <w:r>
        <w:rPr>
          <w:bCs/>
          <w:color w:val="000000" w:themeColor="text1"/>
          <w:sz w:val="24"/>
          <w:szCs w:val="24"/>
        </w:rPr>
        <w:t>diatas</w:t>
      </w:r>
      <w:proofErr w:type="spellEnd"/>
      <w:r>
        <w:rPr>
          <w:bCs/>
          <w:color w:val="000000" w:themeColor="text1"/>
          <w:sz w:val="24"/>
          <w:szCs w:val="24"/>
        </w:rPr>
        <w:t xml:space="preserve">, </w:t>
      </w:r>
      <w:proofErr w:type="spellStart"/>
      <w:r>
        <w:rPr>
          <w:bCs/>
          <w:color w:val="000000" w:themeColor="text1"/>
          <w:sz w:val="24"/>
          <w:szCs w:val="24"/>
        </w:rPr>
        <w:t>penulis</w:t>
      </w:r>
      <w:proofErr w:type="spellEnd"/>
      <w:r>
        <w:rPr>
          <w:bCs/>
          <w:color w:val="000000" w:themeColor="text1"/>
          <w:sz w:val="24"/>
          <w:szCs w:val="24"/>
        </w:rPr>
        <w:t xml:space="preserve"> </w:t>
      </w:r>
      <w:proofErr w:type="spellStart"/>
      <w:r>
        <w:rPr>
          <w:bCs/>
          <w:color w:val="000000" w:themeColor="text1"/>
          <w:sz w:val="24"/>
          <w:szCs w:val="24"/>
        </w:rPr>
        <w:t>tertarik</w:t>
      </w:r>
      <w:proofErr w:type="spellEnd"/>
      <w:r>
        <w:rPr>
          <w:bCs/>
          <w:color w:val="000000" w:themeColor="text1"/>
          <w:sz w:val="24"/>
          <w:szCs w:val="24"/>
        </w:rPr>
        <w:t xml:space="preserve"> </w:t>
      </w:r>
      <w:proofErr w:type="spellStart"/>
      <w:r>
        <w:rPr>
          <w:bCs/>
          <w:color w:val="000000" w:themeColor="text1"/>
          <w:sz w:val="24"/>
          <w:szCs w:val="24"/>
        </w:rPr>
        <w:t>untuk</w:t>
      </w:r>
      <w:proofErr w:type="spellEnd"/>
      <w:r>
        <w:rPr>
          <w:bCs/>
          <w:color w:val="000000" w:themeColor="text1"/>
          <w:sz w:val="24"/>
          <w:szCs w:val="24"/>
        </w:rPr>
        <w:t xml:space="preserve"> </w:t>
      </w:r>
      <w:proofErr w:type="spellStart"/>
      <w:r>
        <w:rPr>
          <w:bCs/>
          <w:color w:val="000000" w:themeColor="text1"/>
          <w:sz w:val="24"/>
          <w:szCs w:val="24"/>
        </w:rPr>
        <w:t>meneliti</w:t>
      </w:r>
      <w:proofErr w:type="spellEnd"/>
      <w:r>
        <w:rPr>
          <w:bCs/>
          <w:color w:val="000000" w:themeColor="text1"/>
          <w:sz w:val="24"/>
          <w:szCs w:val="24"/>
        </w:rPr>
        <w:t xml:space="preserve"> </w:t>
      </w:r>
      <w:bookmarkStart w:id="29" w:name="_Hlk190725718"/>
      <w:r>
        <w:rPr>
          <w:bCs/>
          <w:color w:val="000000" w:themeColor="text1"/>
          <w:sz w:val="24"/>
          <w:szCs w:val="24"/>
        </w:rPr>
        <w:t>“</w:t>
      </w:r>
      <w:proofErr w:type="spellStart"/>
      <w:r w:rsidRPr="004C1F34">
        <w:rPr>
          <w:b/>
          <w:color w:val="000000" w:themeColor="text1"/>
          <w:sz w:val="24"/>
          <w:szCs w:val="24"/>
        </w:rPr>
        <w:t>T</w:t>
      </w:r>
      <w:r w:rsidR="000B25CE">
        <w:rPr>
          <w:b/>
          <w:color w:val="000000" w:themeColor="text1"/>
          <w:sz w:val="24"/>
          <w:szCs w:val="24"/>
        </w:rPr>
        <w:t>injauan</w:t>
      </w:r>
      <w:proofErr w:type="spellEnd"/>
      <w:r w:rsidR="00FB5848">
        <w:rPr>
          <w:b/>
          <w:color w:val="000000" w:themeColor="text1"/>
          <w:sz w:val="24"/>
          <w:szCs w:val="24"/>
        </w:rPr>
        <w:t xml:space="preserve"> </w:t>
      </w:r>
      <w:proofErr w:type="spellStart"/>
      <w:r w:rsidR="00FB5848">
        <w:rPr>
          <w:b/>
          <w:color w:val="000000" w:themeColor="text1"/>
          <w:sz w:val="24"/>
          <w:szCs w:val="24"/>
        </w:rPr>
        <w:t>Y</w:t>
      </w:r>
      <w:r w:rsidR="000B25CE">
        <w:rPr>
          <w:b/>
          <w:color w:val="000000" w:themeColor="text1"/>
          <w:sz w:val="24"/>
          <w:szCs w:val="24"/>
        </w:rPr>
        <w:t>uridis</w:t>
      </w:r>
      <w:proofErr w:type="spellEnd"/>
      <w:r w:rsidR="00FB5848">
        <w:rPr>
          <w:b/>
          <w:color w:val="000000" w:themeColor="text1"/>
          <w:sz w:val="24"/>
          <w:szCs w:val="24"/>
        </w:rPr>
        <w:t xml:space="preserve"> </w:t>
      </w:r>
      <w:proofErr w:type="spellStart"/>
      <w:r w:rsidR="00FB5848">
        <w:rPr>
          <w:b/>
          <w:color w:val="000000" w:themeColor="text1"/>
          <w:sz w:val="24"/>
          <w:szCs w:val="24"/>
        </w:rPr>
        <w:t>T</w:t>
      </w:r>
      <w:r w:rsidR="000B25CE">
        <w:rPr>
          <w:b/>
          <w:color w:val="000000" w:themeColor="text1"/>
          <w:sz w:val="24"/>
          <w:szCs w:val="24"/>
        </w:rPr>
        <w:t>erhadap</w:t>
      </w:r>
      <w:proofErr w:type="spellEnd"/>
      <w:r w:rsidR="00FB5848">
        <w:rPr>
          <w:b/>
          <w:color w:val="000000" w:themeColor="text1"/>
          <w:sz w:val="24"/>
          <w:szCs w:val="24"/>
        </w:rPr>
        <w:t xml:space="preserve"> </w:t>
      </w:r>
      <w:proofErr w:type="spellStart"/>
      <w:r w:rsidR="00FB5848">
        <w:rPr>
          <w:b/>
          <w:color w:val="000000" w:themeColor="text1"/>
          <w:sz w:val="24"/>
          <w:szCs w:val="24"/>
        </w:rPr>
        <w:t>P</w:t>
      </w:r>
      <w:r w:rsidR="000B25CE">
        <w:rPr>
          <w:b/>
          <w:color w:val="000000" w:themeColor="text1"/>
          <w:sz w:val="24"/>
          <w:szCs w:val="24"/>
        </w:rPr>
        <w:t>erlindungan</w:t>
      </w:r>
      <w:proofErr w:type="spellEnd"/>
      <w:r w:rsidR="00FB5848">
        <w:rPr>
          <w:b/>
          <w:color w:val="000000" w:themeColor="text1"/>
          <w:sz w:val="24"/>
          <w:szCs w:val="24"/>
        </w:rPr>
        <w:t xml:space="preserve"> A</w:t>
      </w:r>
      <w:r w:rsidR="000B25CE">
        <w:rPr>
          <w:b/>
          <w:color w:val="000000" w:themeColor="text1"/>
          <w:sz w:val="24"/>
          <w:szCs w:val="24"/>
        </w:rPr>
        <w:t>nak</w:t>
      </w:r>
      <w:r w:rsidR="00FB5848">
        <w:rPr>
          <w:b/>
          <w:color w:val="000000" w:themeColor="text1"/>
          <w:sz w:val="24"/>
          <w:szCs w:val="24"/>
        </w:rPr>
        <w:t xml:space="preserve"> </w:t>
      </w:r>
      <w:proofErr w:type="spellStart"/>
      <w:r w:rsidR="00FB5848">
        <w:rPr>
          <w:b/>
          <w:color w:val="000000" w:themeColor="text1"/>
          <w:sz w:val="24"/>
          <w:szCs w:val="24"/>
        </w:rPr>
        <w:t>M</w:t>
      </w:r>
      <w:r w:rsidR="000B25CE">
        <w:rPr>
          <w:b/>
          <w:color w:val="000000" w:themeColor="text1"/>
          <w:sz w:val="24"/>
          <w:szCs w:val="24"/>
        </w:rPr>
        <w:t>enurut</w:t>
      </w:r>
      <w:proofErr w:type="spellEnd"/>
      <w:r w:rsidR="00FB5848">
        <w:rPr>
          <w:b/>
          <w:color w:val="000000" w:themeColor="text1"/>
          <w:sz w:val="24"/>
          <w:szCs w:val="24"/>
        </w:rPr>
        <w:t xml:space="preserve"> </w:t>
      </w:r>
      <w:r w:rsidR="00FB5848" w:rsidRPr="000B25CE">
        <w:rPr>
          <w:b/>
          <w:i/>
          <w:iCs/>
          <w:color w:val="000000" w:themeColor="text1"/>
          <w:sz w:val="24"/>
          <w:szCs w:val="24"/>
        </w:rPr>
        <w:t>U</w:t>
      </w:r>
      <w:r w:rsidR="000B25CE" w:rsidRPr="000B25CE">
        <w:rPr>
          <w:b/>
          <w:i/>
          <w:iCs/>
          <w:color w:val="000000" w:themeColor="text1"/>
          <w:sz w:val="24"/>
          <w:szCs w:val="24"/>
        </w:rPr>
        <w:t>nited</w:t>
      </w:r>
      <w:r w:rsidR="00FB5848" w:rsidRPr="000B25CE">
        <w:rPr>
          <w:b/>
          <w:i/>
          <w:iCs/>
          <w:color w:val="000000" w:themeColor="text1"/>
          <w:sz w:val="24"/>
          <w:szCs w:val="24"/>
        </w:rPr>
        <w:t xml:space="preserve"> N</w:t>
      </w:r>
      <w:r w:rsidR="000B25CE" w:rsidRPr="000B25CE">
        <w:rPr>
          <w:b/>
          <w:i/>
          <w:iCs/>
          <w:color w:val="000000" w:themeColor="text1"/>
          <w:sz w:val="24"/>
          <w:szCs w:val="24"/>
        </w:rPr>
        <w:t>ations</w:t>
      </w:r>
      <w:r w:rsidR="00FB5848" w:rsidRPr="000B25CE">
        <w:rPr>
          <w:b/>
          <w:i/>
          <w:iCs/>
          <w:color w:val="000000" w:themeColor="text1"/>
          <w:sz w:val="24"/>
          <w:szCs w:val="24"/>
        </w:rPr>
        <w:t xml:space="preserve"> C</w:t>
      </w:r>
      <w:r w:rsidR="000B25CE" w:rsidRPr="000B25CE">
        <w:rPr>
          <w:b/>
          <w:i/>
          <w:iCs/>
          <w:color w:val="000000" w:themeColor="text1"/>
          <w:sz w:val="24"/>
          <w:szCs w:val="24"/>
        </w:rPr>
        <w:t>onvention</w:t>
      </w:r>
      <w:r w:rsidR="00FB5848" w:rsidRPr="000B25CE">
        <w:rPr>
          <w:b/>
          <w:i/>
          <w:iCs/>
          <w:color w:val="000000" w:themeColor="text1"/>
          <w:sz w:val="24"/>
          <w:szCs w:val="24"/>
        </w:rPr>
        <w:t xml:space="preserve"> O</w:t>
      </w:r>
      <w:r w:rsidR="000B25CE" w:rsidRPr="000B25CE">
        <w:rPr>
          <w:b/>
          <w:i/>
          <w:iCs/>
          <w:color w:val="000000" w:themeColor="text1"/>
          <w:sz w:val="24"/>
          <w:szCs w:val="24"/>
        </w:rPr>
        <w:t xml:space="preserve">n </w:t>
      </w:r>
      <w:r w:rsidR="00FB5848" w:rsidRPr="000B25CE">
        <w:rPr>
          <w:b/>
          <w:i/>
          <w:iCs/>
          <w:color w:val="000000" w:themeColor="text1"/>
          <w:sz w:val="24"/>
          <w:szCs w:val="24"/>
        </w:rPr>
        <w:t>T</w:t>
      </w:r>
      <w:r w:rsidR="000B25CE" w:rsidRPr="000B25CE">
        <w:rPr>
          <w:b/>
          <w:i/>
          <w:iCs/>
          <w:color w:val="000000" w:themeColor="text1"/>
          <w:sz w:val="24"/>
          <w:szCs w:val="24"/>
        </w:rPr>
        <w:t>he</w:t>
      </w:r>
      <w:r w:rsidR="00FB5848" w:rsidRPr="000B25CE">
        <w:rPr>
          <w:b/>
          <w:i/>
          <w:iCs/>
          <w:color w:val="000000" w:themeColor="text1"/>
          <w:sz w:val="24"/>
          <w:szCs w:val="24"/>
        </w:rPr>
        <w:t xml:space="preserve"> R</w:t>
      </w:r>
      <w:r w:rsidR="000B25CE" w:rsidRPr="000B25CE">
        <w:rPr>
          <w:b/>
          <w:i/>
          <w:iCs/>
          <w:color w:val="000000" w:themeColor="text1"/>
          <w:sz w:val="24"/>
          <w:szCs w:val="24"/>
        </w:rPr>
        <w:t>ight</w:t>
      </w:r>
      <w:r w:rsidR="00FB5848" w:rsidRPr="000B25CE">
        <w:rPr>
          <w:b/>
          <w:i/>
          <w:iCs/>
          <w:color w:val="000000" w:themeColor="text1"/>
          <w:sz w:val="24"/>
          <w:szCs w:val="24"/>
        </w:rPr>
        <w:t xml:space="preserve"> O</w:t>
      </w:r>
      <w:r w:rsidR="000B25CE" w:rsidRPr="000B25CE">
        <w:rPr>
          <w:b/>
          <w:i/>
          <w:iCs/>
          <w:color w:val="000000" w:themeColor="text1"/>
          <w:sz w:val="24"/>
          <w:szCs w:val="24"/>
        </w:rPr>
        <w:t>f</w:t>
      </w:r>
      <w:r w:rsidR="00FB5848" w:rsidRPr="000B25CE">
        <w:rPr>
          <w:b/>
          <w:i/>
          <w:iCs/>
          <w:color w:val="000000" w:themeColor="text1"/>
          <w:sz w:val="24"/>
          <w:szCs w:val="24"/>
        </w:rPr>
        <w:t xml:space="preserve"> T</w:t>
      </w:r>
      <w:r w:rsidR="000B25CE" w:rsidRPr="000B25CE">
        <w:rPr>
          <w:b/>
          <w:i/>
          <w:iCs/>
          <w:color w:val="000000" w:themeColor="text1"/>
          <w:sz w:val="24"/>
          <w:szCs w:val="24"/>
        </w:rPr>
        <w:t>he</w:t>
      </w:r>
      <w:r w:rsidR="00FB5848" w:rsidRPr="000B25CE">
        <w:rPr>
          <w:b/>
          <w:i/>
          <w:iCs/>
          <w:color w:val="000000" w:themeColor="text1"/>
          <w:sz w:val="24"/>
          <w:szCs w:val="24"/>
        </w:rPr>
        <w:t xml:space="preserve"> C</w:t>
      </w:r>
      <w:r w:rsidR="000B25CE" w:rsidRPr="000B25CE">
        <w:rPr>
          <w:b/>
          <w:i/>
          <w:iCs/>
          <w:color w:val="000000" w:themeColor="text1"/>
          <w:sz w:val="24"/>
          <w:szCs w:val="24"/>
        </w:rPr>
        <w:t>hild</w:t>
      </w:r>
      <w:r w:rsidR="00FB5848">
        <w:rPr>
          <w:b/>
          <w:color w:val="000000" w:themeColor="text1"/>
          <w:sz w:val="24"/>
          <w:szCs w:val="24"/>
        </w:rPr>
        <w:t xml:space="preserve"> 1989 D</w:t>
      </w:r>
      <w:r w:rsidR="000B25CE">
        <w:rPr>
          <w:b/>
          <w:color w:val="000000" w:themeColor="text1"/>
          <w:sz w:val="24"/>
          <w:szCs w:val="24"/>
        </w:rPr>
        <w:t>an</w:t>
      </w:r>
      <w:r w:rsidR="00FB5848">
        <w:rPr>
          <w:b/>
          <w:color w:val="000000" w:themeColor="text1"/>
          <w:sz w:val="24"/>
          <w:szCs w:val="24"/>
        </w:rPr>
        <w:t xml:space="preserve"> </w:t>
      </w:r>
      <w:proofErr w:type="spellStart"/>
      <w:r w:rsidR="00FB5848">
        <w:rPr>
          <w:b/>
          <w:color w:val="000000" w:themeColor="text1"/>
          <w:sz w:val="24"/>
          <w:szCs w:val="24"/>
        </w:rPr>
        <w:t>I</w:t>
      </w:r>
      <w:r w:rsidR="000B25CE">
        <w:rPr>
          <w:b/>
          <w:color w:val="000000" w:themeColor="text1"/>
          <w:sz w:val="24"/>
          <w:szCs w:val="24"/>
        </w:rPr>
        <w:t>mplementasinya</w:t>
      </w:r>
      <w:proofErr w:type="spellEnd"/>
      <w:r w:rsidR="000B25CE">
        <w:rPr>
          <w:b/>
          <w:color w:val="000000" w:themeColor="text1"/>
          <w:sz w:val="24"/>
          <w:szCs w:val="24"/>
        </w:rPr>
        <w:t xml:space="preserve"> </w:t>
      </w:r>
      <w:r w:rsidR="00FB5848">
        <w:rPr>
          <w:b/>
          <w:color w:val="000000" w:themeColor="text1"/>
          <w:sz w:val="24"/>
          <w:szCs w:val="24"/>
        </w:rPr>
        <w:t>D</w:t>
      </w:r>
      <w:r w:rsidR="000B25CE">
        <w:rPr>
          <w:b/>
          <w:color w:val="000000" w:themeColor="text1"/>
          <w:sz w:val="24"/>
          <w:szCs w:val="24"/>
        </w:rPr>
        <w:t>i</w:t>
      </w:r>
      <w:r w:rsidR="00FB5848">
        <w:rPr>
          <w:b/>
          <w:color w:val="000000" w:themeColor="text1"/>
          <w:sz w:val="24"/>
          <w:szCs w:val="24"/>
        </w:rPr>
        <w:t xml:space="preserve"> I</w:t>
      </w:r>
      <w:r w:rsidR="000B25CE">
        <w:rPr>
          <w:b/>
          <w:color w:val="000000" w:themeColor="text1"/>
          <w:sz w:val="24"/>
          <w:szCs w:val="24"/>
        </w:rPr>
        <w:t>ndonesia</w:t>
      </w:r>
      <w:r>
        <w:rPr>
          <w:b/>
          <w:color w:val="000000" w:themeColor="text1"/>
          <w:sz w:val="24"/>
          <w:szCs w:val="24"/>
        </w:rPr>
        <w:t>”</w:t>
      </w:r>
      <w:bookmarkEnd w:id="29"/>
    </w:p>
    <w:p w14:paraId="3AC97C86" w14:textId="77777777" w:rsidR="008C5367" w:rsidRDefault="008C5367" w:rsidP="00DE0D06">
      <w:pPr>
        <w:pStyle w:val="DaftarParagraf"/>
        <w:numPr>
          <w:ilvl w:val="0"/>
          <w:numId w:val="2"/>
        </w:numPr>
        <w:spacing w:line="480" w:lineRule="auto"/>
        <w:rPr>
          <w:b/>
          <w:color w:val="000000" w:themeColor="text1"/>
          <w:sz w:val="24"/>
          <w:szCs w:val="24"/>
        </w:rPr>
      </w:pPr>
      <w:proofErr w:type="spellStart"/>
      <w:r w:rsidRPr="004C1F34">
        <w:rPr>
          <w:b/>
          <w:color w:val="000000" w:themeColor="text1"/>
          <w:sz w:val="24"/>
          <w:szCs w:val="24"/>
        </w:rPr>
        <w:t>Rumusan</w:t>
      </w:r>
      <w:proofErr w:type="spellEnd"/>
      <w:r w:rsidRPr="004C1F34">
        <w:rPr>
          <w:b/>
          <w:color w:val="000000" w:themeColor="text1"/>
          <w:sz w:val="24"/>
          <w:szCs w:val="24"/>
        </w:rPr>
        <w:t xml:space="preserve"> Masalah</w:t>
      </w:r>
    </w:p>
    <w:p w14:paraId="198261B3" w14:textId="2B600C17" w:rsidR="00922FDE" w:rsidRPr="001D7426" w:rsidRDefault="00922FDE" w:rsidP="00922FDE">
      <w:pPr>
        <w:pStyle w:val="DaftarParagraf"/>
        <w:spacing w:line="480" w:lineRule="auto"/>
        <w:ind w:left="360"/>
        <w:rPr>
          <w:bCs/>
          <w:color w:val="000000" w:themeColor="text1"/>
          <w:sz w:val="24"/>
          <w:szCs w:val="24"/>
        </w:rPr>
      </w:pPr>
      <w:r>
        <w:rPr>
          <w:bCs/>
          <w:color w:val="000000" w:themeColor="text1"/>
          <w:sz w:val="24"/>
          <w:szCs w:val="24"/>
        </w:rPr>
        <w:t xml:space="preserve">1. </w:t>
      </w:r>
      <w:bookmarkStart w:id="30" w:name="_Hlk193288785"/>
      <w:proofErr w:type="spellStart"/>
      <w:r>
        <w:rPr>
          <w:bCs/>
          <w:color w:val="000000" w:themeColor="text1"/>
          <w:sz w:val="24"/>
          <w:szCs w:val="24"/>
        </w:rPr>
        <w:t>Bagaimanakah</w:t>
      </w:r>
      <w:proofErr w:type="spellEnd"/>
      <w:r>
        <w:rPr>
          <w:bCs/>
          <w:color w:val="000000" w:themeColor="text1"/>
          <w:sz w:val="24"/>
          <w:szCs w:val="24"/>
        </w:rPr>
        <w:t xml:space="preserve"> </w:t>
      </w:r>
      <w:proofErr w:type="spellStart"/>
      <w:r>
        <w:rPr>
          <w:bCs/>
          <w:color w:val="000000" w:themeColor="text1"/>
          <w:sz w:val="24"/>
          <w:szCs w:val="24"/>
        </w:rPr>
        <w:t>pengaturan</w:t>
      </w:r>
      <w:proofErr w:type="spellEnd"/>
      <w:r>
        <w:rPr>
          <w:bCs/>
          <w:color w:val="000000" w:themeColor="text1"/>
          <w:sz w:val="24"/>
          <w:szCs w:val="24"/>
        </w:rPr>
        <w:t xml:space="preserve"> </w:t>
      </w:r>
      <w:proofErr w:type="spellStart"/>
      <w:r>
        <w:rPr>
          <w:bCs/>
          <w:color w:val="000000" w:themeColor="text1"/>
          <w:sz w:val="24"/>
          <w:szCs w:val="24"/>
        </w:rPr>
        <w:t>perlindungan</w:t>
      </w:r>
      <w:proofErr w:type="spellEnd"/>
      <w:r>
        <w:rPr>
          <w:bCs/>
          <w:color w:val="000000" w:themeColor="text1"/>
          <w:sz w:val="24"/>
          <w:szCs w:val="24"/>
        </w:rPr>
        <w:t xml:space="preserve"> </w:t>
      </w:r>
      <w:proofErr w:type="spellStart"/>
      <w:r>
        <w:rPr>
          <w:bCs/>
          <w:color w:val="000000" w:themeColor="text1"/>
          <w:sz w:val="24"/>
          <w:szCs w:val="24"/>
        </w:rPr>
        <w:t>anak</w:t>
      </w:r>
      <w:proofErr w:type="spellEnd"/>
      <w:r>
        <w:rPr>
          <w:bCs/>
          <w:color w:val="000000" w:themeColor="text1"/>
          <w:sz w:val="24"/>
          <w:szCs w:val="24"/>
        </w:rPr>
        <w:t xml:space="preserve"> </w:t>
      </w:r>
      <w:proofErr w:type="spellStart"/>
      <w:r>
        <w:rPr>
          <w:bCs/>
          <w:color w:val="000000" w:themeColor="text1"/>
          <w:sz w:val="24"/>
          <w:szCs w:val="24"/>
        </w:rPr>
        <w:t>menurut</w:t>
      </w:r>
      <w:proofErr w:type="spellEnd"/>
      <w:r>
        <w:rPr>
          <w:bCs/>
          <w:color w:val="000000" w:themeColor="text1"/>
          <w:sz w:val="24"/>
          <w:szCs w:val="24"/>
        </w:rPr>
        <w:t xml:space="preserve"> </w:t>
      </w:r>
      <w:r>
        <w:rPr>
          <w:bCs/>
          <w:i/>
          <w:iCs/>
          <w:color w:val="000000" w:themeColor="text1"/>
          <w:sz w:val="24"/>
          <w:szCs w:val="24"/>
        </w:rPr>
        <w:t xml:space="preserve">United Nations Convention On The Right Of The Child </w:t>
      </w:r>
      <w:r w:rsidR="001D7426">
        <w:rPr>
          <w:bCs/>
          <w:color w:val="000000" w:themeColor="text1"/>
          <w:sz w:val="24"/>
          <w:szCs w:val="24"/>
        </w:rPr>
        <w:t>1989?</w:t>
      </w:r>
      <w:bookmarkEnd w:id="30"/>
    </w:p>
    <w:p w14:paraId="5EBAF845" w14:textId="159ADB3F" w:rsidR="00EC3F04" w:rsidRPr="00F973ED" w:rsidRDefault="00922FDE" w:rsidP="00F973ED">
      <w:pPr>
        <w:spacing w:line="480" w:lineRule="auto"/>
        <w:ind w:firstLine="360"/>
        <w:jc w:val="both"/>
        <w:rPr>
          <w:bCs/>
          <w:color w:val="000000" w:themeColor="text1"/>
          <w:sz w:val="24"/>
          <w:szCs w:val="24"/>
        </w:rPr>
      </w:pPr>
      <w:r>
        <w:rPr>
          <w:bCs/>
          <w:color w:val="000000" w:themeColor="text1"/>
          <w:sz w:val="24"/>
          <w:szCs w:val="24"/>
        </w:rPr>
        <w:t xml:space="preserve">2. </w:t>
      </w:r>
      <w:bookmarkStart w:id="31" w:name="_Hlk193288764"/>
      <w:proofErr w:type="spellStart"/>
      <w:r w:rsidR="00EC3F04" w:rsidRPr="00F973ED">
        <w:rPr>
          <w:bCs/>
          <w:color w:val="000000" w:themeColor="text1"/>
          <w:sz w:val="24"/>
          <w:szCs w:val="24"/>
        </w:rPr>
        <w:t>Bagaimanakah</w:t>
      </w:r>
      <w:proofErr w:type="spellEnd"/>
      <w:r w:rsidR="0093050F" w:rsidRPr="00F973ED">
        <w:rPr>
          <w:bCs/>
          <w:color w:val="000000" w:themeColor="text1"/>
          <w:sz w:val="24"/>
          <w:szCs w:val="24"/>
        </w:rPr>
        <w:t xml:space="preserve"> </w:t>
      </w:r>
      <w:proofErr w:type="spellStart"/>
      <w:r w:rsidR="0093050F" w:rsidRPr="00F973ED">
        <w:rPr>
          <w:bCs/>
          <w:color w:val="000000" w:themeColor="text1"/>
          <w:sz w:val="24"/>
          <w:szCs w:val="24"/>
        </w:rPr>
        <w:t>implementasi</w:t>
      </w:r>
      <w:proofErr w:type="spellEnd"/>
      <w:r w:rsidR="0093050F" w:rsidRPr="00F973ED">
        <w:rPr>
          <w:bCs/>
          <w:color w:val="000000" w:themeColor="text1"/>
          <w:sz w:val="24"/>
          <w:szCs w:val="24"/>
        </w:rPr>
        <w:t xml:space="preserve"> </w:t>
      </w:r>
      <w:r w:rsidR="00611185" w:rsidRPr="00F973ED">
        <w:rPr>
          <w:bCs/>
          <w:i/>
          <w:iCs/>
          <w:color w:val="000000" w:themeColor="text1"/>
          <w:sz w:val="24"/>
          <w:szCs w:val="24"/>
        </w:rPr>
        <w:t>U</w:t>
      </w:r>
      <w:r w:rsidR="0093050F" w:rsidRPr="00F973ED">
        <w:rPr>
          <w:bCs/>
          <w:i/>
          <w:iCs/>
          <w:color w:val="000000" w:themeColor="text1"/>
          <w:sz w:val="24"/>
          <w:szCs w:val="24"/>
        </w:rPr>
        <w:t xml:space="preserve">nited </w:t>
      </w:r>
      <w:r w:rsidR="00611185" w:rsidRPr="00F973ED">
        <w:rPr>
          <w:bCs/>
          <w:i/>
          <w:iCs/>
          <w:color w:val="000000" w:themeColor="text1"/>
          <w:sz w:val="24"/>
          <w:szCs w:val="24"/>
        </w:rPr>
        <w:t>N</w:t>
      </w:r>
      <w:r w:rsidR="0093050F" w:rsidRPr="00F973ED">
        <w:rPr>
          <w:bCs/>
          <w:i/>
          <w:iCs/>
          <w:color w:val="000000" w:themeColor="text1"/>
          <w:sz w:val="24"/>
          <w:szCs w:val="24"/>
        </w:rPr>
        <w:t xml:space="preserve">ations </w:t>
      </w:r>
      <w:r w:rsidR="00611185" w:rsidRPr="00F973ED">
        <w:rPr>
          <w:bCs/>
          <w:i/>
          <w:iCs/>
          <w:color w:val="000000" w:themeColor="text1"/>
          <w:sz w:val="24"/>
          <w:szCs w:val="24"/>
        </w:rPr>
        <w:t>C</w:t>
      </w:r>
      <w:r w:rsidR="0093050F" w:rsidRPr="00F973ED">
        <w:rPr>
          <w:bCs/>
          <w:i/>
          <w:iCs/>
          <w:color w:val="000000" w:themeColor="text1"/>
          <w:sz w:val="24"/>
          <w:szCs w:val="24"/>
        </w:rPr>
        <w:t xml:space="preserve">onvention </w:t>
      </w:r>
      <w:r w:rsidR="00611185" w:rsidRPr="00F973ED">
        <w:rPr>
          <w:bCs/>
          <w:i/>
          <w:iCs/>
          <w:color w:val="000000" w:themeColor="text1"/>
          <w:sz w:val="24"/>
          <w:szCs w:val="24"/>
        </w:rPr>
        <w:t>O</w:t>
      </w:r>
      <w:r w:rsidR="0093050F" w:rsidRPr="00F973ED">
        <w:rPr>
          <w:bCs/>
          <w:i/>
          <w:iCs/>
          <w:color w:val="000000" w:themeColor="text1"/>
          <w:sz w:val="24"/>
          <w:szCs w:val="24"/>
        </w:rPr>
        <w:t xml:space="preserve">n </w:t>
      </w:r>
      <w:r w:rsidR="00611185" w:rsidRPr="00F973ED">
        <w:rPr>
          <w:bCs/>
          <w:i/>
          <w:iCs/>
          <w:color w:val="000000" w:themeColor="text1"/>
          <w:sz w:val="24"/>
          <w:szCs w:val="24"/>
        </w:rPr>
        <w:t>T</w:t>
      </w:r>
      <w:r w:rsidR="0093050F" w:rsidRPr="00F973ED">
        <w:rPr>
          <w:bCs/>
          <w:i/>
          <w:iCs/>
          <w:color w:val="000000" w:themeColor="text1"/>
          <w:sz w:val="24"/>
          <w:szCs w:val="24"/>
        </w:rPr>
        <w:t xml:space="preserve">he </w:t>
      </w:r>
      <w:r w:rsidR="00611185" w:rsidRPr="00F973ED">
        <w:rPr>
          <w:bCs/>
          <w:i/>
          <w:iCs/>
          <w:color w:val="000000" w:themeColor="text1"/>
          <w:sz w:val="24"/>
          <w:szCs w:val="24"/>
        </w:rPr>
        <w:t>R</w:t>
      </w:r>
      <w:r w:rsidR="0093050F" w:rsidRPr="00F973ED">
        <w:rPr>
          <w:bCs/>
          <w:i/>
          <w:iCs/>
          <w:color w:val="000000" w:themeColor="text1"/>
          <w:sz w:val="24"/>
          <w:szCs w:val="24"/>
        </w:rPr>
        <w:t xml:space="preserve">ight </w:t>
      </w:r>
      <w:r w:rsidR="00611185" w:rsidRPr="00F973ED">
        <w:rPr>
          <w:bCs/>
          <w:i/>
          <w:iCs/>
          <w:color w:val="000000" w:themeColor="text1"/>
          <w:sz w:val="24"/>
          <w:szCs w:val="24"/>
        </w:rPr>
        <w:t>O</w:t>
      </w:r>
      <w:r w:rsidR="0093050F" w:rsidRPr="00F973ED">
        <w:rPr>
          <w:bCs/>
          <w:i/>
          <w:iCs/>
          <w:color w:val="000000" w:themeColor="text1"/>
          <w:sz w:val="24"/>
          <w:szCs w:val="24"/>
        </w:rPr>
        <w:t xml:space="preserve">f </w:t>
      </w:r>
      <w:r w:rsidR="00611185" w:rsidRPr="00F973ED">
        <w:rPr>
          <w:bCs/>
          <w:i/>
          <w:iCs/>
          <w:color w:val="000000" w:themeColor="text1"/>
          <w:sz w:val="24"/>
          <w:szCs w:val="24"/>
        </w:rPr>
        <w:t>T</w:t>
      </w:r>
      <w:r w:rsidR="0093050F" w:rsidRPr="00F973ED">
        <w:rPr>
          <w:bCs/>
          <w:i/>
          <w:iCs/>
          <w:color w:val="000000" w:themeColor="text1"/>
          <w:sz w:val="24"/>
          <w:szCs w:val="24"/>
        </w:rPr>
        <w:t xml:space="preserve">he </w:t>
      </w:r>
      <w:r w:rsidR="00611185" w:rsidRPr="00F973ED">
        <w:rPr>
          <w:bCs/>
          <w:i/>
          <w:iCs/>
          <w:color w:val="000000" w:themeColor="text1"/>
          <w:sz w:val="24"/>
          <w:szCs w:val="24"/>
        </w:rPr>
        <w:t>C</w:t>
      </w:r>
      <w:r w:rsidR="0093050F" w:rsidRPr="00F973ED">
        <w:rPr>
          <w:bCs/>
          <w:i/>
          <w:iCs/>
          <w:color w:val="000000" w:themeColor="text1"/>
          <w:sz w:val="24"/>
          <w:szCs w:val="24"/>
        </w:rPr>
        <w:t xml:space="preserve">hild </w:t>
      </w:r>
      <w:r w:rsidR="0093050F" w:rsidRPr="00F973ED">
        <w:rPr>
          <w:bCs/>
          <w:color w:val="000000" w:themeColor="text1"/>
          <w:sz w:val="24"/>
          <w:szCs w:val="24"/>
        </w:rPr>
        <w:t xml:space="preserve">1989 di </w:t>
      </w:r>
      <w:r w:rsidR="00611185" w:rsidRPr="00F973ED">
        <w:rPr>
          <w:bCs/>
          <w:color w:val="000000" w:themeColor="text1"/>
          <w:sz w:val="24"/>
          <w:szCs w:val="24"/>
        </w:rPr>
        <w:t>I</w:t>
      </w:r>
      <w:r w:rsidR="0093050F" w:rsidRPr="00F973ED">
        <w:rPr>
          <w:bCs/>
          <w:color w:val="000000" w:themeColor="text1"/>
          <w:sz w:val="24"/>
          <w:szCs w:val="24"/>
        </w:rPr>
        <w:t>ndonesia?</w:t>
      </w:r>
      <w:bookmarkEnd w:id="31"/>
    </w:p>
    <w:p w14:paraId="45D355DE" w14:textId="77777777" w:rsidR="008C5367" w:rsidRDefault="008C5367" w:rsidP="00DE0D06">
      <w:pPr>
        <w:pStyle w:val="DaftarParagraf"/>
        <w:numPr>
          <w:ilvl w:val="0"/>
          <w:numId w:val="2"/>
        </w:numPr>
        <w:spacing w:line="480" w:lineRule="auto"/>
        <w:rPr>
          <w:b/>
          <w:color w:val="000000" w:themeColor="text1"/>
          <w:sz w:val="24"/>
          <w:szCs w:val="24"/>
        </w:rPr>
      </w:pPr>
      <w:r w:rsidRPr="004C1F34">
        <w:rPr>
          <w:b/>
          <w:color w:val="000000" w:themeColor="text1"/>
          <w:sz w:val="24"/>
          <w:szCs w:val="24"/>
        </w:rPr>
        <w:t xml:space="preserve">Tujuan </w:t>
      </w:r>
      <w:proofErr w:type="spellStart"/>
      <w:r w:rsidRPr="004C1F34">
        <w:rPr>
          <w:b/>
          <w:color w:val="000000" w:themeColor="text1"/>
          <w:sz w:val="24"/>
          <w:szCs w:val="24"/>
        </w:rPr>
        <w:t>Penelitian</w:t>
      </w:r>
      <w:proofErr w:type="spellEnd"/>
    </w:p>
    <w:p w14:paraId="1265967B" w14:textId="7D49FB7D" w:rsidR="000B25CE" w:rsidRPr="000B25CE" w:rsidRDefault="000B25CE" w:rsidP="000B25CE">
      <w:pPr>
        <w:spacing w:line="480" w:lineRule="auto"/>
        <w:ind w:left="360"/>
        <w:rPr>
          <w:bCs/>
          <w:i/>
          <w:iCs/>
          <w:color w:val="000000" w:themeColor="text1"/>
          <w:sz w:val="24"/>
          <w:szCs w:val="24"/>
        </w:rPr>
      </w:pPr>
      <w:r w:rsidRPr="000B25CE">
        <w:rPr>
          <w:bCs/>
          <w:color w:val="000000" w:themeColor="text1"/>
          <w:sz w:val="24"/>
          <w:szCs w:val="24"/>
        </w:rPr>
        <w:t>1.</w:t>
      </w:r>
      <w:r>
        <w:rPr>
          <w:bCs/>
          <w:color w:val="000000" w:themeColor="text1"/>
          <w:sz w:val="24"/>
          <w:szCs w:val="24"/>
        </w:rPr>
        <w:t xml:space="preserve"> </w:t>
      </w:r>
      <w:bookmarkStart w:id="32" w:name="_Hlk193288857"/>
      <w:proofErr w:type="spellStart"/>
      <w:r w:rsidRPr="000B25CE">
        <w:rPr>
          <w:bCs/>
          <w:color w:val="000000" w:themeColor="text1"/>
          <w:sz w:val="24"/>
          <w:szCs w:val="24"/>
        </w:rPr>
        <w:t>Untuk</w:t>
      </w:r>
      <w:proofErr w:type="spellEnd"/>
      <w:r w:rsidRPr="000B25CE">
        <w:rPr>
          <w:bCs/>
          <w:color w:val="000000" w:themeColor="text1"/>
          <w:sz w:val="24"/>
          <w:szCs w:val="24"/>
        </w:rPr>
        <w:t xml:space="preserve"> </w:t>
      </w:r>
      <w:proofErr w:type="spellStart"/>
      <w:r w:rsidRPr="000B25CE">
        <w:rPr>
          <w:bCs/>
          <w:color w:val="000000" w:themeColor="text1"/>
          <w:sz w:val="24"/>
          <w:szCs w:val="24"/>
        </w:rPr>
        <w:t>menganalisis</w:t>
      </w:r>
      <w:proofErr w:type="spellEnd"/>
      <w:r w:rsidRPr="000B25CE">
        <w:rPr>
          <w:bCs/>
          <w:color w:val="000000" w:themeColor="text1"/>
          <w:sz w:val="24"/>
          <w:szCs w:val="24"/>
        </w:rPr>
        <w:t xml:space="preserve"> </w:t>
      </w:r>
      <w:proofErr w:type="spellStart"/>
      <w:r w:rsidRPr="000B25CE">
        <w:rPr>
          <w:bCs/>
          <w:color w:val="000000" w:themeColor="text1"/>
          <w:sz w:val="24"/>
          <w:szCs w:val="24"/>
        </w:rPr>
        <w:t>perlindungan</w:t>
      </w:r>
      <w:proofErr w:type="spellEnd"/>
      <w:r w:rsidRPr="000B25CE">
        <w:rPr>
          <w:bCs/>
          <w:color w:val="000000" w:themeColor="text1"/>
          <w:sz w:val="24"/>
          <w:szCs w:val="24"/>
        </w:rPr>
        <w:t xml:space="preserve"> </w:t>
      </w:r>
      <w:proofErr w:type="spellStart"/>
      <w:r w:rsidRPr="000B25CE">
        <w:rPr>
          <w:bCs/>
          <w:color w:val="000000" w:themeColor="text1"/>
          <w:sz w:val="24"/>
          <w:szCs w:val="24"/>
        </w:rPr>
        <w:t>anak</w:t>
      </w:r>
      <w:proofErr w:type="spellEnd"/>
      <w:r w:rsidRPr="000B25CE">
        <w:rPr>
          <w:bCs/>
          <w:color w:val="000000" w:themeColor="text1"/>
          <w:sz w:val="24"/>
          <w:szCs w:val="24"/>
        </w:rPr>
        <w:t xml:space="preserve"> </w:t>
      </w:r>
      <w:proofErr w:type="spellStart"/>
      <w:r w:rsidRPr="000B25CE">
        <w:rPr>
          <w:bCs/>
          <w:color w:val="000000" w:themeColor="text1"/>
          <w:sz w:val="24"/>
          <w:szCs w:val="24"/>
        </w:rPr>
        <w:t>menurut</w:t>
      </w:r>
      <w:proofErr w:type="spellEnd"/>
      <w:r w:rsidRPr="000B25CE">
        <w:rPr>
          <w:bCs/>
          <w:color w:val="000000" w:themeColor="text1"/>
          <w:sz w:val="24"/>
          <w:szCs w:val="24"/>
        </w:rPr>
        <w:t xml:space="preserve"> </w:t>
      </w:r>
      <w:r w:rsidRPr="000B25CE">
        <w:rPr>
          <w:bCs/>
          <w:i/>
          <w:iCs/>
          <w:color w:val="000000" w:themeColor="text1"/>
          <w:sz w:val="24"/>
          <w:szCs w:val="24"/>
        </w:rPr>
        <w:t>United Nations Convention On</w:t>
      </w:r>
    </w:p>
    <w:p w14:paraId="6EE778BC" w14:textId="12C7B489" w:rsidR="000B25CE" w:rsidRPr="000B25CE" w:rsidRDefault="000B25CE" w:rsidP="000B25CE">
      <w:pPr>
        <w:pStyle w:val="DaftarParagraf"/>
        <w:spacing w:line="480" w:lineRule="auto"/>
        <w:ind w:left="360"/>
        <w:rPr>
          <w:bCs/>
          <w:color w:val="000000" w:themeColor="text1"/>
          <w:sz w:val="24"/>
          <w:szCs w:val="24"/>
        </w:rPr>
      </w:pPr>
      <w:r>
        <w:rPr>
          <w:bCs/>
          <w:i/>
          <w:iCs/>
          <w:color w:val="000000" w:themeColor="text1"/>
          <w:sz w:val="24"/>
          <w:szCs w:val="24"/>
        </w:rPr>
        <w:t xml:space="preserve">The Right Of The Child </w:t>
      </w:r>
      <w:r>
        <w:rPr>
          <w:bCs/>
          <w:color w:val="000000" w:themeColor="text1"/>
          <w:sz w:val="24"/>
          <w:szCs w:val="24"/>
        </w:rPr>
        <w:t>1989</w:t>
      </w:r>
    </w:p>
    <w:bookmarkEnd w:id="32"/>
    <w:p w14:paraId="57920794" w14:textId="2EAA2F9C" w:rsidR="00611185" w:rsidRPr="00F973ED" w:rsidRDefault="000B25CE" w:rsidP="00F973ED">
      <w:pPr>
        <w:spacing w:line="480" w:lineRule="auto"/>
        <w:ind w:firstLine="360"/>
        <w:jc w:val="both"/>
        <w:rPr>
          <w:bCs/>
          <w:color w:val="000000" w:themeColor="text1"/>
          <w:sz w:val="24"/>
          <w:szCs w:val="24"/>
        </w:rPr>
      </w:pPr>
      <w:r>
        <w:rPr>
          <w:bCs/>
          <w:color w:val="000000" w:themeColor="text1"/>
          <w:sz w:val="24"/>
          <w:szCs w:val="24"/>
        </w:rPr>
        <w:t xml:space="preserve">2. </w:t>
      </w:r>
      <w:bookmarkStart w:id="33" w:name="_Hlk193288890"/>
      <w:proofErr w:type="spellStart"/>
      <w:r w:rsidR="00EC3F04" w:rsidRPr="00F973ED">
        <w:rPr>
          <w:bCs/>
          <w:color w:val="000000" w:themeColor="text1"/>
          <w:sz w:val="24"/>
          <w:szCs w:val="24"/>
        </w:rPr>
        <w:t>Untuk</w:t>
      </w:r>
      <w:proofErr w:type="spellEnd"/>
      <w:r w:rsidR="00EC3F04" w:rsidRPr="00F973ED">
        <w:rPr>
          <w:bCs/>
          <w:color w:val="000000" w:themeColor="text1"/>
          <w:sz w:val="24"/>
          <w:szCs w:val="24"/>
        </w:rPr>
        <w:t xml:space="preserve"> </w:t>
      </w:r>
      <w:proofErr w:type="spellStart"/>
      <w:r w:rsidR="00EC3F04" w:rsidRPr="00F973ED">
        <w:rPr>
          <w:bCs/>
          <w:color w:val="000000" w:themeColor="text1"/>
          <w:sz w:val="24"/>
          <w:szCs w:val="24"/>
        </w:rPr>
        <w:t>menganalis</w:t>
      </w:r>
      <w:proofErr w:type="spellEnd"/>
      <w:r w:rsidR="00EC3F04" w:rsidRPr="00F973ED">
        <w:rPr>
          <w:bCs/>
          <w:color w:val="000000" w:themeColor="text1"/>
          <w:sz w:val="24"/>
          <w:szCs w:val="24"/>
        </w:rPr>
        <w:t xml:space="preserve"> </w:t>
      </w:r>
      <w:proofErr w:type="spellStart"/>
      <w:r w:rsidR="0016758D" w:rsidRPr="00F973ED">
        <w:rPr>
          <w:bCs/>
          <w:color w:val="000000" w:themeColor="text1"/>
          <w:sz w:val="24"/>
          <w:szCs w:val="24"/>
        </w:rPr>
        <w:t>implementasi</w:t>
      </w:r>
      <w:proofErr w:type="spellEnd"/>
      <w:r w:rsidR="0016758D" w:rsidRPr="00F973ED">
        <w:rPr>
          <w:bCs/>
          <w:color w:val="000000" w:themeColor="text1"/>
          <w:sz w:val="24"/>
          <w:szCs w:val="24"/>
        </w:rPr>
        <w:t xml:space="preserve"> </w:t>
      </w:r>
      <w:r w:rsidR="00611185" w:rsidRPr="00F973ED">
        <w:rPr>
          <w:bCs/>
          <w:i/>
          <w:iCs/>
          <w:color w:val="000000" w:themeColor="text1"/>
          <w:sz w:val="24"/>
          <w:szCs w:val="24"/>
        </w:rPr>
        <w:t xml:space="preserve">United Nations Convention On The Right </w:t>
      </w:r>
      <w:r w:rsidR="00611185" w:rsidRPr="00F973ED">
        <w:rPr>
          <w:bCs/>
          <w:i/>
          <w:iCs/>
          <w:color w:val="000000" w:themeColor="text1"/>
          <w:sz w:val="24"/>
          <w:szCs w:val="24"/>
        </w:rPr>
        <w:lastRenderedPageBreak/>
        <w:t xml:space="preserve">Of The Child </w:t>
      </w:r>
      <w:r w:rsidR="00611185" w:rsidRPr="00F973ED">
        <w:rPr>
          <w:bCs/>
          <w:color w:val="000000" w:themeColor="text1"/>
          <w:sz w:val="24"/>
          <w:szCs w:val="24"/>
        </w:rPr>
        <w:t>1989 (</w:t>
      </w:r>
      <w:proofErr w:type="spellStart"/>
      <w:r w:rsidR="00611185" w:rsidRPr="00F973ED">
        <w:rPr>
          <w:bCs/>
          <w:color w:val="000000" w:themeColor="text1"/>
          <w:sz w:val="24"/>
          <w:szCs w:val="24"/>
        </w:rPr>
        <w:t>Konvensi</w:t>
      </w:r>
      <w:proofErr w:type="spellEnd"/>
      <w:r w:rsidR="00611185" w:rsidRPr="00F973ED">
        <w:rPr>
          <w:bCs/>
          <w:color w:val="000000" w:themeColor="text1"/>
          <w:sz w:val="24"/>
          <w:szCs w:val="24"/>
        </w:rPr>
        <w:t xml:space="preserve"> Hak Anak) di Indonesia</w:t>
      </w:r>
      <w:r w:rsidR="00D2347C">
        <w:rPr>
          <w:bCs/>
          <w:color w:val="000000" w:themeColor="text1"/>
          <w:sz w:val="24"/>
          <w:szCs w:val="24"/>
        </w:rPr>
        <w:t>.</w:t>
      </w:r>
    </w:p>
    <w:bookmarkEnd w:id="33"/>
    <w:p w14:paraId="1839A21E" w14:textId="77777777" w:rsidR="008C5367" w:rsidRPr="004C1F34" w:rsidRDefault="008C5367" w:rsidP="00DE0D06">
      <w:pPr>
        <w:pStyle w:val="DaftarParagraf"/>
        <w:numPr>
          <w:ilvl w:val="0"/>
          <w:numId w:val="2"/>
        </w:numPr>
        <w:spacing w:line="480" w:lineRule="auto"/>
        <w:rPr>
          <w:b/>
          <w:color w:val="000000" w:themeColor="text1"/>
          <w:sz w:val="24"/>
          <w:szCs w:val="24"/>
        </w:rPr>
      </w:pPr>
      <w:r w:rsidRPr="004C1F34">
        <w:rPr>
          <w:b/>
          <w:color w:val="000000" w:themeColor="text1"/>
          <w:sz w:val="24"/>
          <w:szCs w:val="24"/>
        </w:rPr>
        <w:t xml:space="preserve">Metode </w:t>
      </w:r>
      <w:proofErr w:type="spellStart"/>
      <w:r w:rsidRPr="004C1F34">
        <w:rPr>
          <w:b/>
          <w:color w:val="000000" w:themeColor="text1"/>
          <w:sz w:val="24"/>
          <w:szCs w:val="24"/>
        </w:rPr>
        <w:t>Penelitian</w:t>
      </w:r>
      <w:proofErr w:type="spellEnd"/>
      <w:r w:rsidRPr="004C1F34">
        <w:rPr>
          <w:b/>
          <w:color w:val="000000" w:themeColor="text1"/>
          <w:sz w:val="24"/>
          <w:szCs w:val="24"/>
        </w:rPr>
        <w:t xml:space="preserve"> Hukum</w:t>
      </w:r>
    </w:p>
    <w:p w14:paraId="760D1B35" w14:textId="77777777" w:rsidR="008C5367" w:rsidRPr="004C1F34" w:rsidRDefault="008C5367" w:rsidP="00CF26A7">
      <w:pPr>
        <w:pStyle w:val="DaftarParagraf"/>
        <w:numPr>
          <w:ilvl w:val="0"/>
          <w:numId w:val="3"/>
        </w:numPr>
        <w:spacing w:line="480" w:lineRule="auto"/>
        <w:rPr>
          <w:b/>
          <w:color w:val="000000" w:themeColor="text1"/>
          <w:sz w:val="24"/>
          <w:szCs w:val="24"/>
        </w:rPr>
      </w:pPr>
      <w:r w:rsidRPr="004C1F34">
        <w:rPr>
          <w:b/>
          <w:color w:val="000000" w:themeColor="text1"/>
          <w:sz w:val="24"/>
          <w:szCs w:val="24"/>
        </w:rPr>
        <w:t xml:space="preserve">Jenis </w:t>
      </w:r>
      <w:proofErr w:type="spellStart"/>
      <w:r w:rsidRPr="004C1F34">
        <w:rPr>
          <w:b/>
          <w:color w:val="000000" w:themeColor="text1"/>
          <w:sz w:val="24"/>
          <w:szCs w:val="24"/>
        </w:rPr>
        <w:t>Penelitian</w:t>
      </w:r>
      <w:proofErr w:type="spellEnd"/>
    </w:p>
    <w:p w14:paraId="70C025A9" w14:textId="77777777" w:rsidR="00D72236" w:rsidRDefault="00423AC6" w:rsidP="00D72236">
      <w:pPr>
        <w:pStyle w:val="DaftarParagraf"/>
        <w:spacing w:line="480" w:lineRule="auto"/>
        <w:ind w:left="0" w:firstLine="720"/>
        <w:jc w:val="both"/>
        <w:rPr>
          <w:color w:val="000000" w:themeColor="text1"/>
          <w:sz w:val="24"/>
          <w:szCs w:val="24"/>
        </w:rPr>
      </w:pPr>
      <w:r w:rsidRPr="004C1F34">
        <w:rPr>
          <w:color w:val="000000" w:themeColor="text1"/>
          <w:sz w:val="24"/>
          <w:szCs w:val="24"/>
        </w:rPr>
        <w:t xml:space="preserve">Metode </w:t>
      </w:r>
      <w:proofErr w:type="spellStart"/>
      <w:r w:rsidRPr="004C1F34">
        <w:rPr>
          <w:color w:val="000000" w:themeColor="text1"/>
          <w:sz w:val="24"/>
          <w:szCs w:val="24"/>
        </w:rPr>
        <w:t>penelitian</w:t>
      </w:r>
      <w:proofErr w:type="spellEnd"/>
      <w:r w:rsidRPr="004C1F34">
        <w:rPr>
          <w:color w:val="000000" w:themeColor="text1"/>
          <w:sz w:val="24"/>
          <w:szCs w:val="24"/>
        </w:rPr>
        <w:t xml:space="preserve"> yang </w:t>
      </w:r>
      <w:proofErr w:type="spellStart"/>
      <w:r w:rsidRPr="004C1F34">
        <w:rPr>
          <w:color w:val="000000" w:themeColor="text1"/>
          <w:sz w:val="24"/>
          <w:szCs w:val="24"/>
        </w:rPr>
        <w:t>digunakan</w:t>
      </w:r>
      <w:proofErr w:type="spellEnd"/>
      <w:r w:rsidRPr="004C1F34">
        <w:rPr>
          <w:color w:val="000000" w:themeColor="text1"/>
          <w:sz w:val="24"/>
          <w:szCs w:val="24"/>
        </w:rPr>
        <w:t xml:space="preserve"> </w:t>
      </w:r>
      <w:proofErr w:type="spellStart"/>
      <w:r w:rsidRPr="004C1F34">
        <w:rPr>
          <w:color w:val="000000" w:themeColor="text1"/>
          <w:sz w:val="24"/>
          <w:szCs w:val="24"/>
        </w:rPr>
        <w:t>dalam</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Pr="004C1F34">
        <w:rPr>
          <w:color w:val="000000" w:themeColor="text1"/>
          <w:sz w:val="24"/>
          <w:szCs w:val="24"/>
        </w:rPr>
        <w:t>ini</w:t>
      </w:r>
      <w:proofErr w:type="spellEnd"/>
      <w:r w:rsidRPr="004C1F34">
        <w:rPr>
          <w:color w:val="000000" w:themeColor="text1"/>
          <w:sz w:val="24"/>
          <w:szCs w:val="24"/>
        </w:rPr>
        <w:t xml:space="preserve"> </w:t>
      </w:r>
      <w:proofErr w:type="spellStart"/>
      <w:r w:rsidRPr="004C1F34">
        <w:rPr>
          <w:color w:val="000000" w:themeColor="text1"/>
          <w:sz w:val="24"/>
          <w:szCs w:val="24"/>
        </w:rPr>
        <w:t>adalah</w:t>
      </w:r>
      <w:proofErr w:type="spellEnd"/>
      <w:r w:rsidRPr="004C1F34">
        <w:rPr>
          <w:color w:val="000000" w:themeColor="text1"/>
          <w:sz w:val="24"/>
          <w:szCs w:val="24"/>
        </w:rPr>
        <w:t xml:space="preserve"> </w:t>
      </w:r>
      <w:bookmarkStart w:id="34" w:name="_Hlk193288988"/>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proofErr w:type="spellStart"/>
      <w:r w:rsidR="00A8267A">
        <w:rPr>
          <w:color w:val="000000" w:themeColor="text1"/>
          <w:sz w:val="24"/>
          <w:szCs w:val="24"/>
        </w:rPr>
        <w:t>n</w:t>
      </w:r>
      <w:r w:rsidRPr="004C1F34">
        <w:rPr>
          <w:color w:val="000000" w:themeColor="text1"/>
          <w:sz w:val="24"/>
          <w:szCs w:val="24"/>
        </w:rPr>
        <w:t>ormatif</w:t>
      </w:r>
      <w:proofErr w:type="spellEnd"/>
      <w:r w:rsidRPr="004C1F34">
        <w:rPr>
          <w:color w:val="000000" w:themeColor="text1"/>
          <w:sz w:val="24"/>
          <w:szCs w:val="24"/>
        </w:rPr>
        <w:t xml:space="preserve"> </w:t>
      </w:r>
      <w:r w:rsidRPr="004C1F34">
        <w:rPr>
          <w:i/>
          <w:iCs/>
          <w:color w:val="000000" w:themeColor="text1"/>
          <w:sz w:val="24"/>
          <w:szCs w:val="24"/>
        </w:rPr>
        <w:t>(normative legal research)</w:t>
      </w:r>
      <w:r w:rsidRPr="004C1F34">
        <w:rPr>
          <w:color w:val="000000" w:themeColor="text1"/>
          <w:sz w:val="24"/>
          <w:szCs w:val="24"/>
        </w:rPr>
        <w:t xml:space="preserve"> yang juga </w:t>
      </w:r>
      <w:proofErr w:type="spellStart"/>
      <w:r w:rsidRPr="004C1F34">
        <w:rPr>
          <w:color w:val="000000" w:themeColor="text1"/>
          <w:sz w:val="24"/>
          <w:szCs w:val="24"/>
        </w:rPr>
        <w:t>dikenal</w:t>
      </w:r>
      <w:proofErr w:type="spellEnd"/>
      <w:r w:rsidRPr="004C1F34">
        <w:rPr>
          <w:color w:val="000000" w:themeColor="text1"/>
          <w:sz w:val="24"/>
          <w:szCs w:val="24"/>
        </w:rPr>
        <w:t xml:space="preserve"> </w:t>
      </w:r>
      <w:proofErr w:type="spellStart"/>
      <w:r w:rsidRPr="004C1F34">
        <w:rPr>
          <w:color w:val="000000" w:themeColor="text1"/>
          <w:sz w:val="24"/>
          <w:szCs w:val="24"/>
        </w:rPr>
        <w:t>sebagai</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proofErr w:type="spellStart"/>
      <w:r w:rsidR="00A8267A">
        <w:rPr>
          <w:color w:val="000000" w:themeColor="text1"/>
          <w:sz w:val="24"/>
          <w:szCs w:val="24"/>
        </w:rPr>
        <w:t>d</w:t>
      </w:r>
      <w:r w:rsidRPr="004C1F34">
        <w:rPr>
          <w:color w:val="000000" w:themeColor="text1"/>
          <w:sz w:val="24"/>
          <w:szCs w:val="24"/>
        </w:rPr>
        <w:t>oktrinal</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proofErr w:type="spellStart"/>
      <w:r w:rsidR="00A8267A">
        <w:rPr>
          <w:color w:val="000000" w:themeColor="text1"/>
          <w:sz w:val="24"/>
          <w:szCs w:val="24"/>
        </w:rPr>
        <w:t>n</w:t>
      </w:r>
      <w:r w:rsidRPr="004C1F34">
        <w:rPr>
          <w:color w:val="000000" w:themeColor="text1"/>
          <w:sz w:val="24"/>
          <w:szCs w:val="24"/>
        </w:rPr>
        <w:t>ormatif</w:t>
      </w:r>
      <w:proofErr w:type="spellEnd"/>
      <w:r w:rsidRPr="004C1F34">
        <w:rPr>
          <w:color w:val="000000" w:themeColor="text1"/>
          <w:sz w:val="24"/>
          <w:szCs w:val="24"/>
        </w:rPr>
        <w:t xml:space="preserve"> </w:t>
      </w:r>
      <w:proofErr w:type="spellStart"/>
      <w:r w:rsidRPr="004C1F34">
        <w:rPr>
          <w:color w:val="000000" w:themeColor="text1"/>
          <w:sz w:val="24"/>
          <w:szCs w:val="24"/>
        </w:rPr>
        <w:t>atau</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proofErr w:type="spellStart"/>
      <w:r w:rsidR="00A8267A">
        <w:rPr>
          <w:color w:val="000000" w:themeColor="text1"/>
          <w:sz w:val="24"/>
          <w:szCs w:val="24"/>
        </w:rPr>
        <w:t>d</w:t>
      </w:r>
      <w:r w:rsidRPr="004C1F34">
        <w:rPr>
          <w:color w:val="000000" w:themeColor="text1"/>
          <w:sz w:val="24"/>
          <w:szCs w:val="24"/>
        </w:rPr>
        <w:t>oktrinal</w:t>
      </w:r>
      <w:proofErr w:type="spellEnd"/>
      <w:r w:rsidRPr="004C1F34">
        <w:rPr>
          <w:color w:val="000000" w:themeColor="text1"/>
          <w:sz w:val="24"/>
          <w:szCs w:val="24"/>
        </w:rPr>
        <w:t xml:space="preserve">, </w:t>
      </w:r>
      <w:proofErr w:type="spellStart"/>
      <w:r w:rsidRPr="004C1F34">
        <w:rPr>
          <w:color w:val="000000" w:themeColor="text1"/>
          <w:sz w:val="24"/>
          <w:szCs w:val="24"/>
        </w:rPr>
        <w:t>yaitu</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Pr="004C1F34">
        <w:rPr>
          <w:color w:val="000000" w:themeColor="text1"/>
          <w:sz w:val="24"/>
          <w:szCs w:val="24"/>
        </w:rPr>
        <w:t>hukum</w:t>
      </w:r>
      <w:proofErr w:type="spellEnd"/>
      <w:r w:rsidRPr="004C1F34">
        <w:rPr>
          <w:color w:val="000000" w:themeColor="text1"/>
          <w:sz w:val="24"/>
          <w:szCs w:val="24"/>
        </w:rPr>
        <w:t xml:space="preserve"> yang </w:t>
      </w:r>
      <w:proofErr w:type="spellStart"/>
      <w:r w:rsidRPr="004C1F34">
        <w:rPr>
          <w:color w:val="000000" w:themeColor="text1"/>
          <w:sz w:val="24"/>
          <w:szCs w:val="24"/>
        </w:rPr>
        <w:t>menggunakan</w:t>
      </w:r>
      <w:proofErr w:type="spellEnd"/>
      <w:r w:rsidRPr="004C1F34">
        <w:rPr>
          <w:color w:val="000000" w:themeColor="text1"/>
          <w:sz w:val="24"/>
          <w:szCs w:val="24"/>
        </w:rPr>
        <w:t xml:space="preserve"> </w:t>
      </w:r>
      <w:proofErr w:type="spellStart"/>
      <w:r w:rsidRPr="004C1F34">
        <w:rPr>
          <w:color w:val="000000" w:themeColor="text1"/>
          <w:sz w:val="24"/>
          <w:szCs w:val="24"/>
        </w:rPr>
        <w:t>sumber</w:t>
      </w:r>
      <w:proofErr w:type="spellEnd"/>
      <w:r w:rsidRPr="004C1F34">
        <w:rPr>
          <w:color w:val="000000" w:themeColor="text1"/>
          <w:sz w:val="24"/>
          <w:szCs w:val="24"/>
        </w:rPr>
        <w:t xml:space="preserve"> data </w:t>
      </w:r>
      <w:proofErr w:type="spellStart"/>
      <w:r w:rsidRPr="004C1F34">
        <w:rPr>
          <w:color w:val="000000" w:themeColor="text1"/>
          <w:sz w:val="24"/>
          <w:szCs w:val="24"/>
        </w:rPr>
        <w:t>sekunder</w:t>
      </w:r>
      <w:proofErr w:type="spellEnd"/>
      <w:r w:rsidRPr="004C1F34">
        <w:rPr>
          <w:color w:val="000000" w:themeColor="text1"/>
          <w:sz w:val="24"/>
          <w:szCs w:val="24"/>
        </w:rPr>
        <w:t xml:space="preserve"> </w:t>
      </w:r>
      <w:proofErr w:type="spellStart"/>
      <w:r w:rsidRPr="004C1F34">
        <w:rPr>
          <w:color w:val="000000" w:themeColor="text1"/>
          <w:sz w:val="24"/>
          <w:szCs w:val="24"/>
        </w:rPr>
        <w:t>atau</w:t>
      </w:r>
      <w:proofErr w:type="spellEnd"/>
      <w:r w:rsidRPr="004C1F34">
        <w:rPr>
          <w:color w:val="000000" w:themeColor="text1"/>
          <w:sz w:val="24"/>
          <w:szCs w:val="24"/>
        </w:rPr>
        <w:t xml:space="preserve"> data yang </w:t>
      </w:r>
      <w:proofErr w:type="spellStart"/>
      <w:r w:rsidRPr="004C1F34">
        <w:rPr>
          <w:color w:val="000000" w:themeColor="text1"/>
          <w:sz w:val="24"/>
          <w:szCs w:val="24"/>
        </w:rPr>
        <w:t>diperoleh</w:t>
      </w:r>
      <w:proofErr w:type="spellEnd"/>
      <w:r w:rsidRPr="004C1F34">
        <w:rPr>
          <w:color w:val="000000" w:themeColor="text1"/>
          <w:sz w:val="24"/>
          <w:szCs w:val="24"/>
        </w:rPr>
        <w:t xml:space="preserve"> </w:t>
      </w:r>
      <w:proofErr w:type="spellStart"/>
      <w:r w:rsidRPr="004C1F34">
        <w:rPr>
          <w:color w:val="000000" w:themeColor="text1"/>
          <w:sz w:val="24"/>
          <w:szCs w:val="24"/>
        </w:rPr>
        <w:t>melalui</w:t>
      </w:r>
      <w:proofErr w:type="spellEnd"/>
      <w:r w:rsidRPr="004C1F34">
        <w:rPr>
          <w:color w:val="000000" w:themeColor="text1"/>
          <w:sz w:val="24"/>
          <w:szCs w:val="24"/>
        </w:rPr>
        <w:t xml:space="preserve"> </w:t>
      </w:r>
      <w:proofErr w:type="spellStart"/>
      <w:r w:rsidRPr="004C1F34">
        <w:rPr>
          <w:color w:val="000000" w:themeColor="text1"/>
          <w:sz w:val="24"/>
          <w:szCs w:val="24"/>
        </w:rPr>
        <w:t>bahan</w:t>
      </w:r>
      <w:r w:rsidR="00FF6FA9">
        <w:rPr>
          <w:color w:val="000000" w:themeColor="text1"/>
          <w:sz w:val="24"/>
          <w:szCs w:val="24"/>
        </w:rPr>
        <w:t>-</w:t>
      </w:r>
      <w:r w:rsidRPr="004C1F34">
        <w:rPr>
          <w:color w:val="000000" w:themeColor="text1"/>
          <w:sz w:val="24"/>
          <w:szCs w:val="24"/>
        </w:rPr>
        <w:t>bahan</w:t>
      </w:r>
      <w:proofErr w:type="spellEnd"/>
      <w:r w:rsidRPr="004C1F34">
        <w:rPr>
          <w:color w:val="000000" w:themeColor="text1"/>
          <w:sz w:val="24"/>
          <w:szCs w:val="24"/>
        </w:rPr>
        <w:t xml:space="preserve"> </w:t>
      </w:r>
      <w:proofErr w:type="spellStart"/>
      <w:r w:rsidRPr="004C1F34">
        <w:rPr>
          <w:color w:val="000000" w:themeColor="text1"/>
          <w:sz w:val="24"/>
          <w:szCs w:val="24"/>
        </w:rPr>
        <w:t>kepustakaan</w:t>
      </w:r>
      <w:proofErr w:type="spellEnd"/>
      <w:r w:rsidRPr="004C1F34">
        <w:rPr>
          <w:color w:val="000000" w:themeColor="text1"/>
          <w:sz w:val="24"/>
          <w:szCs w:val="24"/>
        </w:rPr>
        <w:t>.</w:t>
      </w:r>
      <w:bookmarkEnd w:id="34"/>
      <w:r w:rsidRPr="004C1F34">
        <w:rPr>
          <w:rStyle w:val="ReferensiCatatanKaki"/>
          <w:color w:val="000000" w:themeColor="text1"/>
          <w:sz w:val="24"/>
          <w:szCs w:val="24"/>
        </w:rPr>
        <w:footnoteReference w:id="8"/>
      </w:r>
      <w:r w:rsidR="00477311">
        <w:rPr>
          <w:color w:val="000000" w:themeColor="text1"/>
          <w:sz w:val="24"/>
          <w:szCs w:val="24"/>
        </w:rPr>
        <w:t xml:space="preserve"> </w:t>
      </w:r>
      <w:bookmarkStart w:id="35" w:name="_Hlk193289545"/>
      <w:bookmarkStart w:id="36" w:name="_Hlk193289020"/>
      <w:r w:rsidR="00477311" w:rsidRPr="00477311">
        <w:rPr>
          <w:color w:val="000000" w:themeColor="text1"/>
          <w:sz w:val="24"/>
          <w:szCs w:val="24"/>
        </w:rPr>
        <w:t xml:space="preserve">Dalam </w:t>
      </w:r>
      <w:proofErr w:type="spellStart"/>
      <w:r w:rsidR="00477311" w:rsidRPr="00477311">
        <w:rPr>
          <w:color w:val="000000" w:themeColor="text1"/>
          <w:sz w:val="24"/>
          <w:szCs w:val="24"/>
        </w:rPr>
        <w:t>konsep</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normatif</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ini</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hukum</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adalah</w:t>
      </w:r>
      <w:proofErr w:type="spellEnd"/>
      <w:r w:rsidR="00477311" w:rsidRPr="00477311">
        <w:rPr>
          <w:color w:val="000000" w:themeColor="text1"/>
          <w:sz w:val="24"/>
          <w:szCs w:val="24"/>
        </w:rPr>
        <w:t xml:space="preserve"> norma, </w:t>
      </w:r>
      <w:proofErr w:type="spellStart"/>
      <w:r w:rsidR="00477311" w:rsidRPr="00477311">
        <w:rPr>
          <w:color w:val="000000" w:themeColor="text1"/>
          <w:sz w:val="24"/>
          <w:szCs w:val="24"/>
        </w:rPr>
        <w:t>baik</w:t>
      </w:r>
      <w:proofErr w:type="spellEnd"/>
      <w:r w:rsidR="00477311" w:rsidRPr="00477311">
        <w:rPr>
          <w:color w:val="000000" w:themeColor="text1"/>
          <w:sz w:val="24"/>
          <w:szCs w:val="24"/>
        </w:rPr>
        <w:t xml:space="preserve"> yang </w:t>
      </w:r>
      <w:proofErr w:type="spellStart"/>
      <w:r w:rsidR="00477311" w:rsidRPr="00477311">
        <w:rPr>
          <w:color w:val="000000" w:themeColor="text1"/>
          <w:sz w:val="24"/>
          <w:szCs w:val="24"/>
        </w:rPr>
        <w:t>diidentikkan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dengan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keadilan</w:t>
      </w:r>
      <w:proofErr w:type="spellEnd"/>
      <w:r w:rsidR="00477311" w:rsidRPr="00477311">
        <w:rPr>
          <w:color w:val="000000" w:themeColor="text1"/>
          <w:sz w:val="24"/>
          <w:szCs w:val="24"/>
        </w:rPr>
        <w:t xml:space="preserve"> yang </w:t>
      </w:r>
      <w:proofErr w:type="spellStart"/>
      <w:r w:rsidR="00477311" w:rsidRPr="00477311">
        <w:rPr>
          <w:color w:val="000000" w:themeColor="text1"/>
          <w:sz w:val="24"/>
          <w:szCs w:val="24"/>
        </w:rPr>
        <w:t>harus</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diwujudkan</w:t>
      </w:r>
      <w:proofErr w:type="spellEnd"/>
      <w:r w:rsidR="00477311" w:rsidRPr="00477311">
        <w:rPr>
          <w:color w:val="000000" w:themeColor="text1"/>
          <w:sz w:val="24"/>
          <w:szCs w:val="24"/>
        </w:rPr>
        <w:t xml:space="preserve"> </w:t>
      </w:r>
      <w:bookmarkEnd w:id="35"/>
      <w:r w:rsidR="00477311" w:rsidRPr="00477311">
        <w:rPr>
          <w:color w:val="000000" w:themeColor="text1"/>
          <w:sz w:val="24"/>
          <w:szCs w:val="24"/>
        </w:rPr>
        <w:t>(</w:t>
      </w:r>
      <w:r w:rsidR="00477311" w:rsidRPr="00AD023B">
        <w:rPr>
          <w:i/>
          <w:iCs/>
          <w:color w:val="000000" w:themeColor="text1"/>
          <w:sz w:val="24"/>
          <w:szCs w:val="24"/>
        </w:rPr>
        <w:t xml:space="preserve">ius </w:t>
      </w:r>
      <w:proofErr w:type="spellStart"/>
      <w:r w:rsidR="00477311" w:rsidRPr="00AD023B">
        <w:rPr>
          <w:i/>
          <w:iCs/>
          <w:color w:val="000000" w:themeColor="text1"/>
          <w:sz w:val="24"/>
          <w:szCs w:val="24"/>
        </w:rPr>
        <w:t>constituendum</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ataupun</w:t>
      </w:r>
      <w:proofErr w:type="spellEnd"/>
      <w:r w:rsidR="00477311" w:rsidRPr="00477311">
        <w:rPr>
          <w:color w:val="000000" w:themeColor="text1"/>
          <w:sz w:val="24"/>
          <w:szCs w:val="24"/>
        </w:rPr>
        <w:t xml:space="preserve"> norma yang </w:t>
      </w:r>
      <w:proofErr w:type="spellStart"/>
      <w:r w:rsidR="00477311" w:rsidRPr="00477311">
        <w:rPr>
          <w:color w:val="000000" w:themeColor="text1"/>
          <w:sz w:val="24"/>
          <w:szCs w:val="24"/>
        </w:rPr>
        <w:t>telah</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terwujud</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sebagai</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perintah</w:t>
      </w:r>
      <w:proofErr w:type="spellEnd"/>
      <w:r w:rsidR="00477311" w:rsidRPr="00477311">
        <w:rPr>
          <w:color w:val="000000" w:themeColor="text1"/>
          <w:sz w:val="24"/>
          <w:szCs w:val="24"/>
        </w:rPr>
        <w:t xml:space="preserve"> yang </w:t>
      </w:r>
      <w:proofErr w:type="spellStart"/>
      <w:r w:rsidR="00477311" w:rsidRPr="00477311">
        <w:rPr>
          <w:color w:val="000000" w:themeColor="text1"/>
          <w:sz w:val="24"/>
          <w:szCs w:val="24"/>
        </w:rPr>
        <w:t>eksplisit</w:t>
      </w:r>
      <w:proofErr w:type="spellEnd"/>
      <w:r w:rsidR="00477311" w:rsidRPr="00477311">
        <w:rPr>
          <w:color w:val="000000" w:themeColor="text1"/>
          <w:sz w:val="24"/>
          <w:szCs w:val="24"/>
        </w:rPr>
        <w:t xml:space="preserve"> dan yang </w:t>
      </w:r>
      <w:proofErr w:type="spellStart"/>
      <w:r w:rsidR="00477311" w:rsidRPr="00477311">
        <w:rPr>
          <w:color w:val="000000" w:themeColor="text1"/>
          <w:sz w:val="24"/>
          <w:szCs w:val="24"/>
        </w:rPr>
        <w:t>secara</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positif</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telah</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terumus</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jelas</w:t>
      </w:r>
      <w:proofErr w:type="spellEnd"/>
      <w:r w:rsidR="00477311" w:rsidRPr="00477311">
        <w:rPr>
          <w:color w:val="000000" w:themeColor="text1"/>
          <w:sz w:val="24"/>
          <w:szCs w:val="24"/>
        </w:rPr>
        <w:t xml:space="preserve"> (</w:t>
      </w:r>
      <w:r w:rsidR="00477311" w:rsidRPr="00AD023B">
        <w:rPr>
          <w:i/>
          <w:iCs/>
          <w:color w:val="000000" w:themeColor="text1"/>
          <w:sz w:val="24"/>
          <w:szCs w:val="24"/>
        </w:rPr>
        <w:t xml:space="preserve">ius </w:t>
      </w:r>
      <w:proofErr w:type="spellStart"/>
      <w:r w:rsidR="00477311" w:rsidRPr="00AD023B">
        <w:rPr>
          <w:i/>
          <w:iCs/>
          <w:color w:val="000000" w:themeColor="text1"/>
          <w:sz w:val="24"/>
          <w:szCs w:val="24"/>
        </w:rPr>
        <w:t>constitutum</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untuk</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menjamin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kepastiannya</w:t>
      </w:r>
      <w:proofErr w:type="spellEnd"/>
      <w:r w:rsidR="00477311" w:rsidRPr="00477311">
        <w:rPr>
          <w:color w:val="000000" w:themeColor="text1"/>
          <w:sz w:val="24"/>
          <w:szCs w:val="24"/>
        </w:rPr>
        <w:t xml:space="preserve">, dan juga </w:t>
      </w:r>
      <w:proofErr w:type="spellStart"/>
      <w:r w:rsidR="00477311" w:rsidRPr="00477311">
        <w:rPr>
          <w:color w:val="000000" w:themeColor="text1"/>
          <w:sz w:val="24"/>
          <w:szCs w:val="24"/>
        </w:rPr>
        <w:t>berupa</w:t>
      </w:r>
      <w:proofErr w:type="spellEnd"/>
      <w:r w:rsidR="00477311" w:rsidRPr="00477311">
        <w:rPr>
          <w:color w:val="000000" w:themeColor="text1"/>
          <w:sz w:val="24"/>
          <w:szCs w:val="24"/>
        </w:rPr>
        <w:t xml:space="preserve"> norma-norma yang </w:t>
      </w:r>
      <w:proofErr w:type="spellStart"/>
      <w:r w:rsidR="00477311" w:rsidRPr="00477311">
        <w:rPr>
          <w:color w:val="000000" w:themeColor="text1"/>
          <w:sz w:val="24"/>
          <w:szCs w:val="24"/>
        </w:rPr>
        <w:t>merupakan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produk</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dari</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seorang</w:t>
      </w:r>
      <w:proofErr w:type="spellEnd"/>
      <w:r w:rsidR="00477311" w:rsidRPr="00477311">
        <w:rPr>
          <w:color w:val="000000" w:themeColor="text1"/>
          <w:sz w:val="24"/>
          <w:szCs w:val="24"/>
        </w:rPr>
        <w:t xml:space="preserve"> hakim (</w:t>
      </w:r>
      <w:r w:rsidR="00477311" w:rsidRPr="00AD023B">
        <w:rPr>
          <w:i/>
          <w:iCs/>
          <w:color w:val="000000" w:themeColor="text1"/>
          <w:sz w:val="24"/>
          <w:szCs w:val="24"/>
        </w:rPr>
        <w:t>judgments</w:t>
      </w:r>
      <w:r w:rsidR="00477311" w:rsidRPr="00477311">
        <w:rPr>
          <w:color w:val="000000" w:themeColor="text1"/>
          <w:sz w:val="24"/>
          <w:szCs w:val="24"/>
        </w:rPr>
        <w:t xml:space="preserve">) pada </w:t>
      </w:r>
      <w:proofErr w:type="spellStart"/>
      <w:r w:rsidR="00477311" w:rsidRPr="00477311">
        <w:rPr>
          <w:color w:val="000000" w:themeColor="text1"/>
          <w:sz w:val="24"/>
          <w:szCs w:val="24"/>
        </w:rPr>
        <w:t>waktu</w:t>
      </w:r>
      <w:proofErr w:type="spellEnd"/>
      <w:r w:rsidR="00477311" w:rsidRPr="00477311">
        <w:rPr>
          <w:color w:val="000000" w:themeColor="text1"/>
          <w:sz w:val="24"/>
          <w:szCs w:val="24"/>
        </w:rPr>
        <w:t xml:space="preserve"> hakim </w:t>
      </w:r>
      <w:proofErr w:type="spellStart"/>
      <w:r w:rsidR="00477311" w:rsidRPr="00477311">
        <w:rPr>
          <w:color w:val="000000" w:themeColor="text1"/>
          <w:sz w:val="24"/>
          <w:szCs w:val="24"/>
        </w:rPr>
        <w:t>itu</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memutuskan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suatu</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perkara</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dengan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memperhatikan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terwujudnya</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kemanfaatan</w:t>
      </w:r>
      <w:proofErr w:type="spellEnd"/>
      <w:r w:rsidR="00477311" w:rsidRPr="00477311">
        <w:rPr>
          <w:color w:val="000000" w:themeColor="text1"/>
          <w:sz w:val="24"/>
          <w:szCs w:val="24"/>
        </w:rPr>
        <w:t xml:space="preserve"> dan </w:t>
      </w:r>
      <w:proofErr w:type="spellStart"/>
      <w:r w:rsidR="00477311" w:rsidRPr="00477311">
        <w:rPr>
          <w:color w:val="000000" w:themeColor="text1"/>
          <w:sz w:val="24"/>
          <w:szCs w:val="24"/>
        </w:rPr>
        <w:t>kemaslahatan</w:t>
      </w:r>
      <w:proofErr w:type="spellEnd"/>
      <w:r w:rsidR="00477311" w:rsidRPr="00477311">
        <w:rPr>
          <w:color w:val="000000" w:themeColor="text1"/>
          <w:sz w:val="24"/>
          <w:szCs w:val="24"/>
        </w:rPr>
        <w:t xml:space="preserve"> </w:t>
      </w:r>
      <w:proofErr w:type="spellStart"/>
      <w:r w:rsidR="00477311" w:rsidRPr="00477311">
        <w:rPr>
          <w:color w:val="000000" w:themeColor="text1"/>
          <w:sz w:val="24"/>
          <w:szCs w:val="24"/>
        </w:rPr>
        <w:t>bagi</w:t>
      </w:r>
      <w:proofErr w:type="spellEnd"/>
      <w:r w:rsidR="00477311" w:rsidRPr="00477311">
        <w:rPr>
          <w:color w:val="000000" w:themeColor="text1"/>
          <w:sz w:val="24"/>
          <w:szCs w:val="24"/>
        </w:rPr>
        <w:t xml:space="preserve"> para </w:t>
      </w:r>
      <w:proofErr w:type="spellStart"/>
      <w:r w:rsidR="00477311" w:rsidRPr="00477311">
        <w:rPr>
          <w:color w:val="000000" w:themeColor="text1"/>
          <w:sz w:val="24"/>
          <w:szCs w:val="24"/>
        </w:rPr>
        <w:t>pihak</w:t>
      </w:r>
      <w:proofErr w:type="spellEnd"/>
      <w:r w:rsidR="00477311" w:rsidRPr="00477311">
        <w:rPr>
          <w:color w:val="000000" w:themeColor="text1"/>
          <w:sz w:val="24"/>
          <w:szCs w:val="24"/>
        </w:rPr>
        <w:t xml:space="preserve"> yang </w:t>
      </w:r>
      <w:proofErr w:type="spellStart"/>
      <w:r w:rsidR="00477311" w:rsidRPr="00477311">
        <w:rPr>
          <w:color w:val="000000" w:themeColor="text1"/>
          <w:sz w:val="24"/>
          <w:szCs w:val="24"/>
        </w:rPr>
        <w:t>berperkara</w:t>
      </w:r>
      <w:proofErr w:type="spellEnd"/>
      <w:r w:rsidR="00477311" w:rsidRPr="00477311">
        <w:rPr>
          <w:color w:val="000000" w:themeColor="text1"/>
          <w:sz w:val="24"/>
          <w:szCs w:val="24"/>
        </w:rPr>
        <w:t xml:space="preserve">. </w:t>
      </w:r>
    </w:p>
    <w:p w14:paraId="525E39BD" w14:textId="101AD73E" w:rsidR="00D72236" w:rsidRDefault="00477311" w:rsidP="00D72236">
      <w:pPr>
        <w:pStyle w:val="DaftarParagraf"/>
        <w:spacing w:line="480" w:lineRule="auto"/>
        <w:ind w:left="0" w:firstLine="720"/>
        <w:jc w:val="both"/>
        <w:rPr>
          <w:i/>
          <w:iCs/>
          <w:color w:val="000000" w:themeColor="text1"/>
          <w:sz w:val="24"/>
          <w:szCs w:val="24"/>
        </w:rPr>
      </w:pPr>
      <w:r w:rsidRPr="00477311">
        <w:rPr>
          <w:color w:val="000000" w:themeColor="text1"/>
          <w:sz w:val="24"/>
          <w:szCs w:val="24"/>
        </w:rPr>
        <w:t xml:space="preserve">Karena </w:t>
      </w:r>
      <w:proofErr w:type="spellStart"/>
      <w:r w:rsidRPr="00477311">
        <w:rPr>
          <w:color w:val="000000" w:themeColor="text1"/>
          <w:sz w:val="24"/>
          <w:szCs w:val="24"/>
        </w:rPr>
        <w:t>setiap</w:t>
      </w:r>
      <w:proofErr w:type="spellEnd"/>
      <w:r w:rsidRPr="00477311">
        <w:rPr>
          <w:color w:val="000000" w:themeColor="text1"/>
          <w:sz w:val="24"/>
          <w:szCs w:val="24"/>
        </w:rPr>
        <w:t xml:space="preserve"> norma </w:t>
      </w:r>
      <w:proofErr w:type="spellStart"/>
      <w:r w:rsidRPr="00477311">
        <w:rPr>
          <w:color w:val="000000" w:themeColor="text1"/>
          <w:sz w:val="24"/>
          <w:szCs w:val="24"/>
        </w:rPr>
        <w:t>baik</w:t>
      </w:r>
      <w:proofErr w:type="spellEnd"/>
      <w:r w:rsidRPr="00477311">
        <w:rPr>
          <w:color w:val="000000" w:themeColor="text1"/>
          <w:sz w:val="24"/>
          <w:szCs w:val="24"/>
        </w:rPr>
        <w:t xml:space="preserve"> yang </w:t>
      </w:r>
      <w:proofErr w:type="spellStart"/>
      <w:r w:rsidRPr="00477311">
        <w:rPr>
          <w:color w:val="000000" w:themeColor="text1"/>
          <w:sz w:val="24"/>
          <w:szCs w:val="24"/>
        </w:rPr>
        <w:t>berupa</w:t>
      </w:r>
      <w:proofErr w:type="spellEnd"/>
      <w:r w:rsidRPr="00477311">
        <w:rPr>
          <w:color w:val="000000" w:themeColor="text1"/>
          <w:sz w:val="24"/>
          <w:szCs w:val="24"/>
        </w:rPr>
        <w:t xml:space="preserve"> </w:t>
      </w:r>
      <w:proofErr w:type="spellStart"/>
      <w:r w:rsidRPr="00477311">
        <w:rPr>
          <w:color w:val="000000" w:themeColor="text1"/>
          <w:sz w:val="24"/>
          <w:szCs w:val="24"/>
        </w:rPr>
        <w:t>asas</w:t>
      </w:r>
      <w:proofErr w:type="spellEnd"/>
      <w:r w:rsidRPr="00477311">
        <w:rPr>
          <w:color w:val="000000" w:themeColor="text1"/>
          <w:sz w:val="24"/>
          <w:szCs w:val="24"/>
        </w:rPr>
        <w:t xml:space="preserve"> moral </w:t>
      </w:r>
      <w:proofErr w:type="spellStart"/>
      <w:r w:rsidRPr="00477311">
        <w:rPr>
          <w:color w:val="000000" w:themeColor="text1"/>
          <w:sz w:val="24"/>
          <w:szCs w:val="24"/>
        </w:rPr>
        <w:t>keadilan</w:t>
      </w:r>
      <w:proofErr w:type="spellEnd"/>
      <w:r w:rsidRPr="00477311">
        <w:rPr>
          <w:color w:val="000000" w:themeColor="text1"/>
          <w:sz w:val="24"/>
          <w:szCs w:val="24"/>
        </w:rPr>
        <w:t xml:space="preserve">, </w:t>
      </w:r>
      <w:proofErr w:type="spellStart"/>
      <w:r w:rsidRPr="00477311">
        <w:rPr>
          <w:color w:val="000000" w:themeColor="text1"/>
          <w:sz w:val="24"/>
          <w:szCs w:val="24"/>
        </w:rPr>
        <w:t>ataupun</w:t>
      </w:r>
      <w:proofErr w:type="spellEnd"/>
      <w:r w:rsidRPr="00477311">
        <w:rPr>
          <w:color w:val="000000" w:themeColor="text1"/>
          <w:sz w:val="24"/>
          <w:szCs w:val="24"/>
        </w:rPr>
        <w:t xml:space="preserve"> yang </w:t>
      </w:r>
      <w:proofErr w:type="spellStart"/>
      <w:r w:rsidRPr="00477311">
        <w:rPr>
          <w:color w:val="000000" w:themeColor="text1"/>
          <w:sz w:val="24"/>
          <w:szCs w:val="24"/>
        </w:rPr>
        <w:t>telah</w:t>
      </w:r>
      <w:proofErr w:type="spellEnd"/>
      <w:r w:rsidRPr="00477311">
        <w:rPr>
          <w:color w:val="000000" w:themeColor="text1"/>
          <w:sz w:val="24"/>
          <w:szCs w:val="24"/>
        </w:rPr>
        <w:t xml:space="preserve"> </w:t>
      </w:r>
      <w:proofErr w:type="spellStart"/>
      <w:r w:rsidRPr="00477311">
        <w:rPr>
          <w:color w:val="000000" w:themeColor="text1"/>
          <w:sz w:val="24"/>
          <w:szCs w:val="24"/>
        </w:rPr>
        <w:t>dipositifkan</w:t>
      </w:r>
      <w:proofErr w:type="spellEnd"/>
      <w:r w:rsidRPr="00477311">
        <w:rPr>
          <w:color w:val="000000" w:themeColor="text1"/>
          <w:sz w:val="24"/>
          <w:szCs w:val="24"/>
        </w:rPr>
        <w:t xml:space="preserve"> </w:t>
      </w:r>
      <w:proofErr w:type="spellStart"/>
      <w:r w:rsidRPr="00477311">
        <w:rPr>
          <w:color w:val="000000" w:themeColor="text1"/>
          <w:sz w:val="24"/>
          <w:szCs w:val="24"/>
        </w:rPr>
        <w:t>sebagai</w:t>
      </w:r>
      <w:proofErr w:type="spellEnd"/>
      <w:r w:rsidRPr="00477311">
        <w:rPr>
          <w:color w:val="000000" w:themeColor="text1"/>
          <w:sz w:val="24"/>
          <w:szCs w:val="24"/>
        </w:rPr>
        <w:t xml:space="preserve"> </w:t>
      </w:r>
      <w:proofErr w:type="spellStart"/>
      <w:r w:rsidRPr="00477311">
        <w:rPr>
          <w:color w:val="000000" w:themeColor="text1"/>
          <w:sz w:val="24"/>
          <w:szCs w:val="24"/>
        </w:rPr>
        <w:t>hukum</w:t>
      </w:r>
      <w:proofErr w:type="spellEnd"/>
      <w:r w:rsidRPr="00477311">
        <w:rPr>
          <w:color w:val="000000" w:themeColor="text1"/>
          <w:sz w:val="24"/>
          <w:szCs w:val="24"/>
        </w:rPr>
        <w:t xml:space="preserve"> </w:t>
      </w:r>
      <w:proofErr w:type="spellStart"/>
      <w:r w:rsidRPr="00477311">
        <w:rPr>
          <w:color w:val="000000" w:themeColor="text1"/>
          <w:sz w:val="24"/>
          <w:szCs w:val="24"/>
        </w:rPr>
        <w:t>perundang-undangan</w:t>
      </w:r>
      <w:proofErr w:type="spellEnd"/>
      <w:r w:rsidRPr="00477311">
        <w:rPr>
          <w:color w:val="000000" w:themeColor="text1"/>
          <w:sz w:val="24"/>
          <w:szCs w:val="24"/>
        </w:rPr>
        <w:t xml:space="preserve"> </w:t>
      </w:r>
      <w:proofErr w:type="spellStart"/>
      <w:r w:rsidRPr="00477311">
        <w:rPr>
          <w:color w:val="000000" w:themeColor="text1"/>
          <w:sz w:val="24"/>
          <w:szCs w:val="24"/>
        </w:rPr>
        <w:t>maupun</w:t>
      </w:r>
      <w:proofErr w:type="spellEnd"/>
      <w:r w:rsidRPr="00477311">
        <w:rPr>
          <w:color w:val="000000" w:themeColor="text1"/>
          <w:sz w:val="24"/>
          <w:szCs w:val="24"/>
        </w:rPr>
        <w:t xml:space="preserve"> yang </w:t>
      </w:r>
      <w:r w:rsidRPr="00AD023B">
        <w:rPr>
          <w:i/>
          <w:iCs/>
          <w:color w:val="000000" w:themeColor="text1"/>
          <w:sz w:val="24"/>
          <w:szCs w:val="24"/>
        </w:rPr>
        <w:t>judg</w:t>
      </w:r>
      <w:r w:rsidR="00AD023B" w:rsidRPr="00AD023B">
        <w:rPr>
          <w:i/>
          <w:iCs/>
          <w:color w:val="000000" w:themeColor="text1"/>
          <w:sz w:val="24"/>
          <w:szCs w:val="24"/>
        </w:rPr>
        <w:t xml:space="preserve">e </w:t>
      </w:r>
      <w:r w:rsidRPr="00AD023B">
        <w:rPr>
          <w:i/>
          <w:iCs/>
          <w:color w:val="000000" w:themeColor="text1"/>
          <w:sz w:val="24"/>
          <w:szCs w:val="24"/>
        </w:rPr>
        <w:t>made</w:t>
      </w:r>
      <w:r w:rsidR="00AD023B" w:rsidRPr="00AD023B">
        <w:rPr>
          <w:i/>
          <w:iCs/>
          <w:color w:val="000000" w:themeColor="text1"/>
          <w:sz w:val="24"/>
          <w:szCs w:val="24"/>
        </w:rPr>
        <w:t xml:space="preserve"> law</w:t>
      </w:r>
      <w:r w:rsidRPr="00477311">
        <w:rPr>
          <w:color w:val="000000" w:themeColor="text1"/>
          <w:sz w:val="24"/>
          <w:szCs w:val="24"/>
        </w:rPr>
        <w:t xml:space="preserve"> </w:t>
      </w:r>
      <w:proofErr w:type="spellStart"/>
      <w:r w:rsidRPr="00477311">
        <w:rPr>
          <w:color w:val="000000" w:themeColor="text1"/>
          <w:sz w:val="24"/>
          <w:szCs w:val="24"/>
        </w:rPr>
        <w:t>selalu</w:t>
      </w:r>
      <w:proofErr w:type="spellEnd"/>
      <w:r w:rsidRPr="00477311">
        <w:rPr>
          <w:color w:val="000000" w:themeColor="text1"/>
          <w:sz w:val="24"/>
          <w:szCs w:val="24"/>
        </w:rPr>
        <w:t xml:space="preserve"> </w:t>
      </w:r>
      <w:proofErr w:type="spellStart"/>
      <w:r w:rsidRPr="00477311">
        <w:rPr>
          <w:color w:val="000000" w:themeColor="text1"/>
          <w:sz w:val="24"/>
          <w:szCs w:val="24"/>
        </w:rPr>
        <w:t>eksis</w:t>
      </w:r>
      <w:proofErr w:type="spellEnd"/>
      <w:r w:rsidRPr="00477311">
        <w:rPr>
          <w:color w:val="000000" w:themeColor="text1"/>
          <w:sz w:val="24"/>
          <w:szCs w:val="24"/>
        </w:rPr>
        <w:t xml:space="preserve"> </w:t>
      </w:r>
      <w:proofErr w:type="spellStart"/>
      <w:r w:rsidRPr="00477311">
        <w:rPr>
          <w:color w:val="000000" w:themeColor="text1"/>
          <w:sz w:val="24"/>
          <w:szCs w:val="24"/>
        </w:rPr>
        <w:t>sebagai</w:t>
      </w:r>
      <w:proofErr w:type="spellEnd"/>
      <w:r w:rsidRPr="00477311">
        <w:rPr>
          <w:color w:val="000000" w:themeColor="text1"/>
          <w:sz w:val="24"/>
          <w:szCs w:val="24"/>
        </w:rPr>
        <w:t xml:space="preserve"> </w:t>
      </w:r>
      <w:proofErr w:type="spellStart"/>
      <w:r w:rsidRPr="00477311">
        <w:rPr>
          <w:color w:val="000000" w:themeColor="text1"/>
          <w:sz w:val="24"/>
          <w:szCs w:val="24"/>
        </w:rPr>
        <w:t>bagian</w:t>
      </w:r>
      <w:proofErr w:type="spellEnd"/>
      <w:r w:rsidRPr="00477311">
        <w:rPr>
          <w:color w:val="000000" w:themeColor="text1"/>
          <w:sz w:val="24"/>
          <w:szCs w:val="24"/>
        </w:rPr>
        <w:t xml:space="preserve"> </w:t>
      </w:r>
      <w:proofErr w:type="spellStart"/>
      <w:r w:rsidRPr="00477311">
        <w:rPr>
          <w:color w:val="000000" w:themeColor="text1"/>
          <w:sz w:val="24"/>
          <w:szCs w:val="24"/>
        </w:rPr>
        <w:t>dari</w:t>
      </w:r>
      <w:proofErr w:type="spellEnd"/>
      <w:r w:rsidRPr="00477311">
        <w:rPr>
          <w:color w:val="000000" w:themeColor="text1"/>
          <w:sz w:val="24"/>
          <w:szCs w:val="24"/>
        </w:rPr>
        <w:t xml:space="preserve"> </w:t>
      </w:r>
      <w:proofErr w:type="spellStart"/>
      <w:r w:rsidRPr="00477311">
        <w:rPr>
          <w:color w:val="000000" w:themeColor="text1"/>
          <w:sz w:val="24"/>
          <w:szCs w:val="24"/>
        </w:rPr>
        <w:t>suatu</w:t>
      </w:r>
      <w:proofErr w:type="spellEnd"/>
      <w:r w:rsidRPr="00477311">
        <w:rPr>
          <w:color w:val="000000" w:themeColor="text1"/>
          <w:sz w:val="24"/>
          <w:szCs w:val="24"/>
        </w:rPr>
        <w:t xml:space="preserve"> </w:t>
      </w:r>
      <w:proofErr w:type="spellStart"/>
      <w:r w:rsidRPr="00477311">
        <w:rPr>
          <w:color w:val="000000" w:themeColor="text1"/>
          <w:sz w:val="24"/>
          <w:szCs w:val="24"/>
        </w:rPr>
        <w:t>sistem</w:t>
      </w:r>
      <w:proofErr w:type="spellEnd"/>
      <w:r w:rsidRPr="00477311">
        <w:rPr>
          <w:color w:val="000000" w:themeColor="text1"/>
          <w:sz w:val="24"/>
          <w:szCs w:val="24"/>
        </w:rPr>
        <w:t xml:space="preserve"> </w:t>
      </w:r>
      <w:proofErr w:type="spellStart"/>
      <w:r w:rsidRPr="00477311">
        <w:rPr>
          <w:color w:val="000000" w:themeColor="text1"/>
          <w:sz w:val="24"/>
          <w:szCs w:val="24"/>
        </w:rPr>
        <w:t>doktrin</w:t>
      </w:r>
      <w:proofErr w:type="spellEnd"/>
      <w:r w:rsidRPr="00477311">
        <w:rPr>
          <w:color w:val="000000" w:themeColor="text1"/>
          <w:sz w:val="24"/>
          <w:szCs w:val="24"/>
        </w:rPr>
        <w:t xml:space="preserve"> </w:t>
      </w:r>
      <w:proofErr w:type="spellStart"/>
      <w:r w:rsidRPr="00477311">
        <w:rPr>
          <w:color w:val="000000" w:themeColor="text1"/>
          <w:sz w:val="24"/>
          <w:szCs w:val="24"/>
        </w:rPr>
        <w:t>atau</w:t>
      </w:r>
      <w:proofErr w:type="spellEnd"/>
      <w:r w:rsidRPr="00477311">
        <w:rPr>
          <w:color w:val="000000" w:themeColor="text1"/>
          <w:sz w:val="24"/>
          <w:szCs w:val="24"/>
        </w:rPr>
        <w:t xml:space="preserve"> </w:t>
      </w:r>
      <w:proofErr w:type="spellStart"/>
      <w:r w:rsidRPr="00477311">
        <w:rPr>
          <w:color w:val="000000" w:themeColor="text1"/>
          <w:sz w:val="24"/>
          <w:szCs w:val="24"/>
        </w:rPr>
        <w:t>ajaran</w:t>
      </w:r>
      <w:proofErr w:type="spellEnd"/>
      <w:r w:rsidRPr="00477311">
        <w:rPr>
          <w:color w:val="000000" w:themeColor="text1"/>
          <w:sz w:val="24"/>
          <w:szCs w:val="24"/>
        </w:rPr>
        <w:t xml:space="preserve"> (</w:t>
      </w:r>
      <w:proofErr w:type="spellStart"/>
      <w:r w:rsidRPr="00477311">
        <w:rPr>
          <w:color w:val="000000" w:themeColor="text1"/>
          <w:sz w:val="24"/>
          <w:szCs w:val="24"/>
        </w:rPr>
        <w:t>ajaran</w:t>
      </w:r>
      <w:proofErr w:type="spellEnd"/>
      <w:r w:rsidRPr="00477311">
        <w:rPr>
          <w:color w:val="000000" w:themeColor="text1"/>
          <w:sz w:val="24"/>
          <w:szCs w:val="24"/>
        </w:rPr>
        <w:t xml:space="preserve"> </w:t>
      </w:r>
      <w:proofErr w:type="spellStart"/>
      <w:r w:rsidRPr="00477311">
        <w:rPr>
          <w:color w:val="000000" w:themeColor="text1"/>
          <w:sz w:val="24"/>
          <w:szCs w:val="24"/>
        </w:rPr>
        <w:t>tentang</w:t>
      </w:r>
      <w:proofErr w:type="spellEnd"/>
      <w:r w:rsidRPr="00477311">
        <w:rPr>
          <w:color w:val="000000" w:themeColor="text1"/>
          <w:sz w:val="24"/>
          <w:szCs w:val="24"/>
        </w:rPr>
        <w:t xml:space="preserve"> </w:t>
      </w:r>
      <w:proofErr w:type="spellStart"/>
      <w:r w:rsidRPr="00477311">
        <w:rPr>
          <w:color w:val="000000" w:themeColor="text1"/>
          <w:sz w:val="24"/>
          <w:szCs w:val="24"/>
        </w:rPr>
        <w:t>bagaimana</w:t>
      </w:r>
      <w:proofErr w:type="spellEnd"/>
      <w:r w:rsidRPr="00477311">
        <w:rPr>
          <w:color w:val="000000" w:themeColor="text1"/>
          <w:sz w:val="24"/>
          <w:szCs w:val="24"/>
        </w:rPr>
        <w:t xml:space="preserve"> </w:t>
      </w:r>
      <w:proofErr w:type="spellStart"/>
      <w:r w:rsidRPr="00477311">
        <w:rPr>
          <w:color w:val="000000" w:themeColor="text1"/>
          <w:sz w:val="24"/>
          <w:szCs w:val="24"/>
        </w:rPr>
        <w:t>hukum</w:t>
      </w:r>
      <w:proofErr w:type="spellEnd"/>
      <w:r w:rsidRPr="00477311">
        <w:rPr>
          <w:color w:val="000000" w:themeColor="text1"/>
          <w:sz w:val="24"/>
          <w:szCs w:val="24"/>
        </w:rPr>
        <w:t xml:space="preserve"> </w:t>
      </w:r>
      <w:proofErr w:type="spellStart"/>
      <w:r w:rsidRPr="00477311">
        <w:rPr>
          <w:color w:val="000000" w:themeColor="text1"/>
          <w:sz w:val="24"/>
          <w:szCs w:val="24"/>
        </w:rPr>
        <w:t>harus</w:t>
      </w:r>
      <w:proofErr w:type="spellEnd"/>
      <w:r w:rsidRPr="00477311">
        <w:rPr>
          <w:color w:val="000000" w:themeColor="text1"/>
          <w:sz w:val="24"/>
          <w:szCs w:val="24"/>
        </w:rPr>
        <w:t xml:space="preserve"> </w:t>
      </w:r>
      <w:proofErr w:type="spellStart"/>
      <w:r w:rsidRPr="00477311">
        <w:rPr>
          <w:color w:val="000000" w:themeColor="text1"/>
          <w:sz w:val="24"/>
          <w:szCs w:val="24"/>
        </w:rPr>
        <w:t>ditemukan</w:t>
      </w:r>
      <w:proofErr w:type="spellEnd"/>
      <w:r w:rsidRPr="00477311">
        <w:rPr>
          <w:color w:val="000000" w:themeColor="text1"/>
          <w:sz w:val="24"/>
          <w:szCs w:val="24"/>
        </w:rPr>
        <w:t xml:space="preserve"> </w:t>
      </w:r>
      <w:proofErr w:type="spellStart"/>
      <w:r w:rsidRPr="00477311">
        <w:rPr>
          <w:color w:val="000000" w:themeColor="text1"/>
          <w:sz w:val="24"/>
          <w:szCs w:val="24"/>
        </w:rPr>
        <w:t>atau</w:t>
      </w:r>
      <w:proofErr w:type="spellEnd"/>
      <w:r w:rsidRPr="00477311">
        <w:rPr>
          <w:color w:val="000000" w:themeColor="text1"/>
          <w:sz w:val="24"/>
          <w:szCs w:val="24"/>
        </w:rPr>
        <w:t xml:space="preserve"> </w:t>
      </w:r>
      <w:proofErr w:type="spellStart"/>
      <w:r w:rsidRPr="00477311">
        <w:rPr>
          <w:color w:val="000000" w:themeColor="text1"/>
          <w:sz w:val="24"/>
          <w:szCs w:val="24"/>
        </w:rPr>
        <w:t>dicipta</w:t>
      </w:r>
      <w:proofErr w:type="spellEnd"/>
      <w:r w:rsidRPr="00477311">
        <w:rPr>
          <w:color w:val="000000" w:themeColor="text1"/>
          <w:sz w:val="24"/>
          <w:szCs w:val="24"/>
        </w:rPr>
        <w:t xml:space="preserve"> </w:t>
      </w:r>
      <w:proofErr w:type="spellStart"/>
      <w:r w:rsidRPr="00477311">
        <w:rPr>
          <w:color w:val="000000" w:themeColor="text1"/>
          <w:sz w:val="24"/>
          <w:szCs w:val="24"/>
        </w:rPr>
        <w:t>untuk</w:t>
      </w:r>
      <w:proofErr w:type="spellEnd"/>
      <w:r w:rsidRPr="00477311">
        <w:rPr>
          <w:color w:val="000000" w:themeColor="text1"/>
          <w:sz w:val="24"/>
          <w:szCs w:val="24"/>
        </w:rPr>
        <w:t xml:space="preserve"> </w:t>
      </w:r>
      <w:proofErr w:type="spellStart"/>
      <w:r w:rsidRPr="00477311">
        <w:rPr>
          <w:color w:val="000000" w:themeColor="text1"/>
          <w:sz w:val="24"/>
          <w:szCs w:val="24"/>
        </w:rPr>
        <w:t>menyelesaikan</w:t>
      </w:r>
      <w:proofErr w:type="spellEnd"/>
      <w:r w:rsidRPr="00477311">
        <w:rPr>
          <w:color w:val="000000" w:themeColor="text1"/>
          <w:sz w:val="24"/>
          <w:szCs w:val="24"/>
        </w:rPr>
        <w:t xml:space="preserve"> </w:t>
      </w:r>
      <w:proofErr w:type="spellStart"/>
      <w:r w:rsidRPr="00477311">
        <w:rPr>
          <w:color w:val="000000" w:themeColor="text1"/>
          <w:sz w:val="24"/>
          <w:szCs w:val="24"/>
        </w:rPr>
        <w:t>perkara</w:t>
      </w:r>
      <w:proofErr w:type="spellEnd"/>
      <w:r w:rsidRPr="00477311">
        <w:rPr>
          <w:color w:val="000000" w:themeColor="text1"/>
          <w:sz w:val="24"/>
          <w:szCs w:val="24"/>
        </w:rPr>
        <w:t xml:space="preserve">), </w:t>
      </w:r>
      <w:bookmarkStart w:id="37" w:name="_Hlk193289571"/>
      <w:proofErr w:type="spellStart"/>
      <w:r w:rsidRPr="00477311">
        <w:rPr>
          <w:color w:val="000000" w:themeColor="text1"/>
          <w:sz w:val="24"/>
          <w:szCs w:val="24"/>
        </w:rPr>
        <w:t>maka</w:t>
      </w:r>
      <w:proofErr w:type="spellEnd"/>
      <w:r w:rsidRPr="00477311">
        <w:rPr>
          <w:color w:val="000000" w:themeColor="text1"/>
          <w:sz w:val="24"/>
          <w:szCs w:val="24"/>
        </w:rPr>
        <w:t xml:space="preserve"> </w:t>
      </w:r>
      <w:bookmarkStart w:id="38" w:name="_Hlk193289631"/>
      <w:proofErr w:type="spellStart"/>
      <w:r w:rsidRPr="00477311">
        <w:rPr>
          <w:color w:val="000000" w:themeColor="text1"/>
          <w:sz w:val="24"/>
          <w:szCs w:val="24"/>
        </w:rPr>
        <w:t>setiap</w:t>
      </w:r>
      <w:proofErr w:type="spellEnd"/>
      <w:r w:rsidRPr="00477311">
        <w:rPr>
          <w:color w:val="000000" w:themeColor="text1"/>
          <w:sz w:val="24"/>
          <w:szCs w:val="24"/>
        </w:rPr>
        <w:t xml:space="preserve"> </w:t>
      </w:r>
      <w:proofErr w:type="spellStart"/>
      <w:r w:rsidRPr="00477311">
        <w:rPr>
          <w:color w:val="000000" w:themeColor="text1"/>
          <w:sz w:val="24"/>
          <w:szCs w:val="24"/>
        </w:rPr>
        <w:t>penelitian</w:t>
      </w:r>
      <w:proofErr w:type="spellEnd"/>
      <w:r w:rsidRPr="00477311">
        <w:rPr>
          <w:color w:val="000000" w:themeColor="text1"/>
          <w:sz w:val="24"/>
          <w:szCs w:val="24"/>
        </w:rPr>
        <w:t xml:space="preserve"> </w:t>
      </w:r>
      <w:proofErr w:type="spellStart"/>
      <w:r w:rsidRPr="00477311">
        <w:rPr>
          <w:color w:val="000000" w:themeColor="text1"/>
          <w:sz w:val="24"/>
          <w:szCs w:val="24"/>
        </w:rPr>
        <w:t>hukum</w:t>
      </w:r>
      <w:proofErr w:type="spellEnd"/>
      <w:r w:rsidRPr="00477311">
        <w:rPr>
          <w:color w:val="000000" w:themeColor="text1"/>
          <w:sz w:val="24"/>
          <w:szCs w:val="24"/>
        </w:rPr>
        <w:t xml:space="preserve"> yang </w:t>
      </w:r>
      <w:proofErr w:type="spellStart"/>
      <w:r w:rsidRPr="00477311">
        <w:rPr>
          <w:color w:val="000000" w:themeColor="text1"/>
          <w:sz w:val="24"/>
          <w:szCs w:val="24"/>
        </w:rPr>
        <w:t>mendasarkan</w:t>
      </w:r>
      <w:proofErr w:type="spellEnd"/>
      <w:r w:rsidRPr="00477311">
        <w:rPr>
          <w:color w:val="000000" w:themeColor="text1"/>
          <w:sz w:val="24"/>
          <w:szCs w:val="24"/>
        </w:rPr>
        <w:t xml:space="preserve"> </w:t>
      </w:r>
      <w:proofErr w:type="spellStart"/>
      <w:r w:rsidRPr="00477311">
        <w:rPr>
          <w:color w:val="000000" w:themeColor="text1"/>
          <w:sz w:val="24"/>
          <w:szCs w:val="24"/>
        </w:rPr>
        <w:t>hukum</w:t>
      </w:r>
      <w:proofErr w:type="spellEnd"/>
      <w:r w:rsidRPr="00477311">
        <w:rPr>
          <w:color w:val="000000" w:themeColor="text1"/>
          <w:sz w:val="24"/>
          <w:szCs w:val="24"/>
        </w:rPr>
        <w:t xml:space="preserve"> </w:t>
      </w:r>
      <w:proofErr w:type="spellStart"/>
      <w:r w:rsidRPr="00477311">
        <w:rPr>
          <w:color w:val="000000" w:themeColor="text1"/>
          <w:sz w:val="24"/>
          <w:szCs w:val="24"/>
        </w:rPr>
        <w:t>sebagai</w:t>
      </w:r>
      <w:proofErr w:type="spellEnd"/>
      <w:r w:rsidRPr="00477311">
        <w:rPr>
          <w:color w:val="000000" w:themeColor="text1"/>
          <w:sz w:val="24"/>
          <w:szCs w:val="24"/>
        </w:rPr>
        <w:t xml:space="preserve"> norma </w:t>
      </w:r>
      <w:proofErr w:type="spellStart"/>
      <w:r w:rsidRPr="00477311">
        <w:rPr>
          <w:color w:val="000000" w:themeColor="text1"/>
          <w:sz w:val="24"/>
          <w:szCs w:val="24"/>
        </w:rPr>
        <w:t>ini</w:t>
      </w:r>
      <w:proofErr w:type="spellEnd"/>
      <w:r w:rsidRPr="00477311">
        <w:rPr>
          <w:color w:val="000000" w:themeColor="text1"/>
          <w:sz w:val="24"/>
          <w:szCs w:val="24"/>
        </w:rPr>
        <w:t xml:space="preserve"> </w:t>
      </w:r>
      <w:proofErr w:type="spellStart"/>
      <w:r w:rsidRPr="00477311">
        <w:rPr>
          <w:color w:val="000000" w:themeColor="text1"/>
          <w:sz w:val="24"/>
          <w:szCs w:val="24"/>
        </w:rPr>
        <w:t>dapatlah</w:t>
      </w:r>
      <w:proofErr w:type="spellEnd"/>
      <w:r w:rsidRPr="00477311">
        <w:rPr>
          <w:color w:val="000000" w:themeColor="text1"/>
          <w:sz w:val="24"/>
          <w:szCs w:val="24"/>
        </w:rPr>
        <w:t xml:space="preserve"> </w:t>
      </w:r>
      <w:proofErr w:type="spellStart"/>
      <w:r w:rsidRPr="00477311">
        <w:rPr>
          <w:color w:val="000000" w:themeColor="text1"/>
          <w:sz w:val="24"/>
          <w:szCs w:val="24"/>
        </w:rPr>
        <w:t>disebut</w:t>
      </w:r>
      <w:proofErr w:type="spellEnd"/>
      <w:r w:rsidRPr="00477311">
        <w:rPr>
          <w:color w:val="000000" w:themeColor="text1"/>
          <w:sz w:val="24"/>
          <w:szCs w:val="24"/>
        </w:rPr>
        <w:t xml:space="preserve"> </w:t>
      </w:r>
      <w:proofErr w:type="spellStart"/>
      <w:r w:rsidRPr="00477311">
        <w:rPr>
          <w:color w:val="000000" w:themeColor="text1"/>
          <w:sz w:val="24"/>
          <w:szCs w:val="24"/>
        </w:rPr>
        <w:t>sebagai</w:t>
      </w:r>
      <w:proofErr w:type="spellEnd"/>
      <w:r w:rsidRPr="00477311">
        <w:rPr>
          <w:color w:val="000000" w:themeColor="text1"/>
          <w:sz w:val="24"/>
          <w:szCs w:val="24"/>
        </w:rPr>
        <w:t xml:space="preserve"> </w:t>
      </w:r>
      <w:proofErr w:type="spellStart"/>
      <w:r w:rsidRPr="00477311">
        <w:rPr>
          <w:color w:val="000000" w:themeColor="text1"/>
          <w:sz w:val="24"/>
          <w:szCs w:val="24"/>
        </w:rPr>
        <w:t>penelitian</w:t>
      </w:r>
      <w:proofErr w:type="spellEnd"/>
      <w:r w:rsidRPr="00477311">
        <w:rPr>
          <w:color w:val="000000" w:themeColor="text1"/>
          <w:sz w:val="24"/>
          <w:szCs w:val="24"/>
        </w:rPr>
        <w:t xml:space="preserve"> </w:t>
      </w:r>
      <w:proofErr w:type="spellStart"/>
      <w:r w:rsidRPr="00477311">
        <w:rPr>
          <w:color w:val="000000" w:themeColor="text1"/>
          <w:sz w:val="24"/>
          <w:szCs w:val="24"/>
        </w:rPr>
        <w:t>normatif</w:t>
      </w:r>
      <w:proofErr w:type="spellEnd"/>
      <w:r w:rsidRPr="00477311">
        <w:rPr>
          <w:color w:val="000000" w:themeColor="text1"/>
          <w:sz w:val="24"/>
          <w:szCs w:val="24"/>
        </w:rPr>
        <w:t xml:space="preserve"> </w:t>
      </w:r>
      <w:proofErr w:type="spellStart"/>
      <w:r w:rsidRPr="00477311">
        <w:rPr>
          <w:color w:val="000000" w:themeColor="text1"/>
          <w:sz w:val="24"/>
          <w:szCs w:val="24"/>
        </w:rPr>
        <w:t>atau</w:t>
      </w:r>
      <w:proofErr w:type="spellEnd"/>
      <w:r w:rsidRPr="00477311">
        <w:rPr>
          <w:color w:val="000000" w:themeColor="text1"/>
          <w:sz w:val="24"/>
          <w:szCs w:val="24"/>
        </w:rPr>
        <w:t xml:space="preserve"> </w:t>
      </w:r>
      <w:proofErr w:type="spellStart"/>
      <w:r w:rsidRPr="00477311">
        <w:rPr>
          <w:color w:val="000000" w:themeColor="text1"/>
          <w:sz w:val="24"/>
          <w:szCs w:val="24"/>
        </w:rPr>
        <w:t>doktrinal</w:t>
      </w:r>
      <w:proofErr w:type="spellEnd"/>
      <w:r w:rsidRPr="00477311">
        <w:rPr>
          <w:color w:val="000000" w:themeColor="text1"/>
          <w:sz w:val="24"/>
          <w:szCs w:val="24"/>
        </w:rPr>
        <w:t xml:space="preserve"> dan </w:t>
      </w:r>
      <w:proofErr w:type="spellStart"/>
      <w:r w:rsidRPr="00477311">
        <w:rPr>
          <w:color w:val="000000" w:themeColor="text1"/>
          <w:sz w:val="24"/>
          <w:szCs w:val="24"/>
        </w:rPr>
        <w:t>metodenya</w:t>
      </w:r>
      <w:proofErr w:type="spellEnd"/>
      <w:r w:rsidRPr="00477311">
        <w:rPr>
          <w:color w:val="000000" w:themeColor="text1"/>
          <w:sz w:val="24"/>
          <w:szCs w:val="24"/>
        </w:rPr>
        <w:t xml:space="preserve"> </w:t>
      </w:r>
      <w:proofErr w:type="spellStart"/>
      <w:r w:rsidRPr="00477311">
        <w:rPr>
          <w:color w:val="000000" w:themeColor="text1"/>
          <w:sz w:val="24"/>
          <w:szCs w:val="24"/>
        </w:rPr>
        <w:t>disebut</w:t>
      </w:r>
      <w:proofErr w:type="spellEnd"/>
      <w:r w:rsidRPr="00477311">
        <w:rPr>
          <w:color w:val="000000" w:themeColor="text1"/>
          <w:sz w:val="24"/>
          <w:szCs w:val="24"/>
        </w:rPr>
        <w:t xml:space="preserve"> </w:t>
      </w:r>
      <w:proofErr w:type="spellStart"/>
      <w:r w:rsidRPr="00477311">
        <w:rPr>
          <w:color w:val="000000" w:themeColor="text1"/>
          <w:sz w:val="24"/>
          <w:szCs w:val="24"/>
        </w:rPr>
        <w:t>sebagai</w:t>
      </w:r>
      <w:proofErr w:type="spellEnd"/>
      <w:r w:rsidRPr="00477311">
        <w:rPr>
          <w:color w:val="000000" w:themeColor="text1"/>
          <w:sz w:val="24"/>
          <w:szCs w:val="24"/>
        </w:rPr>
        <w:t xml:space="preserve"> </w:t>
      </w:r>
      <w:proofErr w:type="spellStart"/>
      <w:r w:rsidRPr="00477311">
        <w:rPr>
          <w:color w:val="000000" w:themeColor="text1"/>
          <w:sz w:val="24"/>
          <w:szCs w:val="24"/>
        </w:rPr>
        <w:t>metode</w:t>
      </w:r>
      <w:proofErr w:type="spellEnd"/>
      <w:r w:rsidRPr="00477311">
        <w:rPr>
          <w:color w:val="000000" w:themeColor="text1"/>
          <w:sz w:val="24"/>
          <w:szCs w:val="24"/>
        </w:rPr>
        <w:t xml:space="preserve"> </w:t>
      </w:r>
      <w:r w:rsidRPr="00AD023B">
        <w:rPr>
          <w:i/>
          <w:iCs/>
          <w:color w:val="000000" w:themeColor="text1"/>
          <w:sz w:val="24"/>
          <w:szCs w:val="24"/>
        </w:rPr>
        <w:t>d</w:t>
      </w:r>
      <w:r w:rsidR="00AD023B" w:rsidRPr="00AD023B">
        <w:rPr>
          <w:i/>
          <w:iCs/>
          <w:color w:val="000000" w:themeColor="text1"/>
          <w:sz w:val="24"/>
          <w:szCs w:val="24"/>
        </w:rPr>
        <w:t>octrinal</w:t>
      </w:r>
      <w:bookmarkEnd w:id="37"/>
    </w:p>
    <w:p w14:paraId="6385178C" w14:textId="77777777" w:rsidR="00D72236" w:rsidRPr="00D72236" w:rsidRDefault="00D72236" w:rsidP="00D72236">
      <w:pPr>
        <w:pStyle w:val="DaftarParagraf"/>
        <w:spacing w:line="480" w:lineRule="auto"/>
        <w:ind w:left="0" w:firstLine="720"/>
        <w:jc w:val="both"/>
        <w:rPr>
          <w:i/>
          <w:iCs/>
          <w:color w:val="000000" w:themeColor="text1"/>
          <w:sz w:val="24"/>
          <w:szCs w:val="24"/>
        </w:rPr>
      </w:pPr>
    </w:p>
    <w:bookmarkEnd w:id="36"/>
    <w:bookmarkEnd w:id="38"/>
    <w:p w14:paraId="0E4C0A9A" w14:textId="77777777" w:rsidR="008C5367" w:rsidRPr="004C1F34" w:rsidRDefault="008C5367" w:rsidP="00CF26A7">
      <w:pPr>
        <w:pStyle w:val="DaftarParagraf"/>
        <w:numPr>
          <w:ilvl w:val="0"/>
          <w:numId w:val="3"/>
        </w:numPr>
        <w:spacing w:line="480" w:lineRule="auto"/>
        <w:rPr>
          <w:b/>
          <w:color w:val="000000" w:themeColor="text1"/>
          <w:sz w:val="24"/>
          <w:szCs w:val="24"/>
        </w:rPr>
      </w:pPr>
      <w:proofErr w:type="spellStart"/>
      <w:r w:rsidRPr="004C1F34">
        <w:rPr>
          <w:b/>
          <w:color w:val="000000" w:themeColor="text1"/>
          <w:sz w:val="24"/>
          <w:szCs w:val="24"/>
        </w:rPr>
        <w:t>Sumber</w:t>
      </w:r>
      <w:proofErr w:type="spellEnd"/>
      <w:r w:rsidRPr="004C1F34">
        <w:rPr>
          <w:b/>
          <w:color w:val="000000" w:themeColor="text1"/>
          <w:sz w:val="24"/>
          <w:szCs w:val="24"/>
        </w:rPr>
        <w:t xml:space="preserve"> Data</w:t>
      </w:r>
    </w:p>
    <w:p w14:paraId="163F81B3" w14:textId="77777777" w:rsidR="008C5367" w:rsidRPr="004C1F34" w:rsidRDefault="008C5367" w:rsidP="00383D3A">
      <w:pPr>
        <w:pStyle w:val="DaftarParagraf"/>
        <w:spacing w:line="480" w:lineRule="auto"/>
        <w:ind w:left="0" w:firstLine="720"/>
        <w:rPr>
          <w:bCs/>
          <w:color w:val="000000" w:themeColor="text1"/>
          <w:sz w:val="24"/>
          <w:szCs w:val="24"/>
        </w:rPr>
      </w:pPr>
      <w:r w:rsidRPr="004C1F34">
        <w:rPr>
          <w:bCs/>
          <w:color w:val="000000" w:themeColor="text1"/>
          <w:sz w:val="24"/>
          <w:szCs w:val="24"/>
        </w:rPr>
        <w:t xml:space="preserve">Data yang </w:t>
      </w:r>
      <w:proofErr w:type="spellStart"/>
      <w:r w:rsidRPr="004C1F34">
        <w:rPr>
          <w:bCs/>
          <w:color w:val="000000" w:themeColor="text1"/>
          <w:sz w:val="24"/>
          <w:szCs w:val="24"/>
        </w:rPr>
        <w:t>digunakan</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data </w:t>
      </w:r>
      <w:proofErr w:type="spellStart"/>
      <w:r w:rsidRPr="004C1F34">
        <w:rPr>
          <w:bCs/>
          <w:color w:val="000000" w:themeColor="text1"/>
          <w:sz w:val="24"/>
          <w:szCs w:val="24"/>
        </w:rPr>
        <w:t>sekunder</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Pr="004C1F34">
        <w:rPr>
          <w:bCs/>
          <w:color w:val="000000" w:themeColor="text1"/>
          <w:sz w:val="24"/>
          <w:szCs w:val="24"/>
        </w:rPr>
        <w:t>bahan</w:t>
      </w:r>
      <w:proofErr w:type="spellEnd"/>
      <w:r w:rsidRPr="004C1F34">
        <w:rPr>
          <w:bCs/>
          <w:color w:val="000000" w:themeColor="text1"/>
          <w:sz w:val="24"/>
          <w:szCs w:val="24"/>
        </w:rPr>
        <w:t xml:space="preserve"> </w:t>
      </w:r>
      <w:proofErr w:type="spellStart"/>
      <w:r w:rsidRPr="004C1F34">
        <w:rPr>
          <w:bCs/>
          <w:color w:val="000000" w:themeColor="text1"/>
          <w:sz w:val="24"/>
          <w:szCs w:val="24"/>
        </w:rPr>
        <w:t>hukum</w:t>
      </w:r>
      <w:proofErr w:type="spellEnd"/>
      <w:r w:rsidR="00515C1B" w:rsidRPr="004C1F34">
        <w:rPr>
          <w:bCs/>
          <w:color w:val="000000" w:themeColor="text1"/>
          <w:sz w:val="24"/>
          <w:szCs w:val="24"/>
        </w:rPr>
        <w:t xml:space="preserve"> primer, </w:t>
      </w:r>
      <w:proofErr w:type="spellStart"/>
      <w:r w:rsidR="00515C1B" w:rsidRPr="004C1F34">
        <w:rPr>
          <w:bCs/>
          <w:color w:val="000000" w:themeColor="text1"/>
          <w:sz w:val="24"/>
          <w:szCs w:val="24"/>
        </w:rPr>
        <w:t>sekunder</w:t>
      </w:r>
      <w:proofErr w:type="spellEnd"/>
      <w:r w:rsidR="00515C1B" w:rsidRPr="004C1F34">
        <w:rPr>
          <w:bCs/>
          <w:color w:val="000000" w:themeColor="text1"/>
          <w:sz w:val="24"/>
          <w:szCs w:val="24"/>
        </w:rPr>
        <w:t xml:space="preserve">, dan </w:t>
      </w:r>
      <w:proofErr w:type="spellStart"/>
      <w:r w:rsidR="00515C1B" w:rsidRPr="004C1F34">
        <w:rPr>
          <w:bCs/>
          <w:color w:val="000000" w:themeColor="text1"/>
          <w:sz w:val="24"/>
          <w:szCs w:val="24"/>
        </w:rPr>
        <w:t>tersier</w:t>
      </w:r>
      <w:proofErr w:type="spellEnd"/>
    </w:p>
    <w:p w14:paraId="1D5F7C02" w14:textId="77777777" w:rsidR="00515C1B" w:rsidRDefault="00515C1B" w:rsidP="00CF26A7">
      <w:pPr>
        <w:pStyle w:val="DaftarParagraf"/>
        <w:numPr>
          <w:ilvl w:val="0"/>
          <w:numId w:val="4"/>
        </w:numPr>
        <w:spacing w:line="480" w:lineRule="auto"/>
        <w:jc w:val="both"/>
        <w:rPr>
          <w:bCs/>
          <w:color w:val="000000" w:themeColor="text1"/>
          <w:sz w:val="24"/>
          <w:szCs w:val="24"/>
        </w:rPr>
      </w:pPr>
      <w:r w:rsidRPr="004C1F34">
        <w:rPr>
          <w:bCs/>
          <w:color w:val="000000" w:themeColor="text1"/>
          <w:sz w:val="24"/>
          <w:szCs w:val="24"/>
        </w:rPr>
        <w:t>Bahan Hukum Primer</w:t>
      </w:r>
    </w:p>
    <w:p w14:paraId="1D3620AC" w14:textId="3B3C75D3" w:rsidR="00E117B0" w:rsidRPr="009078E9" w:rsidRDefault="00E117B0" w:rsidP="00383D3A">
      <w:pPr>
        <w:pStyle w:val="DaftarParagraf"/>
        <w:spacing w:line="480" w:lineRule="auto"/>
        <w:ind w:left="0" w:firstLine="720"/>
        <w:jc w:val="both"/>
        <w:rPr>
          <w:bCs/>
          <w:color w:val="000000" w:themeColor="text1"/>
          <w:sz w:val="24"/>
          <w:szCs w:val="24"/>
        </w:rPr>
      </w:pPr>
      <w:r w:rsidRPr="00E117B0">
        <w:rPr>
          <w:bCs/>
          <w:color w:val="000000" w:themeColor="text1"/>
          <w:sz w:val="24"/>
          <w:szCs w:val="24"/>
        </w:rPr>
        <w:t xml:space="preserve">Bahan </w:t>
      </w:r>
      <w:proofErr w:type="spellStart"/>
      <w:r w:rsidRPr="00E117B0">
        <w:rPr>
          <w:bCs/>
          <w:color w:val="000000" w:themeColor="text1"/>
          <w:sz w:val="24"/>
          <w:szCs w:val="24"/>
        </w:rPr>
        <w:t>hukum</w:t>
      </w:r>
      <w:proofErr w:type="spellEnd"/>
      <w:r w:rsidRPr="00E117B0">
        <w:rPr>
          <w:bCs/>
          <w:color w:val="000000" w:themeColor="text1"/>
          <w:sz w:val="24"/>
          <w:szCs w:val="24"/>
        </w:rPr>
        <w:t xml:space="preserve"> primer </w:t>
      </w:r>
      <w:proofErr w:type="spellStart"/>
      <w:r w:rsidRPr="00E117B0">
        <w:rPr>
          <w:bCs/>
          <w:color w:val="000000" w:themeColor="text1"/>
          <w:sz w:val="24"/>
          <w:szCs w:val="24"/>
        </w:rPr>
        <w:t>adalah</w:t>
      </w:r>
      <w:proofErr w:type="spellEnd"/>
      <w:r w:rsidRPr="00E117B0">
        <w:rPr>
          <w:bCs/>
          <w:color w:val="000000" w:themeColor="text1"/>
          <w:sz w:val="24"/>
          <w:szCs w:val="24"/>
        </w:rPr>
        <w:t xml:space="preserve"> </w:t>
      </w:r>
      <w:proofErr w:type="spellStart"/>
      <w:r w:rsidRPr="00E117B0">
        <w:rPr>
          <w:bCs/>
          <w:color w:val="000000" w:themeColor="text1"/>
          <w:sz w:val="24"/>
          <w:szCs w:val="24"/>
        </w:rPr>
        <w:t>sumber</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yang </w:t>
      </w:r>
      <w:proofErr w:type="spellStart"/>
      <w:r w:rsidRPr="00E117B0">
        <w:rPr>
          <w:bCs/>
          <w:color w:val="000000" w:themeColor="text1"/>
          <w:sz w:val="24"/>
          <w:szCs w:val="24"/>
        </w:rPr>
        <w:t>memiliki</w:t>
      </w:r>
      <w:proofErr w:type="spellEnd"/>
      <w:r w:rsidRPr="00E117B0">
        <w:rPr>
          <w:bCs/>
          <w:color w:val="000000" w:themeColor="text1"/>
          <w:sz w:val="24"/>
          <w:szCs w:val="24"/>
        </w:rPr>
        <w:t xml:space="preserve"> </w:t>
      </w:r>
      <w:proofErr w:type="spellStart"/>
      <w:r w:rsidRPr="00E117B0">
        <w:rPr>
          <w:bCs/>
          <w:color w:val="000000" w:themeColor="text1"/>
          <w:sz w:val="24"/>
          <w:szCs w:val="24"/>
        </w:rPr>
        <w:t>kedudukan</w:t>
      </w:r>
      <w:proofErr w:type="spellEnd"/>
      <w:r w:rsidRPr="00E117B0">
        <w:rPr>
          <w:bCs/>
          <w:color w:val="000000" w:themeColor="text1"/>
          <w:sz w:val="24"/>
          <w:szCs w:val="24"/>
        </w:rPr>
        <w:t xml:space="preserve"> </w:t>
      </w:r>
      <w:proofErr w:type="spellStart"/>
      <w:r w:rsidRPr="00E117B0">
        <w:rPr>
          <w:bCs/>
          <w:color w:val="000000" w:themeColor="text1"/>
          <w:sz w:val="24"/>
          <w:szCs w:val="24"/>
        </w:rPr>
        <w:t>utama</w:t>
      </w:r>
      <w:proofErr w:type="spellEnd"/>
      <w:r w:rsidRPr="00E117B0">
        <w:rPr>
          <w:bCs/>
          <w:color w:val="000000" w:themeColor="text1"/>
          <w:sz w:val="24"/>
          <w:szCs w:val="24"/>
        </w:rPr>
        <w:t xml:space="preserve"> dan </w:t>
      </w:r>
      <w:proofErr w:type="spellStart"/>
      <w:r w:rsidRPr="00E117B0">
        <w:rPr>
          <w:bCs/>
          <w:color w:val="000000" w:themeColor="text1"/>
          <w:sz w:val="24"/>
          <w:szCs w:val="24"/>
        </w:rPr>
        <w:t>langsung</w:t>
      </w:r>
      <w:proofErr w:type="spellEnd"/>
      <w:r w:rsidRPr="00E117B0">
        <w:rPr>
          <w:bCs/>
          <w:color w:val="000000" w:themeColor="text1"/>
          <w:sz w:val="24"/>
          <w:szCs w:val="24"/>
        </w:rPr>
        <w:t xml:space="preserve"> </w:t>
      </w:r>
      <w:proofErr w:type="spellStart"/>
      <w:r w:rsidRPr="00E117B0">
        <w:rPr>
          <w:bCs/>
          <w:color w:val="000000" w:themeColor="text1"/>
          <w:sz w:val="24"/>
          <w:szCs w:val="24"/>
        </w:rPr>
        <w:t>mengikat</w:t>
      </w:r>
      <w:proofErr w:type="spellEnd"/>
      <w:r w:rsidRPr="00E117B0">
        <w:rPr>
          <w:bCs/>
          <w:color w:val="000000" w:themeColor="text1"/>
          <w:sz w:val="24"/>
          <w:szCs w:val="24"/>
        </w:rPr>
        <w:t xml:space="preserve"> </w:t>
      </w:r>
      <w:proofErr w:type="spellStart"/>
      <w:r w:rsidRPr="00E117B0">
        <w:rPr>
          <w:bCs/>
          <w:color w:val="000000" w:themeColor="text1"/>
          <w:sz w:val="24"/>
          <w:szCs w:val="24"/>
        </w:rPr>
        <w:t>dalam</w:t>
      </w:r>
      <w:proofErr w:type="spellEnd"/>
      <w:r w:rsidRPr="00E117B0">
        <w:rPr>
          <w:bCs/>
          <w:color w:val="000000" w:themeColor="text1"/>
          <w:sz w:val="24"/>
          <w:szCs w:val="24"/>
        </w:rPr>
        <w:t xml:space="preserve"> </w:t>
      </w:r>
      <w:proofErr w:type="spellStart"/>
      <w:r w:rsidRPr="00E117B0">
        <w:rPr>
          <w:bCs/>
          <w:color w:val="000000" w:themeColor="text1"/>
          <w:sz w:val="24"/>
          <w:szCs w:val="24"/>
        </w:rPr>
        <w:t>sistem</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Bahan </w:t>
      </w:r>
      <w:proofErr w:type="spellStart"/>
      <w:r w:rsidRPr="00E117B0">
        <w:rPr>
          <w:bCs/>
          <w:color w:val="000000" w:themeColor="text1"/>
          <w:sz w:val="24"/>
          <w:szCs w:val="24"/>
        </w:rPr>
        <w:t>hukum</w:t>
      </w:r>
      <w:proofErr w:type="spellEnd"/>
      <w:r w:rsidRPr="00E117B0">
        <w:rPr>
          <w:bCs/>
          <w:color w:val="000000" w:themeColor="text1"/>
          <w:sz w:val="24"/>
          <w:szCs w:val="24"/>
        </w:rPr>
        <w:t xml:space="preserve"> primer </w:t>
      </w:r>
      <w:proofErr w:type="spellStart"/>
      <w:r w:rsidRPr="00E117B0">
        <w:rPr>
          <w:bCs/>
          <w:color w:val="000000" w:themeColor="text1"/>
          <w:sz w:val="24"/>
          <w:szCs w:val="24"/>
        </w:rPr>
        <w:t>terdiri</w:t>
      </w:r>
      <w:proofErr w:type="spellEnd"/>
      <w:r w:rsidRPr="00E117B0">
        <w:rPr>
          <w:bCs/>
          <w:color w:val="000000" w:themeColor="text1"/>
          <w:sz w:val="24"/>
          <w:szCs w:val="24"/>
        </w:rPr>
        <w:t xml:space="preserve"> </w:t>
      </w:r>
      <w:proofErr w:type="spellStart"/>
      <w:r w:rsidRPr="00E117B0">
        <w:rPr>
          <w:bCs/>
          <w:color w:val="000000" w:themeColor="text1"/>
          <w:sz w:val="24"/>
          <w:szCs w:val="24"/>
        </w:rPr>
        <w:t>dari</w:t>
      </w:r>
      <w:proofErr w:type="spellEnd"/>
      <w:r w:rsidRPr="00E117B0">
        <w:rPr>
          <w:bCs/>
          <w:color w:val="000000" w:themeColor="text1"/>
          <w:sz w:val="24"/>
          <w:szCs w:val="24"/>
        </w:rPr>
        <w:t xml:space="preserve"> </w:t>
      </w:r>
      <w:proofErr w:type="spellStart"/>
      <w:r w:rsidRPr="00E117B0">
        <w:rPr>
          <w:bCs/>
          <w:color w:val="000000" w:themeColor="text1"/>
          <w:sz w:val="24"/>
          <w:szCs w:val="24"/>
        </w:rPr>
        <w:t>aturan-aturan</w:t>
      </w:r>
      <w:proofErr w:type="spellEnd"/>
      <w:r w:rsidRPr="00E117B0">
        <w:rPr>
          <w:bCs/>
          <w:color w:val="000000" w:themeColor="text1"/>
          <w:sz w:val="24"/>
          <w:szCs w:val="24"/>
        </w:rPr>
        <w:t xml:space="preserve"> </w:t>
      </w:r>
      <w:proofErr w:type="spellStart"/>
      <w:r w:rsidRPr="00E117B0">
        <w:rPr>
          <w:bCs/>
          <w:color w:val="000000" w:themeColor="text1"/>
          <w:sz w:val="24"/>
          <w:szCs w:val="24"/>
        </w:rPr>
        <w:t>atau</w:t>
      </w:r>
      <w:proofErr w:type="spellEnd"/>
      <w:r w:rsidRPr="00E117B0">
        <w:rPr>
          <w:bCs/>
          <w:color w:val="000000" w:themeColor="text1"/>
          <w:sz w:val="24"/>
          <w:szCs w:val="24"/>
        </w:rPr>
        <w:t xml:space="preserve"> </w:t>
      </w:r>
      <w:proofErr w:type="spellStart"/>
      <w:r w:rsidRPr="00E117B0">
        <w:rPr>
          <w:bCs/>
          <w:color w:val="000000" w:themeColor="text1"/>
          <w:sz w:val="24"/>
          <w:szCs w:val="24"/>
        </w:rPr>
        <w:t>dokumen</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yang </w:t>
      </w:r>
      <w:proofErr w:type="spellStart"/>
      <w:r w:rsidRPr="00E117B0">
        <w:rPr>
          <w:bCs/>
          <w:color w:val="000000" w:themeColor="text1"/>
          <w:sz w:val="24"/>
          <w:szCs w:val="24"/>
        </w:rPr>
        <w:t>dihasilkan</w:t>
      </w:r>
      <w:proofErr w:type="spellEnd"/>
      <w:r w:rsidRPr="00E117B0">
        <w:rPr>
          <w:bCs/>
          <w:color w:val="000000" w:themeColor="text1"/>
          <w:sz w:val="24"/>
          <w:szCs w:val="24"/>
        </w:rPr>
        <w:t xml:space="preserve"> oleh </w:t>
      </w:r>
      <w:proofErr w:type="spellStart"/>
      <w:r w:rsidRPr="00E117B0">
        <w:rPr>
          <w:bCs/>
          <w:color w:val="000000" w:themeColor="text1"/>
          <w:sz w:val="24"/>
          <w:szCs w:val="24"/>
        </w:rPr>
        <w:t>lembaga</w:t>
      </w:r>
      <w:proofErr w:type="spellEnd"/>
      <w:r w:rsidRPr="00E117B0">
        <w:rPr>
          <w:bCs/>
          <w:color w:val="000000" w:themeColor="text1"/>
          <w:sz w:val="24"/>
          <w:szCs w:val="24"/>
        </w:rPr>
        <w:t xml:space="preserve"> yang </w:t>
      </w:r>
      <w:proofErr w:type="spellStart"/>
      <w:r w:rsidRPr="00E117B0">
        <w:rPr>
          <w:bCs/>
          <w:color w:val="000000" w:themeColor="text1"/>
          <w:sz w:val="24"/>
          <w:szCs w:val="24"/>
        </w:rPr>
        <w:t>berwenang</w:t>
      </w:r>
      <w:proofErr w:type="spellEnd"/>
      <w:r w:rsidRPr="00E117B0">
        <w:rPr>
          <w:bCs/>
          <w:color w:val="000000" w:themeColor="text1"/>
          <w:sz w:val="24"/>
          <w:szCs w:val="24"/>
        </w:rPr>
        <w:t xml:space="preserve">, </w:t>
      </w:r>
      <w:proofErr w:type="spellStart"/>
      <w:r w:rsidRPr="00E117B0">
        <w:rPr>
          <w:bCs/>
          <w:color w:val="000000" w:themeColor="text1"/>
          <w:sz w:val="24"/>
          <w:szCs w:val="24"/>
        </w:rPr>
        <w:t>seperti</w:t>
      </w:r>
      <w:proofErr w:type="spellEnd"/>
      <w:r w:rsidRPr="00E117B0">
        <w:rPr>
          <w:bCs/>
          <w:color w:val="000000" w:themeColor="text1"/>
          <w:sz w:val="24"/>
          <w:szCs w:val="24"/>
        </w:rPr>
        <w:t xml:space="preserve"> badan </w:t>
      </w:r>
      <w:proofErr w:type="spellStart"/>
      <w:r w:rsidRPr="00E117B0">
        <w:rPr>
          <w:bCs/>
          <w:color w:val="000000" w:themeColor="text1"/>
          <w:sz w:val="24"/>
          <w:szCs w:val="24"/>
        </w:rPr>
        <w:t>legislatif</w:t>
      </w:r>
      <w:proofErr w:type="spellEnd"/>
      <w:r w:rsidRPr="00E117B0">
        <w:rPr>
          <w:bCs/>
          <w:color w:val="000000" w:themeColor="text1"/>
          <w:sz w:val="24"/>
          <w:szCs w:val="24"/>
        </w:rPr>
        <w:t xml:space="preserve"> </w:t>
      </w:r>
      <w:proofErr w:type="spellStart"/>
      <w:r w:rsidRPr="00E117B0">
        <w:rPr>
          <w:bCs/>
          <w:color w:val="000000" w:themeColor="text1"/>
          <w:sz w:val="24"/>
          <w:szCs w:val="24"/>
        </w:rPr>
        <w:t>atau</w:t>
      </w:r>
      <w:proofErr w:type="spellEnd"/>
      <w:r w:rsidRPr="00E117B0">
        <w:rPr>
          <w:bCs/>
          <w:color w:val="000000" w:themeColor="text1"/>
          <w:sz w:val="24"/>
          <w:szCs w:val="24"/>
        </w:rPr>
        <w:t xml:space="preserve"> </w:t>
      </w:r>
      <w:proofErr w:type="spellStart"/>
      <w:r w:rsidRPr="00E117B0">
        <w:rPr>
          <w:bCs/>
          <w:color w:val="000000" w:themeColor="text1"/>
          <w:sz w:val="24"/>
          <w:szCs w:val="24"/>
        </w:rPr>
        <w:t>pengadilan</w:t>
      </w:r>
      <w:proofErr w:type="spellEnd"/>
      <w:r w:rsidRPr="00E117B0">
        <w:rPr>
          <w:bCs/>
          <w:color w:val="000000" w:themeColor="text1"/>
          <w:sz w:val="24"/>
          <w:szCs w:val="24"/>
        </w:rPr>
        <w:t xml:space="preserve">, yang </w:t>
      </w:r>
      <w:proofErr w:type="spellStart"/>
      <w:r w:rsidRPr="00E117B0">
        <w:rPr>
          <w:bCs/>
          <w:color w:val="000000" w:themeColor="text1"/>
          <w:sz w:val="24"/>
          <w:szCs w:val="24"/>
        </w:rPr>
        <w:t>memiliki</w:t>
      </w:r>
      <w:proofErr w:type="spellEnd"/>
      <w:r w:rsidRPr="00E117B0">
        <w:rPr>
          <w:bCs/>
          <w:color w:val="000000" w:themeColor="text1"/>
          <w:sz w:val="24"/>
          <w:szCs w:val="24"/>
        </w:rPr>
        <w:t xml:space="preserve"> </w:t>
      </w:r>
      <w:proofErr w:type="spellStart"/>
      <w:r w:rsidRPr="00E117B0">
        <w:rPr>
          <w:bCs/>
          <w:color w:val="000000" w:themeColor="text1"/>
          <w:sz w:val="24"/>
          <w:szCs w:val="24"/>
        </w:rPr>
        <w:t>kekuatan</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yang </w:t>
      </w:r>
      <w:proofErr w:type="spellStart"/>
      <w:r w:rsidRPr="00E117B0">
        <w:rPr>
          <w:bCs/>
          <w:color w:val="000000" w:themeColor="text1"/>
          <w:sz w:val="24"/>
          <w:szCs w:val="24"/>
        </w:rPr>
        <w:t>harus</w:t>
      </w:r>
      <w:proofErr w:type="spellEnd"/>
      <w:r w:rsidRPr="00E117B0">
        <w:rPr>
          <w:bCs/>
          <w:color w:val="000000" w:themeColor="text1"/>
          <w:sz w:val="24"/>
          <w:szCs w:val="24"/>
        </w:rPr>
        <w:t xml:space="preserve"> </w:t>
      </w:r>
      <w:proofErr w:type="spellStart"/>
      <w:r w:rsidRPr="00E117B0">
        <w:rPr>
          <w:bCs/>
          <w:color w:val="000000" w:themeColor="text1"/>
          <w:sz w:val="24"/>
          <w:szCs w:val="24"/>
        </w:rPr>
        <w:t>diikuti</w:t>
      </w:r>
      <w:proofErr w:type="spellEnd"/>
      <w:r w:rsidRPr="00E117B0">
        <w:rPr>
          <w:bCs/>
          <w:color w:val="000000" w:themeColor="text1"/>
          <w:sz w:val="24"/>
          <w:szCs w:val="24"/>
        </w:rPr>
        <w:t xml:space="preserve"> oleh </w:t>
      </w:r>
      <w:proofErr w:type="spellStart"/>
      <w:r w:rsidRPr="00E117B0">
        <w:rPr>
          <w:bCs/>
          <w:color w:val="000000" w:themeColor="text1"/>
          <w:sz w:val="24"/>
          <w:szCs w:val="24"/>
        </w:rPr>
        <w:t>masyarakat</w:t>
      </w:r>
      <w:proofErr w:type="spellEnd"/>
      <w:r w:rsidRPr="00E117B0">
        <w:rPr>
          <w:bCs/>
          <w:color w:val="000000" w:themeColor="text1"/>
          <w:sz w:val="24"/>
          <w:szCs w:val="24"/>
        </w:rPr>
        <w:t xml:space="preserve"> dan </w:t>
      </w:r>
      <w:proofErr w:type="spellStart"/>
      <w:r w:rsidRPr="00E117B0">
        <w:rPr>
          <w:bCs/>
          <w:color w:val="000000" w:themeColor="text1"/>
          <w:sz w:val="24"/>
          <w:szCs w:val="24"/>
        </w:rPr>
        <w:t>instansi</w:t>
      </w:r>
      <w:proofErr w:type="spellEnd"/>
      <w:r w:rsidRPr="00E117B0">
        <w:rPr>
          <w:bCs/>
          <w:color w:val="000000" w:themeColor="text1"/>
          <w:sz w:val="24"/>
          <w:szCs w:val="24"/>
        </w:rPr>
        <w:t xml:space="preserve"> </w:t>
      </w:r>
      <w:proofErr w:type="spellStart"/>
      <w:r w:rsidRPr="00E117B0">
        <w:rPr>
          <w:bCs/>
          <w:color w:val="000000" w:themeColor="text1"/>
          <w:sz w:val="24"/>
          <w:szCs w:val="24"/>
        </w:rPr>
        <w:t>terkait</w:t>
      </w:r>
      <w:proofErr w:type="spellEnd"/>
      <w:r w:rsidRPr="00E117B0">
        <w:rPr>
          <w:bCs/>
          <w:color w:val="000000" w:themeColor="text1"/>
          <w:sz w:val="24"/>
          <w:szCs w:val="24"/>
        </w:rPr>
        <w:t>.</w:t>
      </w:r>
    </w:p>
    <w:p w14:paraId="77B8D090" w14:textId="206370BE" w:rsidR="00E117B0" w:rsidRPr="004C1F34" w:rsidRDefault="00E117B0" w:rsidP="00E117B0">
      <w:pPr>
        <w:pStyle w:val="DaftarParagraf"/>
        <w:spacing w:line="480" w:lineRule="auto"/>
        <w:ind w:firstLine="720"/>
        <w:jc w:val="both"/>
        <w:rPr>
          <w:bCs/>
          <w:color w:val="000000" w:themeColor="text1"/>
          <w:sz w:val="24"/>
          <w:szCs w:val="24"/>
        </w:rPr>
      </w:pPr>
      <w:proofErr w:type="spellStart"/>
      <w:r>
        <w:rPr>
          <w:bCs/>
          <w:color w:val="000000" w:themeColor="text1"/>
          <w:sz w:val="24"/>
          <w:szCs w:val="24"/>
        </w:rPr>
        <w:t>Contoh</w:t>
      </w:r>
      <w:proofErr w:type="spellEnd"/>
      <w:r>
        <w:rPr>
          <w:bCs/>
          <w:color w:val="000000" w:themeColor="text1"/>
          <w:sz w:val="24"/>
          <w:szCs w:val="24"/>
        </w:rPr>
        <w:t xml:space="preserve"> </w:t>
      </w:r>
      <w:proofErr w:type="spellStart"/>
      <w:r>
        <w:rPr>
          <w:bCs/>
          <w:color w:val="000000" w:themeColor="text1"/>
          <w:sz w:val="24"/>
          <w:szCs w:val="24"/>
        </w:rPr>
        <w:t>bahan</w:t>
      </w:r>
      <w:proofErr w:type="spellEnd"/>
      <w:r>
        <w:rPr>
          <w:bCs/>
          <w:color w:val="000000" w:themeColor="text1"/>
          <w:sz w:val="24"/>
          <w:szCs w:val="24"/>
        </w:rPr>
        <w:t xml:space="preserve"> </w:t>
      </w:r>
      <w:proofErr w:type="spellStart"/>
      <w:r>
        <w:rPr>
          <w:bCs/>
          <w:color w:val="000000" w:themeColor="text1"/>
          <w:sz w:val="24"/>
          <w:szCs w:val="24"/>
        </w:rPr>
        <w:t>hukum</w:t>
      </w:r>
      <w:proofErr w:type="spellEnd"/>
      <w:r>
        <w:rPr>
          <w:bCs/>
          <w:color w:val="000000" w:themeColor="text1"/>
          <w:sz w:val="24"/>
          <w:szCs w:val="24"/>
        </w:rPr>
        <w:t xml:space="preserve"> primer </w:t>
      </w:r>
      <w:proofErr w:type="spellStart"/>
      <w:r>
        <w:rPr>
          <w:bCs/>
          <w:color w:val="000000" w:themeColor="text1"/>
          <w:sz w:val="24"/>
          <w:szCs w:val="24"/>
        </w:rPr>
        <w:t>meliputi</w:t>
      </w:r>
      <w:proofErr w:type="spellEnd"/>
      <w:r>
        <w:rPr>
          <w:bCs/>
          <w:color w:val="000000" w:themeColor="text1"/>
          <w:sz w:val="24"/>
          <w:szCs w:val="24"/>
        </w:rPr>
        <w:t xml:space="preserve"> :</w:t>
      </w:r>
    </w:p>
    <w:p w14:paraId="7325133E" w14:textId="77777777" w:rsidR="00515C1B" w:rsidRPr="004C1F34" w:rsidRDefault="00515C1B" w:rsidP="00CF26A7">
      <w:pPr>
        <w:pStyle w:val="DaftarParagraf"/>
        <w:numPr>
          <w:ilvl w:val="0"/>
          <w:numId w:val="5"/>
        </w:numPr>
        <w:spacing w:line="480" w:lineRule="auto"/>
        <w:jc w:val="both"/>
        <w:rPr>
          <w:bCs/>
          <w:color w:val="000000" w:themeColor="text1"/>
          <w:sz w:val="24"/>
          <w:szCs w:val="24"/>
        </w:rPr>
      </w:pPr>
      <w:r w:rsidRPr="004C1F34">
        <w:rPr>
          <w:bCs/>
          <w:i/>
          <w:iCs/>
          <w:color w:val="000000" w:themeColor="text1"/>
          <w:sz w:val="24"/>
          <w:szCs w:val="24"/>
        </w:rPr>
        <w:t xml:space="preserve">United Nations Convention On The Rights Of The Child </w:t>
      </w:r>
      <w:r w:rsidR="00E7668A" w:rsidRPr="004C1F34">
        <w:rPr>
          <w:bCs/>
          <w:i/>
          <w:iCs/>
          <w:color w:val="000000" w:themeColor="text1"/>
          <w:sz w:val="24"/>
          <w:szCs w:val="24"/>
        </w:rPr>
        <w:t xml:space="preserve">(UNCRC) 1989 </w:t>
      </w:r>
      <w:proofErr w:type="spellStart"/>
      <w:r w:rsidR="00E7668A" w:rsidRPr="004C1F34">
        <w:rPr>
          <w:bCs/>
          <w:i/>
          <w:iCs/>
          <w:color w:val="000000" w:themeColor="text1"/>
          <w:sz w:val="24"/>
          <w:szCs w:val="24"/>
        </w:rPr>
        <w:t>atau</w:t>
      </w:r>
      <w:proofErr w:type="spellEnd"/>
      <w:r w:rsidR="00E7668A" w:rsidRPr="004C1F34">
        <w:rPr>
          <w:bCs/>
          <w:i/>
          <w:iCs/>
          <w:color w:val="000000" w:themeColor="text1"/>
          <w:sz w:val="24"/>
          <w:szCs w:val="24"/>
        </w:rPr>
        <w:t xml:space="preserve"> </w:t>
      </w:r>
      <w:proofErr w:type="spellStart"/>
      <w:r w:rsidR="00E7668A" w:rsidRPr="004C1F34">
        <w:rPr>
          <w:bCs/>
          <w:color w:val="000000" w:themeColor="text1"/>
          <w:sz w:val="24"/>
          <w:szCs w:val="24"/>
        </w:rPr>
        <w:t>Konvensi</w:t>
      </w:r>
      <w:proofErr w:type="spellEnd"/>
      <w:r w:rsidR="00E7668A" w:rsidRPr="004C1F34">
        <w:rPr>
          <w:bCs/>
          <w:color w:val="000000" w:themeColor="text1"/>
          <w:sz w:val="24"/>
          <w:szCs w:val="24"/>
        </w:rPr>
        <w:t xml:space="preserve"> Hak Anak 1989</w:t>
      </w:r>
    </w:p>
    <w:p w14:paraId="70602C67" w14:textId="77777777" w:rsidR="00E7668A" w:rsidRPr="004C1F34" w:rsidRDefault="00E7668A" w:rsidP="00CF26A7">
      <w:pPr>
        <w:pStyle w:val="DaftarParagraf"/>
        <w:numPr>
          <w:ilvl w:val="0"/>
          <w:numId w:val="5"/>
        </w:numPr>
        <w:spacing w:line="480" w:lineRule="auto"/>
        <w:jc w:val="both"/>
        <w:rPr>
          <w:bCs/>
          <w:color w:val="000000" w:themeColor="text1"/>
          <w:sz w:val="24"/>
          <w:szCs w:val="24"/>
        </w:rPr>
      </w:pPr>
      <w:proofErr w:type="spellStart"/>
      <w:r w:rsidRPr="004C1F34">
        <w:rPr>
          <w:bCs/>
          <w:color w:val="000000" w:themeColor="text1"/>
          <w:sz w:val="24"/>
          <w:szCs w:val="24"/>
        </w:rPr>
        <w:t>Undang-Undan</w:t>
      </w:r>
      <w:r w:rsidR="00DE0D06" w:rsidRPr="004C1F34">
        <w:rPr>
          <w:bCs/>
          <w:color w:val="000000" w:themeColor="text1"/>
          <w:sz w:val="24"/>
          <w:szCs w:val="24"/>
        </w:rPr>
        <w:t>g</w:t>
      </w:r>
      <w:proofErr w:type="spellEnd"/>
      <w:r w:rsidR="00DE0D06" w:rsidRPr="004C1F34">
        <w:rPr>
          <w:bCs/>
          <w:color w:val="000000" w:themeColor="text1"/>
          <w:sz w:val="24"/>
          <w:szCs w:val="24"/>
        </w:rPr>
        <w:t xml:space="preserve"> Republik Indonesia No</w:t>
      </w:r>
      <w:r w:rsidR="00FF6FA9">
        <w:rPr>
          <w:bCs/>
          <w:color w:val="000000" w:themeColor="text1"/>
          <w:sz w:val="24"/>
          <w:szCs w:val="24"/>
        </w:rPr>
        <w:t>.</w:t>
      </w:r>
      <w:r w:rsidRPr="004C1F34">
        <w:rPr>
          <w:bCs/>
          <w:color w:val="000000" w:themeColor="text1"/>
          <w:sz w:val="24"/>
          <w:szCs w:val="24"/>
        </w:rPr>
        <w:t xml:space="preserve">23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w:t>
      </w:r>
    </w:p>
    <w:p w14:paraId="3494676D" w14:textId="77777777" w:rsidR="00E7668A" w:rsidRPr="004C1F34" w:rsidRDefault="00E7668A" w:rsidP="00CF26A7">
      <w:pPr>
        <w:pStyle w:val="DaftarParagraf"/>
        <w:numPr>
          <w:ilvl w:val="0"/>
          <w:numId w:val="5"/>
        </w:numPr>
        <w:spacing w:line="480" w:lineRule="auto"/>
        <w:jc w:val="both"/>
        <w:rPr>
          <w:bCs/>
          <w:color w:val="000000" w:themeColor="text1"/>
          <w:sz w:val="24"/>
          <w:szCs w:val="24"/>
        </w:rPr>
      </w:pPr>
      <w:proofErr w:type="spellStart"/>
      <w:r w:rsidRPr="004C1F34">
        <w:rPr>
          <w:bCs/>
          <w:color w:val="000000" w:themeColor="text1"/>
          <w:sz w:val="24"/>
          <w:szCs w:val="24"/>
        </w:rPr>
        <w:t>Undang-Undang</w:t>
      </w:r>
      <w:proofErr w:type="spellEnd"/>
      <w:r w:rsidR="00DE0D06" w:rsidRPr="004C1F34">
        <w:rPr>
          <w:bCs/>
          <w:color w:val="000000" w:themeColor="text1"/>
          <w:sz w:val="24"/>
          <w:szCs w:val="24"/>
        </w:rPr>
        <w:t xml:space="preserve"> Republik Indonesia</w:t>
      </w:r>
      <w:r w:rsidRPr="004C1F34">
        <w:rPr>
          <w:bCs/>
          <w:color w:val="000000" w:themeColor="text1"/>
          <w:sz w:val="24"/>
          <w:szCs w:val="24"/>
        </w:rPr>
        <w:t xml:space="preserve"> No</w:t>
      </w:r>
      <w:r w:rsidR="00FF6FA9">
        <w:rPr>
          <w:bCs/>
          <w:color w:val="000000" w:themeColor="text1"/>
          <w:sz w:val="24"/>
          <w:szCs w:val="24"/>
        </w:rPr>
        <w:t>.</w:t>
      </w:r>
      <w:r w:rsidRPr="004C1F34">
        <w:rPr>
          <w:bCs/>
          <w:color w:val="000000" w:themeColor="text1"/>
          <w:sz w:val="24"/>
          <w:szCs w:val="24"/>
        </w:rPr>
        <w:t xml:space="preserve">35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2014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Perubahan</w:t>
      </w:r>
      <w:proofErr w:type="spellEnd"/>
      <w:r w:rsidRPr="004C1F34">
        <w:rPr>
          <w:bCs/>
          <w:color w:val="000000" w:themeColor="text1"/>
          <w:sz w:val="24"/>
          <w:szCs w:val="24"/>
        </w:rPr>
        <w:t xml:space="preserve"> </w:t>
      </w:r>
      <w:proofErr w:type="spellStart"/>
      <w:r w:rsidRPr="004C1F34">
        <w:rPr>
          <w:bCs/>
          <w:color w:val="000000" w:themeColor="text1"/>
          <w:sz w:val="24"/>
          <w:szCs w:val="24"/>
        </w:rPr>
        <w:t>atas</w:t>
      </w:r>
      <w:proofErr w:type="spellEnd"/>
      <w:r w:rsidRPr="004C1F34">
        <w:rPr>
          <w:bCs/>
          <w:color w:val="000000" w:themeColor="text1"/>
          <w:sz w:val="24"/>
          <w:szCs w:val="24"/>
        </w:rPr>
        <w:t xml:space="preserve"> </w:t>
      </w:r>
      <w:proofErr w:type="spellStart"/>
      <w:r w:rsidRPr="004C1F34">
        <w:rPr>
          <w:bCs/>
          <w:color w:val="000000" w:themeColor="text1"/>
          <w:sz w:val="24"/>
          <w:szCs w:val="24"/>
        </w:rPr>
        <w:t>Undang-Undang</w:t>
      </w:r>
      <w:proofErr w:type="spellEnd"/>
      <w:r w:rsidRPr="004C1F34">
        <w:rPr>
          <w:bCs/>
          <w:color w:val="000000" w:themeColor="text1"/>
          <w:sz w:val="24"/>
          <w:szCs w:val="24"/>
        </w:rPr>
        <w:t xml:space="preserve"> No</w:t>
      </w:r>
      <w:r w:rsidR="00FF6FA9">
        <w:rPr>
          <w:bCs/>
          <w:color w:val="000000" w:themeColor="text1"/>
          <w:sz w:val="24"/>
          <w:szCs w:val="24"/>
        </w:rPr>
        <w:t>.</w:t>
      </w:r>
      <w:r w:rsidRPr="004C1F34">
        <w:rPr>
          <w:bCs/>
          <w:color w:val="000000" w:themeColor="text1"/>
          <w:sz w:val="24"/>
          <w:szCs w:val="24"/>
        </w:rPr>
        <w:t>23</w:t>
      </w:r>
      <w:r w:rsidR="00B81B6E">
        <w:rPr>
          <w:bCs/>
          <w:color w:val="000000" w:themeColor="text1"/>
          <w:sz w:val="24"/>
          <w:szCs w:val="24"/>
        </w:rPr>
        <w:t xml:space="preserve"> </w:t>
      </w:r>
      <w:proofErr w:type="spellStart"/>
      <w:r w:rsidRPr="004C1F34">
        <w:rPr>
          <w:bCs/>
          <w:color w:val="000000" w:themeColor="text1"/>
          <w:sz w:val="24"/>
          <w:szCs w:val="24"/>
        </w:rPr>
        <w:t>Tahun</w:t>
      </w:r>
      <w:proofErr w:type="spellEnd"/>
      <w:r w:rsidRPr="004C1F34">
        <w:rPr>
          <w:bCs/>
          <w:color w:val="000000" w:themeColor="text1"/>
          <w:sz w:val="24"/>
          <w:szCs w:val="24"/>
        </w:rPr>
        <w:t xml:space="preserve"> 2002 </w:t>
      </w:r>
      <w:proofErr w:type="spellStart"/>
      <w:r w:rsidRPr="004C1F34">
        <w:rPr>
          <w:bCs/>
          <w:color w:val="000000" w:themeColor="text1"/>
          <w:sz w:val="24"/>
          <w:szCs w:val="24"/>
        </w:rPr>
        <w:t>tentang</w:t>
      </w:r>
      <w:proofErr w:type="spellEnd"/>
      <w:r w:rsidRPr="004C1F34">
        <w:rPr>
          <w:bCs/>
          <w:color w:val="000000" w:themeColor="text1"/>
          <w:sz w:val="24"/>
          <w:szCs w:val="24"/>
        </w:rPr>
        <w:t xml:space="preserve"> </w:t>
      </w:r>
      <w:proofErr w:type="spellStart"/>
      <w:r w:rsidRPr="004C1F34">
        <w:rPr>
          <w:bCs/>
          <w:color w:val="000000" w:themeColor="text1"/>
          <w:sz w:val="24"/>
          <w:szCs w:val="24"/>
        </w:rPr>
        <w:t>Perlindungan</w:t>
      </w:r>
      <w:proofErr w:type="spellEnd"/>
      <w:r w:rsidRPr="004C1F34">
        <w:rPr>
          <w:bCs/>
          <w:color w:val="000000" w:themeColor="text1"/>
          <w:sz w:val="24"/>
          <w:szCs w:val="24"/>
        </w:rPr>
        <w:t xml:space="preserve"> Anak</w:t>
      </w:r>
    </w:p>
    <w:p w14:paraId="3C508BC0" w14:textId="77777777" w:rsidR="00515C1B" w:rsidRPr="004C1F34" w:rsidRDefault="006401E3" w:rsidP="00CF26A7">
      <w:pPr>
        <w:pStyle w:val="DaftarParagraf"/>
        <w:numPr>
          <w:ilvl w:val="0"/>
          <w:numId w:val="4"/>
        </w:numPr>
        <w:spacing w:line="480" w:lineRule="auto"/>
        <w:jc w:val="both"/>
        <w:rPr>
          <w:bCs/>
          <w:color w:val="000000" w:themeColor="text1"/>
          <w:sz w:val="24"/>
          <w:szCs w:val="24"/>
        </w:rPr>
      </w:pPr>
      <w:r w:rsidRPr="004C1F34">
        <w:rPr>
          <w:bCs/>
          <w:color w:val="000000" w:themeColor="text1"/>
          <w:sz w:val="24"/>
          <w:szCs w:val="24"/>
        </w:rPr>
        <w:t xml:space="preserve">Bahan Hukum </w:t>
      </w:r>
      <w:proofErr w:type="spellStart"/>
      <w:r w:rsidRPr="004C1F34">
        <w:rPr>
          <w:bCs/>
          <w:color w:val="000000" w:themeColor="text1"/>
          <w:sz w:val="24"/>
          <w:szCs w:val="24"/>
        </w:rPr>
        <w:t>Sekunder</w:t>
      </w:r>
      <w:proofErr w:type="spellEnd"/>
    </w:p>
    <w:p w14:paraId="289203E2" w14:textId="1C597D33" w:rsidR="00E117B0" w:rsidRPr="00E117B0" w:rsidRDefault="00E117B0" w:rsidP="00383D3A">
      <w:pPr>
        <w:pStyle w:val="DaftarParagraf"/>
        <w:spacing w:line="480" w:lineRule="auto"/>
        <w:ind w:left="0" w:firstLine="720"/>
        <w:jc w:val="both"/>
        <w:rPr>
          <w:bCs/>
          <w:color w:val="000000" w:themeColor="text1"/>
          <w:sz w:val="24"/>
          <w:szCs w:val="24"/>
        </w:rPr>
      </w:pPr>
      <w:r w:rsidRPr="00E117B0">
        <w:rPr>
          <w:bCs/>
          <w:color w:val="000000" w:themeColor="text1"/>
          <w:sz w:val="24"/>
          <w:szCs w:val="24"/>
        </w:rPr>
        <w:t xml:space="preserve">Bahan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t>sekunder</w:t>
      </w:r>
      <w:proofErr w:type="spellEnd"/>
      <w:r w:rsidRPr="00E117B0">
        <w:rPr>
          <w:bCs/>
          <w:color w:val="000000" w:themeColor="text1"/>
          <w:sz w:val="24"/>
          <w:szCs w:val="24"/>
        </w:rPr>
        <w:t xml:space="preserve"> </w:t>
      </w:r>
      <w:proofErr w:type="spellStart"/>
      <w:r w:rsidRPr="00E117B0">
        <w:rPr>
          <w:bCs/>
          <w:color w:val="000000" w:themeColor="text1"/>
          <w:sz w:val="24"/>
          <w:szCs w:val="24"/>
        </w:rPr>
        <w:t>merujuk</w:t>
      </w:r>
      <w:proofErr w:type="spellEnd"/>
      <w:r w:rsidRPr="00E117B0">
        <w:rPr>
          <w:bCs/>
          <w:color w:val="000000" w:themeColor="text1"/>
          <w:sz w:val="24"/>
          <w:szCs w:val="24"/>
        </w:rPr>
        <w:t xml:space="preserve"> pada </w:t>
      </w:r>
      <w:proofErr w:type="spellStart"/>
      <w:r w:rsidRPr="00E117B0">
        <w:rPr>
          <w:bCs/>
          <w:color w:val="000000" w:themeColor="text1"/>
          <w:sz w:val="24"/>
          <w:szCs w:val="24"/>
        </w:rPr>
        <w:t>sumber-sumber</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yang </w:t>
      </w:r>
      <w:proofErr w:type="spellStart"/>
      <w:r w:rsidRPr="00E117B0">
        <w:rPr>
          <w:bCs/>
          <w:color w:val="000000" w:themeColor="text1"/>
          <w:sz w:val="24"/>
          <w:szCs w:val="24"/>
        </w:rPr>
        <w:t>tidak</w:t>
      </w:r>
      <w:proofErr w:type="spellEnd"/>
      <w:r w:rsidRPr="00E117B0">
        <w:rPr>
          <w:bCs/>
          <w:color w:val="000000" w:themeColor="text1"/>
          <w:sz w:val="24"/>
          <w:szCs w:val="24"/>
        </w:rPr>
        <w:t xml:space="preserve"> </w:t>
      </w:r>
      <w:proofErr w:type="spellStart"/>
      <w:r w:rsidRPr="00E117B0">
        <w:rPr>
          <w:bCs/>
          <w:color w:val="000000" w:themeColor="text1"/>
          <w:sz w:val="24"/>
          <w:szCs w:val="24"/>
        </w:rPr>
        <w:t>langsung</w:t>
      </w:r>
      <w:proofErr w:type="spellEnd"/>
      <w:r w:rsidRPr="00E117B0">
        <w:rPr>
          <w:bCs/>
          <w:color w:val="000000" w:themeColor="text1"/>
          <w:sz w:val="24"/>
          <w:szCs w:val="24"/>
        </w:rPr>
        <w:t xml:space="preserve"> </w:t>
      </w:r>
      <w:proofErr w:type="spellStart"/>
      <w:r w:rsidRPr="00E117B0">
        <w:rPr>
          <w:bCs/>
          <w:color w:val="000000" w:themeColor="text1"/>
          <w:sz w:val="24"/>
          <w:szCs w:val="24"/>
        </w:rPr>
        <w:t>berasal</w:t>
      </w:r>
      <w:proofErr w:type="spellEnd"/>
      <w:r w:rsidRPr="00E117B0">
        <w:rPr>
          <w:bCs/>
          <w:color w:val="000000" w:themeColor="text1"/>
          <w:sz w:val="24"/>
          <w:szCs w:val="24"/>
        </w:rPr>
        <w:t xml:space="preserve"> </w:t>
      </w:r>
      <w:proofErr w:type="spellStart"/>
      <w:r w:rsidRPr="00E117B0">
        <w:rPr>
          <w:bCs/>
          <w:color w:val="000000" w:themeColor="text1"/>
          <w:sz w:val="24"/>
          <w:szCs w:val="24"/>
        </w:rPr>
        <w:t>dari</w:t>
      </w:r>
      <w:proofErr w:type="spellEnd"/>
      <w:r w:rsidRPr="00E117B0">
        <w:rPr>
          <w:bCs/>
          <w:color w:val="000000" w:themeColor="text1"/>
          <w:sz w:val="24"/>
          <w:szCs w:val="24"/>
        </w:rPr>
        <w:t xml:space="preserve"> </w:t>
      </w:r>
      <w:proofErr w:type="spellStart"/>
      <w:r w:rsidRPr="00E117B0">
        <w:rPr>
          <w:bCs/>
          <w:color w:val="000000" w:themeColor="text1"/>
          <w:sz w:val="24"/>
          <w:szCs w:val="24"/>
        </w:rPr>
        <w:t>peraturan</w:t>
      </w:r>
      <w:proofErr w:type="spellEnd"/>
      <w:r w:rsidRPr="00E117B0">
        <w:rPr>
          <w:bCs/>
          <w:color w:val="000000" w:themeColor="text1"/>
          <w:sz w:val="24"/>
          <w:szCs w:val="24"/>
        </w:rPr>
        <w:t xml:space="preserve"> </w:t>
      </w:r>
      <w:proofErr w:type="spellStart"/>
      <w:r w:rsidRPr="00E117B0">
        <w:rPr>
          <w:bCs/>
          <w:color w:val="000000" w:themeColor="text1"/>
          <w:sz w:val="24"/>
          <w:szCs w:val="24"/>
        </w:rPr>
        <w:t>perundang-undangan</w:t>
      </w:r>
      <w:proofErr w:type="spellEnd"/>
      <w:r w:rsidRPr="00E117B0">
        <w:rPr>
          <w:bCs/>
          <w:color w:val="000000" w:themeColor="text1"/>
          <w:sz w:val="24"/>
          <w:szCs w:val="24"/>
        </w:rPr>
        <w:t xml:space="preserve"> </w:t>
      </w:r>
      <w:proofErr w:type="spellStart"/>
      <w:r w:rsidRPr="00E117B0">
        <w:rPr>
          <w:bCs/>
          <w:color w:val="000000" w:themeColor="text1"/>
          <w:sz w:val="24"/>
          <w:szCs w:val="24"/>
        </w:rPr>
        <w:t>atau</w:t>
      </w:r>
      <w:proofErr w:type="spellEnd"/>
      <w:r w:rsidRPr="00E117B0">
        <w:rPr>
          <w:bCs/>
          <w:color w:val="000000" w:themeColor="text1"/>
          <w:sz w:val="24"/>
          <w:szCs w:val="24"/>
        </w:rPr>
        <w:t xml:space="preserve"> </w:t>
      </w:r>
      <w:proofErr w:type="spellStart"/>
      <w:r w:rsidRPr="00E117B0">
        <w:rPr>
          <w:bCs/>
          <w:color w:val="000000" w:themeColor="text1"/>
          <w:sz w:val="24"/>
          <w:szCs w:val="24"/>
        </w:rPr>
        <w:t>keputusan</w:t>
      </w:r>
      <w:proofErr w:type="spellEnd"/>
      <w:r w:rsidRPr="00E117B0">
        <w:rPr>
          <w:bCs/>
          <w:color w:val="000000" w:themeColor="text1"/>
          <w:sz w:val="24"/>
          <w:szCs w:val="24"/>
        </w:rPr>
        <w:t xml:space="preserve"> </w:t>
      </w:r>
      <w:proofErr w:type="spellStart"/>
      <w:r w:rsidRPr="00E117B0">
        <w:rPr>
          <w:bCs/>
          <w:color w:val="000000" w:themeColor="text1"/>
          <w:sz w:val="24"/>
          <w:szCs w:val="24"/>
        </w:rPr>
        <w:t>pengadilan</w:t>
      </w:r>
      <w:proofErr w:type="spellEnd"/>
      <w:r w:rsidRPr="00E117B0">
        <w:rPr>
          <w:bCs/>
          <w:color w:val="000000" w:themeColor="text1"/>
          <w:sz w:val="24"/>
          <w:szCs w:val="24"/>
        </w:rPr>
        <w:t xml:space="preserve">, </w:t>
      </w:r>
      <w:proofErr w:type="spellStart"/>
      <w:r w:rsidRPr="00E117B0">
        <w:rPr>
          <w:bCs/>
          <w:color w:val="000000" w:themeColor="text1"/>
          <w:sz w:val="24"/>
          <w:szCs w:val="24"/>
        </w:rPr>
        <w:t>tetapi</w:t>
      </w:r>
      <w:proofErr w:type="spellEnd"/>
      <w:r w:rsidRPr="00E117B0">
        <w:rPr>
          <w:bCs/>
          <w:color w:val="000000" w:themeColor="text1"/>
          <w:sz w:val="24"/>
          <w:szCs w:val="24"/>
        </w:rPr>
        <w:t xml:space="preserve"> </w:t>
      </w:r>
      <w:proofErr w:type="spellStart"/>
      <w:r w:rsidRPr="00E117B0">
        <w:rPr>
          <w:bCs/>
          <w:color w:val="000000" w:themeColor="text1"/>
          <w:sz w:val="24"/>
          <w:szCs w:val="24"/>
        </w:rPr>
        <w:t>merupakan</w:t>
      </w:r>
      <w:proofErr w:type="spellEnd"/>
      <w:r w:rsidRPr="00E117B0">
        <w:rPr>
          <w:bCs/>
          <w:color w:val="000000" w:themeColor="text1"/>
          <w:sz w:val="24"/>
          <w:szCs w:val="24"/>
        </w:rPr>
        <w:t xml:space="preserve"> </w:t>
      </w:r>
      <w:proofErr w:type="spellStart"/>
      <w:r w:rsidRPr="00E117B0">
        <w:rPr>
          <w:bCs/>
          <w:color w:val="000000" w:themeColor="text1"/>
          <w:sz w:val="24"/>
          <w:szCs w:val="24"/>
        </w:rPr>
        <w:t>penjelasan</w:t>
      </w:r>
      <w:proofErr w:type="spellEnd"/>
      <w:r w:rsidRPr="00E117B0">
        <w:rPr>
          <w:bCs/>
          <w:color w:val="000000" w:themeColor="text1"/>
          <w:sz w:val="24"/>
          <w:szCs w:val="24"/>
        </w:rPr>
        <w:t xml:space="preserve">, </w:t>
      </w:r>
      <w:proofErr w:type="spellStart"/>
      <w:r w:rsidRPr="00E117B0">
        <w:rPr>
          <w:bCs/>
          <w:color w:val="000000" w:themeColor="text1"/>
          <w:sz w:val="24"/>
          <w:szCs w:val="24"/>
        </w:rPr>
        <w:t>interpretasi</w:t>
      </w:r>
      <w:proofErr w:type="spellEnd"/>
      <w:r w:rsidRPr="00E117B0">
        <w:rPr>
          <w:bCs/>
          <w:color w:val="000000" w:themeColor="text1"/>
          <w:sz w:val="24"/>
          <w:szCs w:val="24"/>
        </w:rPr>
        <w:t xml:space="preserve">, </w:t>
      </w:r>
      <w:proofErr w:type="spellStart"/>
      <w:r w:rsidRPr="00E117B0">
        <w:rPr>
          <w:bCs/>
          <w:color w:val="000000" w:themeColor="text1"/>
          <w:sz w:val="24"/>
          <w:szCs w:val="24"/>
        </w:rPr>
        <w:t>atau</w:t>
      </w:r>
      <w:proofErr w:type="spellEnd"/>
      <w:r w:rsidRPr="00E117B0">
        <w:rPr>
          <w:bCs/>
          <w:color w:val="000000" w:themeColor="text1"/>
          <w:sz w:val="24"/>
          <w:szCs w:val="24"/>
        </w:rPr>
        <w:t xml:space="preserve"> </w:t>
      </w:r>
      <w:proofErr w:type="spellStart"/>
      <w:r w:rsidRPr="00E117B0">
        <w:rPr>
          <w:bCs/>
          <w:color w:val="000000" w:themeColor="text1"/>
          <w:sz w:val="24"/>
          <w:szCs w:val="24"/>
        </w:rPr>
        <w:t>analisis</w:t>
      </w:r>
      <w:proofErr w:type="spellEnd"/>
      <w:r w:rsidRPr="00E117B0">
        <w:rPr>
          <w:bCs/>
          <w:color w:val="000000" w:themeColor="text1"/>
          <w:sz w:val="24"/>
          <w:szCs w:val="24"/>
        </w:rPr>
        <w:t xml:space="preserve"> </w:t>
      </w:r>
      <w:proofErr w:type="spellStart"/>
      <w:r w:rsidRPr="00E117B0">
        <w:rPr>
          <w:bCs/>
          <w:color w:val="000000" w:themeColor="text1"/>
          <w:sz w:val="24"/>
          <w:szCs w:val="24"/>
        </w:rPr>
        <w:t>dari</w:t>
      </w:r>
      <w:proofErr w:type="spellEnd"/>
      <w:r w:rsidR="008142DE">
        <w:rPr>
          <w:bCs/>
          <w:color w:val="000000" w:themeColor="text1"/>
          <w:sz w:val="24"/>
          <w:szCs w:val="24"/>
        </w:rPr>
        <w:t xml:space="preserve"> </w:t>
      </w:r>
      <w:proofErr w:type="spellStart"/>
      <w:r w:rsidRPr="00E117B0">
        <w:rPr>
          <w:bCs/>
          <w:color w:val="000000" w:themeColor="text1"/>
          <w:sz w:val="24"/>
          <w:szCs w:val="24"/>
        </w:rPr>
        <w:t>sumber</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primer. Bahan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t>sekunder</w:t>
      </w:r>
      <w:proofErr w:type="spellEnd"/>
      <w:r w:rsidRPr="00E117B0">
        <w:rPr>
          <w:bCs/>
          <w:color w:val="000000" w:themeColor="text1"/>
          <w:sz w:val="24"/>
          <w:szCs w:val="24"/>
        </w:rPr>
        <w:t xml:space="preserve"> </w:t>
      </w:r>
      <w:proofErr w:type="spellStart"/>
      <w:r w:rsidRPr="00E117B0">
        <w:rPr>
          <w:bCs/>
          <w:color w:val="000000" w:themeColor="text1"/>
          <w:sz w:val="24"/>
          <w:szCs w:val="24"/>
        </w:rPr>
        <w:t>memberikan</w:t>
      </w:r>
      <w:proofErr w:type="spellEnd"/>
      <w:r w:rsidRPr="00E117B0">
        <w:rPr>
          <w:bCs/>
          <w:color w:val="000000" w:themeColor="text1"/>
          <w:sz w:val="24"/>
          <w:szCs w:val="24"/>
        </w:rPr>
        <w:t xml:space="preserve"> </w:t>
      </w:r>
      <w:proofErr w:type="spellStart"/>
      <w:r w:rsidRPr="00E117B0">
        <w:rPr>
          <w:bCs/>
          <w:color w:val="000000" w:themeColor="text1"/>
          <w:sz w:val="24"/>
          <w:szCs w:val="24"/>
        </w:rPr>
        <w:t>konteks</w:t>
      </w:r>
      <w:proofErr w:type="spellEnd"/>
      <w:r w:rsidRPr="00E117B0">
        <w:rPr>
          <w:bCs/>
          <w:color w:val="000000" w:themeColor="text1"/>
          <w:sz w:val="24"/>
          <w:szCs w:val="24"/>
        </w:rPr>
        <w:t xml:space="preserve">, </w:t>
      </w:r>
      <w:proofErr w:type="spellStart"/>
      <w:r w:rsidRPr="00E117B0">
        <w:rPr>
          <w:bCs/>
          <w:color w:val="000000" w:themeColor="text1"/>
          <w:sz w:val="24"/>
          <w:szCs w:val="24"/>
        </w:rPr>
        <w:t>pemahaman</w:t>
      </w:r>
      <w:proofErr w:type="spellEnd"/>
      <w:r w:rsidRPr="00E117B0">
        <w:rPr>
          <w:bCs/>
          <w:color w:val="000000" w:themeColor="text1"/>
          <w:sz w:val="24"/>
          <w:szCs w:val="24"/>
        </w:rPr>
        <w:t xml:space="preserve">, dan </w:t>
      </w:r>
      <w:proofErr w:type="spellStart"/>
      <w:r w:rsidRPr="00E117B0">
        <w:rPr>
          <w:bCs/>
          <w:color w:val="000000" w:themeColor="text1"/>
          <w:sz w:val="24"/>
          <w:szCs w:val="24"/>
        </w:rPr>
        <w:t>pendalaman</w:t>
      </w:r>
      <w:proofErr w:type="spellEnd"/>
      <w:r w:rsidRPr="00E117B0">
        <w:rPr>
          <w:bCs/>
          <w:color w:val="000000" w:themeColor="text1"/>
          <w:sz w:val="24"/>
          <w:szCs w:val="24"/>
        </w:rPr>
        <w:t xml:space="preserve"> </w:t>
      </w:r>
      <w:proofErr w:type="spellStart"/>
      <w:r w:rsidRPr="00E117B0">
        <w:rPr>
          <w:bCs/>
          <w:color w:val="000000" w:themeColor="text1"/>
          <w:sz w:val="24"/>
          <w:szCs w:val="24"/>
        </w:rPr>
        <w:t>terhadap</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yang </w:t>
      </w:r>
      <w:proofErr w:type="spellStart"/>
      <w:r w:rsidRPr="00E117B0">
        <w:rPr>
          <w:bCs/>
          <w:color w:val="000000" w:themeColor="text1"/>
          <w:sz w:val="24"/>
          <w:szCs w:val="24"/>
        </w:rPr>
        <w:t>ada</w:t>
      </w:r>
      <w:proofErr w:type="spellEnd"/>
      <w:r>
        <w:rPr>
          <w:bCs/>
          <w:color w:val="000000" w:themeColor="text1"/>
          <w:sz w:val="24"/>
          <w:szCs w:val="24"/>
        </w:rPr>
        <w:t xml:space="preserve"> </w:t>
      </w:r>
      <w:r w:rsidRPr="00E117B0">
        <w:rPr>
          <w:bCs/>
          <w:color w:val="000000" w:themeColor="text1"/>
          <w:sz w:val="24"/>
          <w:szCs w:val="24"/>
        </w:rPr>
        <w:t xml:space="preserve">dan </w:t>
      </w:r>
      <w:proofErr w:type="spellStart"/>
      <w:r w:rsidRPr="00E117B0">
        <w:rPr>
          <w:bCs/>
          <w:color w:val="000000" w:themeColor="text1"/>
          <w:sz w:val="24"/>
          <w:szCs w:val="24"/>
        </w:rPr>
        <w:t>sering</w:t>
      </w:r>
      <w:proofErr w:type="spellEnd"/>
      <w:r w:rsidRPr="00E117B0">
        <w:rPr>
          <w:bCs/>
          <w:color w:val="000000" w:themeColor="text1"/>
          <w:sz w:val="24"/>
          <w:szCs w:val="24"/>
        </w:rPr>
        <w:t xml:space="preserve"> </w:t>
      </w:r>
      <w:proofErr w:type="spellStart"/>
      <w:r w:rsidRPr="00E117B0">
        <w:rPr>
          <w:bCs/>
          <w:color w:val="000000" w:themeColor="text1"/>
          <w:sz w:val="24"/>
          <w:szCs w:val="24"/>
        </w:rPr>
        <w:t>dijadikan</w:t>
      </w:r>
      <w:proofErr w:type="spellEnd"/>
      <w:r w:rsidRPr="00E117B0">
        <w:rPr>
          <w:bCs/>
          <w:color w:val="000000" w:themeColor="text1"/>
          <w:sz w:val="24"/>
          <w:szCs w:val="24"/>
        </w:rPr>
        <w:t xml:space="preserve"> </w:t>
      </w:r>
      <w:proofErr w:type="spellStart"/>
      <w:r w:rsidRPr="00E117B0">
        <w:rPr>
          <w:bCs/>
          <w:color w:val="000000" w:themeColor="text1"/>
          <w:sz w:val="24"/>
          <w:szCs w:val="24"/>
        </w:rPr>
        <w:t>referensi</w:t>
      </w:r>
      <w:proofErr w:type="spellEnd"/>
      <w:r w:rsidRPr="00E117B0">
        <w:rPr>
          <w:bCs/>
          <w:color w:val="000000" w:themeColor="text1"/>
          <w:sz w:val="24"/>
          <w:szCs w:val="24"/>
        </w:rPr>
        <w:t xml:space="preserve"> </w:t>
      </w:r>
      <w:proofErr w:type="spellStart"/>
      <w:r w:rsidRPr="00E117B0">
        <w:rPr>
          <w:bCs/>
          <w:color w:val="000000" w:themeColor="text1"/>
          <w:sz w:val="24"/>
          <w:szCs w:val="24"/>
        </w:rPr>
        <w:t>dalam</w:t>
      </w:r>
      <w:proofErr w:type="spellEnd"/>
      <w:r w:rsidRPr="00E117B0">
        <w:rPr>
          <w:bCs/>
          <w:color w:val="000000" w:themeColor="text1"/>
          <w:sz w:val="24"/>
          <w:szCs w:val="24"/>
        </w:rPr>
        <w:t xml:space="preserve"> </w:t>
      </w:r>
      <w:proofErr w:type="spellStart"/>
      <w:r w:rsidRPr="00E117B0">
        <w:rPr>
          <w:bCs/>
          <w:color w:val="000000" w:themeColor="text1"/>
          <w:sz w:val="24"/>
          <w:szCs w:val="24"/>
        </w:rPr>
        <w:t>penelitian</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lastRenderedPageBreak/>
        <w:t>penyusunan</w:t>
      </w:r>
      <w:proofErr w:type="spellEnd"/>
      <w:r w:rsidRPr="00E117B0">
        <w:rPr>
          <w:bCs/>
          <w:color w:val="000000" w:themeColor="text1"/>
          <w:sz w:val="24"/>
          <w:szCs w:val="24"/>
        </w:rPr>
        <w:t xml:space="preserve"> </w:t>
      </w:r>
      <w:proofErr w:type="spellStart"/>
      <w:r w:rsidRPr="00E117B0">
        <w:rPr>
          <w:bCs/>
          <w:color w:val="000000" w:themeColor="text1"/>
          <w:sz w:val="24"/>
          <w:szCs w:val="24"/>
        </w:rPr>
        <w:t>argumentasi</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t>serta</w:t>
      </w:r>
      <w:proofErr w:type="spellEnd"/>
      <w:r w:rsidRPr="00E117B0">
        <w:rPr>
          <w:bCs/>
          <w:color w:val="000000" w:themeColor="text1"/>
          <w:sz w:val="24"/>
          <w:szCs w:val="24"/>
        </w:rPr>
        <w:t xml:space="preserve"> </w:t>
      </w:r>
      <w:proofErr w:type="spellStart"/>
      <w:r w:rsidRPr="00E117B0">
        <w:rPr>
          <w:bCs/>
          <w:color w:val="000000" w:themeColor="text1"/>
          <w:sz w:val="24"/>
          <w:szCs w:val="24"/>
        </w:rPr>
        <w:t>praktik</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t>secara</w:t>
      </w:r>
      <w:proofErr w:type="spellEnd"/>
      <w:r w:rsidRPr="00E117B0">
        <w:rPr>
          <w:bCs/>
          <w:color w:val="000000" w:themeColor="text1"/>
          <w:sz w:val="24"/>
          <w:szCs w:val="24"/>
        </w:rPr>
        <w:t xml:space="preserve"> </w:t>
      </w:r>
      <w:proofErr w:type="spellStart"/>
      <w:r w:rsidRPr="00E117B0">
        <w:rPr>
          <w:bCs/>
          <w:color w:val="000000" w:themeColor="text1"/>
          <w:sz w:val="24"/>
          <w:szCs w:val="24"/>
        </w:rPr>
        <w:t>umum</w:t>
      </w:r>
      <w:proofErr w:type="spellEnd"/>
      <w:r w:rsidRPr="00E117B0">
        <w:rPr>
          <w:bCs/>
          <w:color w:val="000000" w:themeColor="text1"/>
          <w:sz w:val="24"/>
          <w:szCs w:val="24"/>
        </w:rPr>
        <w:t>.</w:t>
      </w:r>
    </w:p>
    <w:p w14:paraId="59449277" w14:textId="75764983" w:rsidR="00B444A5" w:rsidRPr="00F153D9" w:rsidRDefault="00E117B0" w:rsidP="00383D3A">
      <w:pPr>
        <w:pStyle w:val="DaftarParagraf"/>
        <w:spacing w:line="480" w:lineRule="auto"/>
        <w:ind w:left="0" w:firstLine="720"/>
        <w:rPr>
          <w:bCs/>
          <w:color w:val="000000" w:themeColor="text1"/>
          <w:sz w:val="24"/>
          <w:szCs w:val="24"/>
        </w:rPr>
      </w:pPr>
      <w:proofErr w:type="spellStart"/>
      <w:r w:rsidRPr="00E117B0">
        <w:rPr>
          <w:bCs/>
          <w:color w:val="000000" w:themeColor="text1"/>
          <w:sz w:val="24"/>
          <w:szCs w:val="24"/>
        </w:rPr>
        <w:t>Contoh</w:t>
      </w:r>
      <w:proofErr w:type="spellEnd"/>
      <w:r w:rsidRPr="00E117B0">
        <w:rPr>
          <w:bCs/>
          <w:color w:val="000000" w:themeColor="text1"/>
          <w:sz w:val="24"/>
          <w:szCs w:val="24"/>
        </w:rPr>
        <w:t xml:space="preserve"> </w:t>
      </w:r>
      <w:proofErr w:type="spellStart"/>
      <w:r w:rsidRPr="00E117B0">
        <w:rPr>
          <w:bCs/>
          <w:color w:val="000000" w:themeColor="text1"/>
          <w:sz w:val="24"/>
          <w:szCs w:val="24"/>
        </w:rPr>
        <w:t>bahan</w:t>
      </w:r>
      <w:proofErr w:type="spellEnd"/>
      <w:r w:rsidRPr="00E117B0">
        <w:rPr>
          <w:bCs/>
          <w:color w:val="000000" w:themeColor="text1"/>
          <w:sz w:val="24"/>
          <w:szCs w:val="24"/>
        </w:rPr>
        <w:t xml:space="preserve"> </w:t>
      </w:r>
      <w:proofErr w:type="spellStart"/>
      <w:r w:rsidRPr="00E117B0">
        <w:rPr>
          <w:bCs/>
          <w:color w:val="000000" w:themeColor="text1"/>
          <w:sz w:val="24"/>
          <w:szCs w:val="24"/>
        </w:rPr>
        <w:t>hukum</w:t>
      </w:r>
      <w:proofErr w:type="spellEnd"/>
      <w:r w:rsidRPr="00E117B0">
        <w:rPr>
          <w:bCs/>
          <w:color w:val="000000" w:themeColor="text1"/>
          <w:sz w:val="24"/>
          <w:szCs w:val="24"/>
        </w:rPr>
        <w:t xml:space="preserve"> </w:t>
      </w:r>
      <w:proofErr w:type="spellStart"/>
      <w:r w:rsidRPr="00E117B0">
        <w:rPr>
          <w:bCs/>
          <w:color w:val="000000" w:themeColor="text1"/>
          <w:sz w:val="24"/>
          <w:szCs w:val="24"/>
        </w:rPr>
        <w:t>sekunder</w:t>
      </w:r>
      <w:proofErr w:type="spellEnd"/>
      <w:r w:rsidRPr="00E117B0">
        <w:rPr>
          <w:bCs/>
          <w:color w:val="000000" w:themeColor="text1"/>
          <w:sz w:val="24"/>
          <w:szCs w:val="24"/>
        </w:rPr>
        <w:t xml:space="preserve"> </w:t>
      </w:r>
      <w:proofErr w:type="spellStart"/>
      <w:r w:rsidRPr="00E117B0">
        <w:rPr>
          <w:bCs/>
          <w:color w:val="000000" w:themeColor="text1"/>
          <w:sz w:val="24"/>
          <w:szCs w:val="24"/>
        </w:rPr>
        <w:t>meliputi:</w:t>
      </w:r>
      <w:r w:rsidR="00753B75" w:rsidRPr="004C1F34">
        <w:rPr>
          <w:bCs/>
          <w:color w:val="000000" w:themeColor="text1"/>
          <w:sz w:val="24"/>
          <w:szCs w:val="24"/>
        </w:rPr>
        <w:t>Buku-buku</w:t>
      </w:r>
      <w:proofErr w:type="spellEnd"/>
      <w:r w:rsidR="00753B75" w:rsidRPr="004C1F34">
        <w:rPr>
          <w:bCs/>
          <w:color w:val="000000" w:themeColor="text1"/>
          <w:sz w:val="24"/>
          <w:szCs w:val="24"/>
        </w:rPr>
        <w:t xml:space="preserve"> </w:t>
      </w:r>
      <w:proofErr w:type="spellStart"/>
      <w:r w:rsidR="00753B75" w:rsidRPr="004C1F34">
        <w:rPr>
          <w:bCs/>
          <w:color w:val="000000" w:themeColor="text1"/>
          <w:sz w:val="24"/>
          <w:szCs w:val="24"/>
        </w:rPr>
        <w:t>tentang</w:t>
      </w:r>
      <w:proofErr w:type="spellEnd"/>
      <w:r w:rsidR="00753B75" w:rsidRPr="004C1F34">
        <w:rPr>
          <w:bCs/>
          <w:color w:val="000000" w:themeColor="text1"/>
          <w:sz w:val="24"/>
          <w:szCs w:val="24"/>
        </w:rPr>
        <w:t xml:space="preserve"> Hukum Anak, Hukum </w:t>
      </w:r>
      <w:proofErr w:type="spellStart"/>
      <w:r w:rsidR="00753B75" w:rsidRPr="004C1F34">
        <w:rPr>
          <w:bCs/>
          <w:color w:val="000000" w:themeColor="text1"/>
          <w:sz w:val="24"/>
          <w:szCs w:val="24"/>
        </w:rPr>
        <w:t>Perlindungan</w:t>
      </w:r>
      <w:proofErr w:type="spellEnd"/>
      <w:r w:rsidR="00753B75" w:rsidRPr="004C1F34">
        <w:rPr>
          <w:bCs/>
          <w:color w:val="000000" w:themeColor="text1"/>
          <w:sz w:val="24"/>
          <w:szCs w:val="24"/>
        </w:rPr>
        <w:t xml:space="preserve"> Anak, </w:t>
      </w:r>
      <w:proofErr w:type="spellStart"/>
      <w:r w:rsidR="00753B75" w:rsidRPr="004C1F34">
        <w:rPr>
          <w:bCs/>
          <w:color w:val="000000" w:themeColor="text1"/>
          <w:sz w:val="24"/>
          <w:szCs w:val="24"/>
        </w:rPr>
        <w:t>Sistem</w:t>
      </w:r>
      <w:proofErr w:type="spellEnd"/>
      <w:r w:rsidR="00753B75" w:rsidRPr="004C1F34">
        <w:rPr>
          <w:bCs/>
          <w:color w:val="000000" w:themeColor="text1"/>
          <w:sz w:val="24"/>
          <w:szCs w:val="24"/>
        </w:rPr>
        <w:t xml:space="preserve"> </w:t>
      </w:r>
      <w:proofErr w:type="spellStart"/>
      <w:r w:rsidR="00753B75" w:rsidRPr="004C1F34">
        <w:rPr>
          <w:bCs/>
          <w:color w:val="000000" w:themeColor="text1"/>
          <w:sz w:val="24"/>
          <w:szCs w:val="24"/>
        </w:rPr>
        <w:t>Peradilan</w:t>
      </w:r>
      <w:proofErr w:type="spellEnd"/>
      <w:r w:rsidR="00753B75" w:rsidRPr="004C1F34">
        <w:rPr>
          <w:bCs/>
          <w:color w:val="000000" w:themeColor="text1"/>
          <w:sz w:val="24"/>
          <w:szCs w:val="24"/>
        </w:rPr>
        <w:t xml:space="preserve"> Anak, dan lain </w:t>
      </w:r>
      <w:proofErr w:type="spellStart"/>
      <w:r w:rsidR="00753B75" w:rsidRPr="004C1F34">
        <w:rPr>
          <w:bCs/>
          <w:color w:val="000000" w:themeColor="text1"/>
          <w:sz w:val="24"/>
          <w:szCs w:val="24"/>
        </w:rPr>
        <w:t>sebagainya</w:t>
      </w:r>
      <w:proofErr w:type="spellEnd"/>
    </w:p>
    <w:p w14:paraId="2EC96C3E" w14:textId="77777777" w:rsidR="00753B75" w:rsidRPr="004C1F34" w:rsidRDefault="00753B75" w:rsidP="00CF26A7">
      <w:pPr>
        <w:pStyle w:val="DaftarParagraf"/>
        <w:numPr>
          <w:ilvl w:val="0"/>
          <w:numId w:val="4"/>
        </w:numPr>
        <w:spacing w:line="480" w:lineRule="auto"/>
        <w:rPr>
          <w:bCs/>
          <w:color w:val="000000" w:themeColor="text1"/>
          <w:sz w:val="24"/>
          <w:szCs w:val="24"/>
        </w:rPr>
      </w:pPr>
      <w:r w:rsidRPr="004C1F34">
        <w:rPr>
          <w:bCs/>
          <w:color w:val="000000" w:themeColor="text1"/>
          <w:sz w:val="24"/>
          <w:szCs w:val="24"/>
        </w:rPr>
        <w:t xml:space="preserve">Bahan Hukum </w:t>
      </w:r>
      <w:proofErr w:type="spellStart"/>
      <w:r w:rsidRPr="004C1F34">
        <w:rPr>
          <w:bCs/>
          <w:color w:val="000000" w:themeColor="text1"/>
          <w:sz w:val="24"/>
          <w:szCs w:val="24"/>
        </w:rPr>
        <w:t>Tersier</w:t>
      </w:r>
      <w:proofErr w:type="spellEnd"/>
    </w:p>
    <w:p w14:paraId="40F302F3" w14:textId="5A482E0E" w:rsidR="003F7018" w:rsidRDefault="00753B75" w:rsidP="00383D3A">
      <w:pPr>
        <w:pStyle w:val="DaftarParagraf"/>
        <w:widowControl/>
        <w:autoSpaceDE/>
        <w:autoSpaceDN/>
        <w:snapToGrid w:val="0"/>
        <w:spacing w:line="480" w:lineRule="auto"/>
        <w:ind w:left="142" w:right="-10" w:firstLine="720"/>
        <w:jc w:val="both"/>
        <w:rPr>
          <w:color w:val="000000" w:themeColor="text1"/>
          <w:sz w:val="24"/>
          <w:szCs w:val="24"/>
        </w:rPr>
      </w:pPr>
      <w:r w:rsidRPr="004C1F34">
        <w:rPr>
          <w:color w:val="000000" w:themeColor="text1"/>
          <w:sz w:val="24"/>
          <w:szCs w:val="24"/>
        </w:rPr>
        <w:t xml:space="preserve">Bahan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proofErr w:type="spellStart"/>
      <w:r w:rsidR="00A8267A">
        <w:rPr>
          <w:color w:val="000000" w:themeColor="text1"/>
          <w:sz w:val="24"/>
          <w:szCs w:val="24"/>
        </w:rPr>
        <w:t>t</w:t>
      </w:r>
      <w:r w:rsidRPr="004C1F34">
        <w:rPr>
          <w:color w:val="000000" w:themeColor="text1"/>
          <w:sz w:val="24"/>
          <w:szCs w:val="24"/>
        </w:rPr>
        <w:t>ersier</w:t>
      </w:r>
      <w:proofErr w:type="spellEnd"/>
      <w:r w:rsidRPr="004C1F34">
        <w:rPr>
          <w:color w:val="000000" w:themeColor="text1"/>
          <w:sz w:val="24"/>
          <w:szCs w:val="24"/>
        </w:rPr>
        <w:t xml:space="preserve"> </w:t>
      </w:r>
      <w:proofErr w:type="spellStart"/>
      <w:r w:rsidRPr="004C1F34">
        <w:rPr>
          <w:color w:val="000000" w:themeColor="text1"/>
          <w:sz w:val="24"/>
          <w:szCs w:val="24"/>
        </w:rPr>
        <w:t>adalah</w:t>
      </w:r>
      <w:proofErr w:type="spellEnd"/>
      <w:r w:rsidRPr="004C1F34">
        <w:rPr>
          <w:color w:val="000000" w:themeColor="text1"/>
          <w:sz w:val="24"/>
          <w:szCs w:val="24"/>
        </w:rPr>
        <w:t xml:space="preserve"> </w:t>
      </w:r>
      <w:proofErr w:type="spellStart"/>
      <w:r w:rsidRPr="004C1F34">
        <w:rPr>
          <w:color w:val="000000" w:themeColor="text1"/>
          <w:sz w:val="24"/>
          <w:szCs w:val="24"/>
        </w:rPr>
        <w:t>bahan</w:t>
      </w:r>
      <w:proofErr w:type="spellEnd"/>
      <w:r w:rsidRPr="004C1F34">
        <w:rPr>
          <w:color w:val="000000" w:themeColor="text1"/>
          <w:sz w:val="24"/>
          <w:szCs w:val="24"/>
        </w:rPr>
        <w:t xml:space="preserve"> yang </w:t>
      </w:r>
      <w:proofErr w:type="spellStart"/>
      <w:r w:rsidRPr="004C1F34">
        <w:rPr>
          <w:color w:val="000000" w:themeColor="text1"/>
          <w:sz w:val="24"/>
          <w:szCs w:val="24"/>
        </w:rPr>
        <w:t>memberikan</w:t>
      </w:r>
      <w:proofErr w:type="spellEnd"/>
      <w:r w:rsidRPr="004C1F34">
        <w:rPr>
          <w:color w:val="000000" w:themeColor="text1"/>
          <w:sz w:val="24"/>
          <w:szCs w:val="24"/>
        </w:rPr>
        <w:t xml:space="preserve"> </w:t>
      </w:r>
      <w:proofErr w:type="spellStart"/>
      <w:r w:rsidRPr="004C1F34">
        <w:rPr>
          <w:color w:val="000000" w:themeColor="text1"/>
          <w:sz w:val="24"/>
          <w:szCs w:val="24"/>
        </w:rPr>
        <w:t>petunjuk</w:t>
      </w:r>
      <w:proofErr w:type="spellEnd"/>
      <w:r w:rsidRPr="004C1F34">
        <w:rPr>
          <w:color w:val="000000" w:themeColor="text1"/>
          <w:sz w:val="24"/>
          <w:szCs w:val="24"/>
        </w:rPr>
        <w:t xml:space="preserve"> dan </w:t>
      </w:r>
      <w:proofErr w:type="spellStart"/>
      <w:r w:rsidRPr="004C1F34">
        <w:rPr>
          <w:color w:val="000000" w:themeColor="text1"/>
          <w:sz w:val="24"/>
          <w:szCs w:val="24"/>
        </w:rPr>
        <w:t>penyelarasan</w:t>
      </w:r>
      <w:proofErr w:type="spellEnd"/>
      <w:r w:rsidRPr="004C1F34">
        <w:rPr>
          <w:color w:val="000000" w:themeColor="text1"/>
          <w:sz w:val="24"/>
          <w:szCs w:val="24"/>
        </w:rPr>
        <w:t xml:space="preserve"> </w:t>
      </w:r>
      <w:proofErr w:type="spellStart"/>
      <w:r w:rsidRPr="004C1F34">
        <w:rPr>
          <w:color w:val="000000" w:themeColor="text1"/>
          <w:sz w:val="24"/>
          <w:szCs w:val="24"/>
        </w:rPr>
        <w:t>terhadap</w:t>
      </w:r>
      <w:proofErr w:type="spellEnd"/>
      <w:r w:rsidRPr="004C1F34">
        <w:rPr>
          <w:color w:val="000000" w:themeColor="text1"/>
          <w:sz w:val="24"/>
          <w:szCs w:val="24"/>
        </w:rPr>
        <w:t xml:space="preserve"> </w:t>
      </w:r>
      <w:proofErr w:type="spellStart"/>
      <w:r w:rsidRPr="004C1F34">
        <w:rPr>
          <w:color w:val="000000" w:themeColor="text1"/>
          <w:sz w:val="24"/>
          <w:szCs w:val="24"/>
        </w:rPr>
        <w:t>bahan</w:t>
      </w:r>
      <w:proofErr w:type="spellEnd"/>
      <w:r w:rsidRPr="004C1F34">
        <w:rPr>
          <w:color w:val="000000" w:themeColor="text1"/>
          <w:sz w:val="24"/>
          <w:szCs w:val="24"/>
        </w:rPr>
        <w:t xml:space="preserve"> </w:t>
      </w:r>
      <w:proofErr w:type="spellStart"/>
      <w:r w:rsidR="00A8267A">
        <w:rPr>
          <w:color w:val="000000" w:themeColor="text1"/>
          <w:sz w:val="24"/>
          <w:szCs w:val="24"/>
        </w:rPr>
        <w:t>h</w:t>
      </w:r>
      <w:r w:rsidRPr="004C1F34">
        <w:rPr>
          <w:color w:val="000000" w:themeColor="text1"/>
          <w:sz w:val="24"/>
          <w:szCs w:val="24"/>
        </w:rPr>
        <w:t>ukum</w:t>
      </w:r>
      <w:proofErr w:type="spellEnd"/>
      <w:r w:rsidRPr="004C1F34">
        <w:rPr>
          <w:color w:val="000000" w:themeColor="text1"/>
          <w:sz w:val="24"/>
          <w:szCs w:val="24"/>
        </w:rPr>
        <w:t xml:space="preserve"> </w:t>
      </w:r>
      <w:r w:rsidR="00A8267A">
        <w:rPr>
          <w:color w:val="000000" w:themeColor="text1"/>
          <w:sz w:val="24"/>
          <w:szCs w:val="24"/>
        </w:rPr>
        <w:t>p</w:t>
      </w:r>
      <w:r w:rsidRPr="004C1F34">
        <w:rPr>
          <w:color w:val="000000" w:themeColor="text1"/>
          <w:sz w:val="24"/>
          <w:szCs w:val="24"/>
        </w:rPr>
        <w:t xml:space="preserve">rimer dan </w:t>
      </w:r>
      <w:proofErr w:type="spellStart"/>
      <w:r w:rsidRPr="004C1F34">
        <w:rPr>
          <w:color w:val="000000" w:themeColor="text1"/>
          <w:sz w:val="24"/>
          <w:szCs w:val="24"/>
        </w:rPr>
        <w:t>sekunder</w:t>
      </w:r>
      <w:proofErr w:type="spellEnd"/>
      <w:r w:rsidRPr="004C1F34">
        <w:rPr>
          <w:color w:val="000000" w:themeColor="text1"/>
          <w:sz w:val="24"/>
          <w:szCs w:val="24"/>
        </w:rPr>
        <w:t xml:space="preserve"> </w:t>
      </w:r>
      <w:proofErr w:type="spellStart"/>
      <w:r w:rsidRPr="004C1F34">
        <w:rPr>
          <w:color w:val="000000" w:themeColor="text1"/>
          <w:sz w:val="24"/>
          <w:szCs w:val="24"/>
        </w:rPr>
        <w:t>seperti</w:t>
      </w:r>
      <w:proofErr w:type="spellEnd"/>
      <w:r w:rsidRPr="004C1F34">
        <w:rPr>
          <w:color w:val="000000" w:themeColor="text1"/>
          <w:sz w:val="24"/>
          <w:szCs w:val="24"/>
        </w:rPr>
        <w:t xml:space="preserve"> </w:t>
      </w:r>
      <w:r w:rsidR="00A8267A">
        <w:rPr>
          <w:color w:val="000000" w:themeColor="text1"/>
          <w:sz w:val="24"/>
          <w:szCs w:val="24"/>
        </w:rPr>
        <w:t>K</w:t>
      </w:r>
      <w:r w:rsidRPr="004C1F34">
        <w:rPr>
          <w:color w:val="000000" w:themeColor="text1"/>
          <w:sz w:val="24"/>
          <w:szCs w:val="24"/>
        </w:rPr>
        <w:t>amu</w:t>
      </w:r>
      <w:r w:rsidR="00A8267A">
        <w:rPr>
          <w:color w:val="000000" w:themeColor="text1"/>
          <w:sz w:val="24"/>
          <w:szCs w:val="24"/>
        </w:rPr>
        <w:t>s</w:t>
      </w:r>
      <w:r w:rsidRPr="004C1F34">
        <w:rPr>
          <w:color w:val="000000" w:themeColor="text1"/>
          <w:sz w:val="24"/>
          <w:szCs w:val="24"/>
        </w:rPr>
        <w:t xml:space="preserve"> Besar Bahasa Indonesia, Kamus Hukum, Kamus Bahasa </w:t>
      </w:r>
      <w:proofErr w:type="spellStart"/>
      <w:r w:rsidRPr="004C1F34">
        <w:rPr>
          <w:color w:val="000000" w:themeColor="text1"/>
          <w:sz w:val="24"/>
          <w:szCs w:val="24"/>
        </w:rPr>
        <w:t>Inggris</w:t>
      </w:r>
      <w:proofErr w:type="spellEnd"/>
      <w:r w:rsidRPr="004C1F34">
        <w:rPr>
          <w:color w:val="000000" w:themeColor="text1"/>
          <w:sz w:val="24"/>
          <w:szCs w:val="24"/>
        </w:rPr>
        <w:t xml:space="preserve"> </w:t>
      </w:r>
      <w:r w:rsidRPr="004C1F34">
        <w:rPr>
          <w:i/>
          <w:iCs/>
          <w:color w:val="000000" w:themeColor="text1"/>
          <w:sz w:val="24"/>
          <w:szCs w:val="24"/>
        </w:rPr>
        <w:t>Black law</w:t>
      </w:r>
      <w:r w:rsidR="000E5DA2">
        <w:rPr>
          <w:i/>
          <w:iCs/>
          <w:color w:val="000000" w:themeColor="text1"/>
          <w:sz w:val="24"/>
          <w:szCs w:val="24"/>
        </w:rPr>
        <w:t xml:space="preserve"> </w:t>
      </w:r>
      <w:r w:rsidRPr="004C1F34">
        <w:rPr>
          <w:i/>
          <w:iCs/>
          <w:color w:val="000000" w:themeColor="text1"/>
          <w:sz w:val="24"/>
          <w:szCs w:val="24"/>
        </w:rPr>
        <w:t>Dictionary</w:t>
      </w:r>
      <w:r w:rsidRPr="004C1F34">
        <w:rPr>
          <w:color w:val="000000" w:themeColor="text1"/>
          <w:sz w:val="24"/>
          <w:szCs w:val="24"/>
        </w:rPr>
        <w:t xml:space="preserve">, </w:t>
      </w:r>
      <w:proofErr w:type="spellStart"/>
      <w:r w:rsidRPr="004C1F34">
        <w:rPr>
          <w:color w:val="000000" w:themeColor="text1"/>
          <w:sz w:val="24"/>
          <w:szCs w:val="24"/>
        </w:rPr>
        <w:t>Ensiklopedia</w:t>
      </w:r>
      <w:proofErr w:type="spellEnd"/>
      <w:r w:rsidRPr="004C1F34">
        <w:rPr>
          <w:color w:val="000000" w:themeColor="text1"/>
          <w:sz w:val="24"/>
          <w:szCs w:val="24"/>
        </w:rPr>
        <w:t xml:space="preserve"> Hukum dan </w:t>
      </w:r>
      <w:proofErr w:type="spellStart"/>
      <w:r w:rsidRPr="004C1F34">
        <w:rPr>
          <w:color w:val="000000" w:themeColor="text1"/>
          <w:sz w:val="24"/>
          <w:szCs w:val="24"/>
        </w:rPr>
        <w:t>lainnya</w:t>
      </w:r>
      <w:proofErr w:type="spellEnd"/>
      <w:r w:rsidRPr="004C1F34">
        <w:rPr>
          <w:color w:val="000000" w:themeColor="text1"/>
          <w:sz w:val="24"/>
          <w:szCs w:val="24"/>
        </w:rPr>
        <w:t xml:space="preserve"> yang </w:t>
      </w:r>
      <w:proofErr w:type="spellStart"/>
      <w:r w:rsidRPr="004C1F34">
        <w:rPr>
          <w:color w:val="000000" w:themeColor="text1"/>
          <w:sz w:val="24"/>
          <w:szCs w:val="24"/>
        </w:rPr>
        <w:t>berkaitan</w:t>
      </w:r>
      <w:proofErr w:type="spellEnd"/>
      <w:r w:rsidRPr="004C1F34">
        <w:rPr>
          <w:color w:val="000000" w:themeColor="text1"/>
          <w:sz w:val="24"/>
          <w:szCs w:val="24"/>
        </w:rPr>
        <w:t xml:space="preserve"> </w:t>
      </w:r>
      <w:proofErr w:type="spellStart"/>
      <w:r w:rsidRPr="004C1F34">
        <w:rPr>
          <w:color w:val="000000" w:themeColor="text1"/>
          <w:sz w:val="24"/>
          <w:szCs w:val="24"/>
        </w:rPr>
        <w:t>dengan</w:t>
      </w:r>
      <w:proofErr w:type="spellEnd"/>
      <w:r w:rsidRPr="004C1F34">
        <w:rPr>
          <w:color w:val="000000" w:themeColor="text1"/>
          <w:sz w:val="24"/>
          <w:szCs w:val="24"/>
        </w:rPr>
        <w:t xml:space="preserve"> </w:t>
      </w:r>
      <w:proofErr w:type="spellStart"/>
      <w:r w:rsidRPr="004C1F34">
        <w:rPr>
          <w:color w:val="000000" w:themeColor="text1"/>
          <w:sz w:val="24"/>
          <w:szCs w:val="24"/>
        </w:rPr>
        <w:t>penelitian</w:t>
      </w:r>
      <w:proofErr w:type="spellEnd"/>
      <w:r w:rsidRPr="004C1F34">
        <w:rPr>
          <w:color w:val="000000" w:themeColor="text1"/>
          <w:sz w:val="24"/>
          <w:szCs w:val="24"/>
        </w:rPr>
        <w:t xml:space="preserve"> </w:t>
      </w:r>
      <w:proofErr w:type="spellStart"/>
      <w:r w:rsidRPr="004C1F34">
        <w:rPr>
          <w:color w:val="000000" w:themeColor="text1"/>
          <w:sz w:val="24"/>
          <w:szCs w:val="24"/>
        </w:rPr>
        <w:t>ini</w:t>
      </w:r>
      <w:proofErr w:type="spellEnd"/>
      <w:r w:rsidRPr="004C1F34">
        <w:rPr>
          <w:color w:val="000000" w:themeColor="text1"/>
          <w:sz w:val="24"/>
          <w:szCs w:val="24"/>
        </w:rPr>
        <w:t>.</w:t>
      </w:r>
    </w:p>
    <w:p w14:paraId="3F236FAF" w14:textId="77777777" w:rsidR="008C5367" w:rsidRPr="004C1F34" w:rsidRDefault="008C5367" w:rsidP="00CF26A7">
      <w:pPr>
        <w:pStyle w:val="DaftarParagraf"/>
        <w:numPr>
          <w:ilvl w:val="0"/>
          <w:numId w:val="3"/>
        </w:numPr>
        <w:spacing w:line="480" w:lineRule="auto"/>
        <w:rPr>
          <w:b/>
          <w:color w:val="000000" w:themeColor="text1"/>
          <w:sz w:val="24"/>
          <w:szCs w:val="24"/>
        </w:rPr>
      </w:pPr>
      <w:r w:rsidRPr="004C1F34">
        <w:rPr>
          <w:b/>
          <w:color w:val="000000" w:themeColor="text1"/>
          <w:sz w:val="24"/>
          <w:szCs w:val="24"/>
        </w:rPr>
        <w:t xml:space="preserve">Teknik </w:t>
      </w:r>
      <w:proofErr w:type="spellStart"/>
      <w:r w:rsidRPr="004C1F34">
        <w:rPr>
          <w:b/>
          <w:color w:val="000000" w:themeColor="text1"/>
          <w:sz w:val="24"/>
          <w:szCs w:val="24"/>
        </w:rPr>
        <w:t>Pengumpulan</w:t>
      </w:r>
      <w:proofErr w:type="spellEnd"/>
      <w:r w:rsidRPr="004C1F34">
        <w:rPr>
          <w:b/>
          <w:color w:val="000000" w:themeColor="text1"/>
          <w:sz w:val="24"/>
          <w:szCs w:val="24"/>
        </w:rPr>
        <w:t xml:space="preserve"> Data</w:t>
      </w:r>
    </w:p>
    <w:p w14:paraId="4D805EEC" w14:textId="77777777" w:rsidR="00753B75" w:rsidRPr="004C1F34" w:rsidRDefault="00753B75" w:rsidP="00383D3A">
      <w:pPr>
        <w:pStyle w:val="DaftarParagraf"/>
        <w:spacing w:line="480" w:lineRule="auto"/>
        <w:ind w:left="0" w:firstLine="720"/>
        <w:jc w:val="both"/>
        <w:rPr>
          <w:bCs/>
          <w:color w:val="000000" w:themeColor="text1"/>
          <w:sz w:val="24"/>
          <w:szCs w:val="24"/>
        </w:rPr>
      </w:pPr>
      <w:r w:rsidRPr="004C1F34">
        <w:rPr>
          <w:bCs/>
          <w:color w:val="000000" w:themeColor="text1"/>
          <w:sz w:val="24"/>
          <w:szCs w:val="24"/>
        </w:rPr>
        <w:t xml:space="preserve">Metode </w:t>
      </w:r>
      <w:proofErr w:type="spellStart"/>
      <w:r w:rsidRPr="004C1F34">
        <w:rPr>
          <w:bCs/>
          <w:color w:val="000000" w:themeColor="text1"/>
          <w:sz w:val="24"/>
          <w:szCs w:val="24"/>
        </w:rPr>
        <w:t>pengumpulan</w:t>
      </w:r>
      <w:proofErr w:type="spellEnd"/>
      <w:r w:rsidRPr="004C1F34">
        <w:rPr>
          <w:bCs/>
          <w:color w:val="000000" w:themeColor="text1"/>
          <w:sz w:val="24"/>
          <w:szCs w:val="24"/>
        </w:rPr>
        <w:t xml:space="preserve"> data </w:t>
      </w:r>
      <w:proofErr w:type="spellStart"/>
      <w:r w:rsidRPr="004C1F34">
        <w:rPr>
          <w:bCs/>
          <w:color w:val="000000" w:themeColor="text1"/>
          <w:sz w:val="24"/>
          <w:szCs w:val="24"/>
        </w:rPr>
        <w:t>dalam</w:t>
      </w:r>
      <w:proofErr w:type="spellEnd"/>
      <w:r w:rsidRPr="004C1F34">
        <w:rPr>
          <w:bCs/>
          <w:color w:val="000000" w:themeColor="text1"/>
          <w:sz w:val="24"/>
          <w:szCs w:val="24"/>
        </w:rPr>
        <w:t xml:space="preserve"> </w:t>
      </w:r>
      <w:proofErr w:type="spellStart"/>
      <w:r w:rsidRPr="004C1F34">
        <w:rPr>
          <w:bCs/>
          <w:color w:val="000000" w:themeColor="text1"/>
          <w:sz w:val="24"/>
          <w:szCs w:val="24"/>
        </w:rPr>
        <w:t>penelitian</w:t>
      </w:r>
      <w:proofErr w:type="spellEnd"/>
      <w:r w:rsidRPr="004C1F34">
        <w:rPr>
          <w:bCs/>
          <w:color w:val="000000" w:themeColor="text1"/>
          <w:sz w:val="24"/>
          <w:szCs w:val="24"/>
        </w:rPr>
        <w:t xml:space="preserve"> </w:t>
      </w:r>
      <w:proofErr w:type="spellStart"/>
      <w:r w:rsidRPr="004C1F34">
        <w:rPr>
          <w:bCs/>
          <w:color w:val="000000" w:themeColor="text1"/>
          <w:sz w:val="24"/>
          <w:szCs w:val="24"/>
        </w:rPr>
        <w:t>ini</w:t>
      </w:r>
      <w:proofErr w:type="spellEnd"/>
      <w:r w:rsidRPr="004C1F34">
        <w:rPr>
          <w:bCs/>
          <w:color w:val="000000" w:themeColor="text1"/>
          <w:sz w:val="24"/>
          <w:szCs w:val="24"/>
        </w:rPr>
        <w:t xml:space="preserve"> </w:t>
      </w:r>
      <w:proofErr w:type="spellStart"/>
      <w:r w:rsidRPr="004C1F34">
        <w:rPr>
          <w:bCs/>
          <w:color w:val="000000" w:themeColor="text1"/>
          <w:sz w:val="24"/>
          <w:szCs w:val="24"/>
        </w:rPr>
        <w:t>adalah</w:t>
      </w:r>
      <w:proofErr w:type="spellEnd"/>
      <w:r w:rsidRPr="004C1F34">
        <w:rPr>
          <w:bCs/>
          <w:color w:val="000000" w:themeColor="text1"/>
          <w:sz w:val="24"/>
          <w:szCs w:val="24"/>
        </w:rPr>
        <w:t xml:space="preserve"> </w:t>
      </w:r>
      <w:proofErr w:type="spellStart"/>
      <w:r w:rsidRPr="004C1F34">
        <w:rPr>
          <w:bCs/>
          <w:color w:val="000000" w:themeColor="text1"/>
          <w:sz w:val="24"/>
          <w:szCs w:val="24"/>
        </w:rPr>
        <w:t>studi</w:t>
      </w:r>
      <w:proofErr w:type="spellEnd"/>
      <w:r w:rsidRPr="004C1F34">
        <w:rPr>
          <w:bCs/>
          <w:color w:val="000000" w:themeColor="text1"/>
          <w:sz w:val="24"/>
          <w:szCs w:val="24"/>
        </w:rPr>
        <w:t xml:space="preserve"> </w:t>
      </w:r>
      <w:proofErr w:type="spellStart"/>
      <w:r w:rsidRPr="004C1F34">
        <w:rPr>
          <w:bCs/>
          <w:color w:val="000000" w:themeColor="text1"/>
          <w:sz w:val="24"/>
          <w:szCs w:val="24"/>
        </w:rPr>
        <w:t>dokumen</w:t>
      </w:r>
      <w:proofErr w:type="spellEnd"/>
      <w:r w:rsidRPr="004C1F34">
        <w:rPr>
          <w:bCs/>
          <w:color w:val="000000" w:themeColor="text1"/>
          <w:sz w:val="24"/>
          <w:szCs w:val="24"/>
        </w:rPr>
        <w:t xml:space="preserve"> </w:t>
      </w:r>
      <w:proofErr w:type="spellStart"/>
      <w:r w:rsidRPr="004C1F34">
        <w:rPr>
          <w:bCs/>
          <w:color w:val="000000" w:themeColor="text1"/>
          <w:sz w:val="24"/>
          <w:szCs w:val="24"/>
        </w:rPr>
        <w:t>atau</w:t>
      </w:r>
      <w:proofErr w:type="spellEnd"/>
      <w:r w:rsidRPr="004C1F34">
        <w:rPr>
          <w:bCs/>
          <w:color w:val="000000" w:themeColor="text1"/>
          <w:sz w:val="24"/>
          <w:szCs w:val="24"/>
        </w:rPr>
        <w:t xml:space="preserve"> </w:t>
      </w:r>
      <w:proofErr w:type="spellStart"/>
      <w:r w:rsidRPr="004C1F34">
        <w:rPr>
          <w:bCs/>
          <w:color w:val="000000" w:themeColor="text1"/>
          <w:sz w:val="24"/>
          <w:szCs w:val="24"/>
        </w:rPr>
        <w:t>dikenal</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r w:rsidRPr="004C1F34">
        <w:rPr>
          <w:bCs/>
          <w:i/>
          <w:iCs/>
          <w:color w:val="000000" w:themeColor="text1"/>
          <w:sz w:val="24"/>
          <w:szCs w:val="24"/>
        </w:rPr>
        <w:t>library research</w:t>
      </w:r>
      <w:r w:rsidR="00A04AAB" w:rsidRPr="004C1F34">
        <w:rPr>
          <w:bCs/>
          <w:i/>
          <w:iCs/>
          <w:color w:val="000000" w:themeColor="text1"/>
          <w:sz w:val="24"/>
          <w:szCs w:val="24"/>
        </w:rPr>
        <w:t xml:space="preserve">. </w:t>
      </w:r>
      <w:r w:rsidR="00A04AAB" w:rsidRPr="004C1F34">
        <w:rPr>
          <w:bCs/>
          <w:color w:val="000000" w:themeColor="text1"/>
          <w:sz w:val="24"/>
          <w:szCs w:val="24"/>
        </w:rPr>
        <w:t xml:space="preserve">Metode </w:t>
      </w:r>
      <w:proofErr w:type="spellStart"/>
      <w:r w:rsidR="00A04AAB" w:rsidRPr="004C1F34">
        <w:rPr>
          <w:bCs/>
          <w:color w:val="000000" w:themeColor="text1"/>
          <w:sz w:val="24"/>
          <w:szCs w:val="24"/>
        </w:rPr>
        <w:t>pengumpulan</w:t>
      </w:r>
      <w:proofErr w:type="spellEnd"/>
      <w:r w:rsidR="00A04AAB" w:rsidRPr="004C1F34">
        <w:rPr>
          <w:bCs/>
          <w:color w:val="000000" w:themeColor="text1"/>
          <w:sz w:val="24"/>
          <w:szCs w:val="24"/>
        </w:rPr>
        <w:t xml:space="preserve"> data yang </w:t>
      </w:r>
      <w:proofErr w:type="spellStart"/>
      <w:r w:rsidR="00A04AAB" w:rsidRPr="004C1F34">
        <w:rPr>
          <w:bCs/>
          <w:color w:val="000000" w:themeColor="text1"/>
          <w:sz w:val="24"/>
          <w:szCs w:val="24"/>
        </w:rPr>
        <w:t>digunakan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dalam</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penelitian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ini</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adalah</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analisis</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dokumen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atau</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disebut</w:t>
      </w:r>
      <w:proofErr w:type="spellEnd"/>
      <w:r w:rsidR="00A04AAB" w:rsidRPr="004C1F34">
        <w:rPr>
          <w:bCs/>
          <w:color w:val="000000" w:themeColor="text1"/>
          <w:sz w:val="24"/>
          <w:szCs w:val="24"/>
        </w:rPr>
        <w:t xml:space="preserve"> juga </w:t>
      </w:r>
      <w:proofErr w:type="spellStart"/>
      <w:r w:rsidR="00A04AAB" w:rsidRPr="004C1F34">
        <w:rPr>
          <w:bCs/>
          <w:color w:val="000000" w:themeColor="text1"/>
          <w:sz w:val="24"/>
          <w:szCs w:val="24"/>
        </w:rPr>
        <w:t>dengan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analisis</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literatur</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Tinjauan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pustaka</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merupakan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metode</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pengumpulan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bahan</w:t>
      </w:r>
      <w:proofErr w:type="spellEnd"/>
      <w:r w:rsidR="00A04AAB" w:rsidRPr="004C1F34">
        <w:rPr>
          <w:bCs/>
          <w:color w:val="000000" w:themeColor="text1"/>
          <w:sz w:val="24"/>
          <w:szCs w:val="24"/>
        </w:rPr>
        <w:t xml:space="preserve"> yang </w:t>
      </w:r>
      <w:proofErr w:type="spellStart"/>
      <w:r w:rsidR="00A04AAB" w:rsidRPr="004C1F34">
        <w:rPr>
          <w:bCs/>
          <w:color w:val="000000" w:themeColor="text1"/>
          <w:sz w:val="24"/>
          <w:szCs w:val="24"/>
        </w:rPr>
        <w:t>mendukung</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penelitian</w:t>
      </w:r>
      <w:proofErr w:type="spellEnd"/>
      <w:r w:rsidR="00A04AAB" w:rsidRPr="004C1F34">
        <w:rPr>
          <w:bCs/>
          <w:color w:val="000000" w:themeColor="text1"/>
          <w:sz w:val="24"/>
          <w:szCs w:val="24"/>
        </w:rPr>
        <w:t xml:space="preserve"> dan </w:t>
      </w:r>
      <w:proofErr w:type="spellStart"/>
      <w:r w:rsidR="00A04AAB" w:rsidRPr="004C1F34">
        <w:rPr>
          <w:bCs/>
          <w:color w:val="000000" w:themeColor="text1"/>
          <w:sz w:val="24"/>
          <w:szCs w:val="24"/>
        </w:rPr>
        <w:t>analisis</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rinci</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tentang</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topik</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tertentu</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seperti</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undang-undang</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peraturan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dokumen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resmi</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buku-buku</w:t>
      </w:r>
      <w:proofErr w:type="spellEnd"/>
      <w:r w:rsidR="00A04AAB" w:rsidRPr="004C1F34">
        <w:rPr>
          <w:bCs/>
          <w:color w:val="000000" w:themeColor="text1"/>
          <w:sz w:val="24"/>
          <w:szCs w:val="24"/>
        </w:rPr>
        <w:t xml:space="preserve">, dan </w:t>
      </w:r>
      <w:proofErr w:type="spellStart"/>
      <w:r w:rsidR="00A04AAB" w:rsidRPr="004C1F34">
        <w:rPr>
          <w:bCs/>
          <w:color w:val="000000" w:themeColor="text1"/>
          <w:sz w:val="24"/>
          <w:szCs w:val="24"/>
        </w:rPr>
        <w:t>hasil-hasil</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penelitian</w:t>
      </w:r>
      <w:proofErr w:type="spellEnd"/>
      <w:r w:rsidR="00A04AAB" w:rsidRPr="004C1F34">
        <w:rPr>
          <w:bCs/>
          <w:color w:val="000000" w:themeColor="text1"/>
          <w:sz w:val="24"/>
          <w:szCs w:val="24"/>
        </w:rPr>
        <w:t xml:space="preserve"> </w:t>
      </w:r>
      <w:proofErr w:type="spellStart"/>
      <w:r w:rsidR="00A04AAB" w:rsidRPr="004C1F34">
        <w:rPr>
          <w:bCs/>
          <w:color w:val="000000" w:themeColor="text1"/>
          <w:sz w:val="24"/>
          <w:szCs w:val="24"/>
        </w:rPr>
        <w:t>terdahulu</w:t>
      </w:r>
      <w:proofErr w:type="spellEnd"/>
      <w:r w:rsidR="00A04AAB" w:rsidRPr="004C1F34">
        <w:rPr>
          <w:bCs/>
          <w:color w:val="000000" w:themeColor="text1"/>
          <w:sz w:val="24"/>
          <w:szCs w:val="24"/>
        </w:rPr>
        <w:t>.</w:t>
      </w:r>
    </w:p>
    <w:p w14:paraId="50C65D7F" w14:textId="47E10C5E" w:rsidR="008C5367" w:rsidRPr="004C1F34" w:rsidRDefault="008C5367" w:rsidP="00CF26A7">
      <w:pPr>
        <w:pStyle w:val="DaftarParagraf"/>
        <w:numPr>
          <w:ilvl w:val="0"/>
          <w:numId w:val="3"/>
        </w:numPr>
        <w:spacing w:line="480" w:lineRule="auto"/>
        <w:rPr>
          <w:b/>
          <w:color w:val="000000" w:themeColor="text1"/>
          <w:sz w:val="24"/>
          <w:szCs w:val="24"/>
        </w:rPr>
      </w:pPr>
      <w:proofErr w:type="spellStart"/>
      <w:r w:rsidRPr="004C1F34">
        <w:rPr>
          <w:b/>
          <w:color w:val="000000" w:themeColor="text1"/>
          <w:sz w:val="24"/>
          <w:szCs w:val="24"/>
        </w:rPr>
        <w:t>Analisis</w:t>
      </w:r>
      <w:proofErr w:type="spellEnd"/>
      <w:r w:rsidRPr="004C1F34">
        <w:rPr>
          <w:b/>
          <w:color w:val="000000" w:themeColor="text1"/>
          <w:sz w:val="24"/>
          <w:szCs w:val="24"/>
        </w:rPr>
        <w:t xml:space="preserve"> Data</w:t>
      </w:r>
    </w:p>
    <w:p w14:paraId="64FDC234" w14:textId="0F48FF36" w:rsidR="00395408" w:rsidRDefault="00395408" w:rsidP="00383D3A">
      <w:pPr>
        <w:pStyle w:val="DaftarParagraf"/>
        <w:spacing w:line="480" w:lineRule="auto"/>
        <w:ind w:left="0" w:firstLine="720"/>
        <w:jc w:val="both"/>
        <w:rPr>
          <w:color w:val="000000" w:themeColor="text1"/>
          <w:sz w:val="24"/>
          <w:szCs w:val="24"/>
        </w:rPr>
      </w:pPr>
      <w:r w:rsidRPr="004C1F34">
        <w:rPr>
          <w:bCs/>
          <w:color w:val="000000" w:themeColor="text1"/>
          <w:sz w:val="24"/>
          <w:szCs w:val="24"/>
        </w:rPr>
        <w:t xml:space="preserve">Dalam </w:t>
      </w:r>
      <w:proofErr w:type="spellStart"/>
      <w:r w:rsidRPr="004C1F34">
        <w:rPr>
          <w:bCs/>
          <w:color w:val="000000" w:themeColor="text1"/>
          <w:sz w:val="24"/>
          <w:szCs w:val="24"/>
        </w:rPr>
        <w:t>penelitian</w:t>
      </w:r>
      <w:proofErr w:type="spellEnd"/>
      <w:r w:rsidRPr="004C1F34">
        <w:rPr>
          <w:bCs/>
          <w:color w:val="000000" w:themeColor="text1"/>
          <w:sz w:val="24"/>
          <w:szCs w:val="24"/>
        </w:rPr>
        <w:t xml:space="preserve"> </w:t>
      </w:r>
      <w:proofErr w:type="spellStart"/>
      <w:r w:rsidRPr="004C1F34">
        <w:rPr>
          <w:bCs/>
          <w:color w:val="000000" w:themeColor="text1"/>
          <w:sz w:val="24"/>
          <w:szCs w:val="24"/>
        </w:rPr>
        <w:t>ini</w:t>
      </w:r>
      <w:proofErr w:type="spellEnd"/>
      <w:r w:rsidRPr="004C1F34">
        <w:rPr>
          <w:bCs/>
          <w:color w:val="000000" w:themeColor="text1"/>
          <w:sz w:val="24"/>
          <w:szCs w:val="24"/>
        </w:rPr>
        <w:t xml:space="preserve"> data </w:t>
      </w:r>
      <w:proofErr w:type="spellStart"/>
      <w:r w:rsidRPr="004C1F34">
        <w:rPr>
          <w:bCs/>
          <w:color w:val="000000" w:themeColor="text1"/>
          <w:sz w:val="24"/>
          <w:szCs w:val="24"/>
        </w:rPr>
        <w:t>dianalisis</w:t>
      </w:r>
      <w:proofErr w:type="spellEnd"/>
      <w:r w:rsidRPr="004C1F34">
        <w:rPr>
          <w:bCs/>
          <w:color w:val="000000" w:themeColor="text1"/>
          <w:sz w:val="24"/>
          <w:szCs w:val="24"/>
        </w:rPr>
        <w:t xml:space="preserve"> </w:t>
      </w:r>
      <w:proofErr w:type="spellStart"/>
      <w:r w:rsidRPr="004C1F34">
        <w:rPr>
          <w:bCs/>
          <w:color w:val="000000" w:themeColor="text1"/>
          <w:sz w:val="24"/>
          <w:szCs w:val="24"/>
        </w:rPr>
        <w:t>dengan</w:t>
      </w:r>
      <w:proofErr w:type="spellEnd"/>
      <w:r w:rsidRPr="004C1F34">
        <w:rPr>
          <w:bCs/>
          <w:color w:val="000000" w:themeColor="text1"/>
          <w:sz w:val="24"/>
          <w:szCs w:val="24"/>
        </w:rPr>
        <w:t xml:space="preserve"> </w:t>
      </w:r>
      <w:proofErr w:type="spellStart"/>
      <w:r w:rsidR="00A8267A">
        <w:rPr>
          <w:bCs/>
          <w:color w:val="000000" w:themeColor="text1"/>
          <w:sz w:val="24"/>
          <w:szCs w:val="24"/>
        </w:rPr>
        <w:t>k</w:t>
      </w:r>
      <w:r w:rsidRPr="004C1F34">
        <w:rPr>
          <w:bCs/>
          <w:color w:val="000000" w:themeColor="text1"/>
          <w:sz w:val="24"/>
          <w:szCs w:val="24"/>
        </w:rPr>
        <w:t>ualitatif</w:t>
      </w:r>
      <w:proofErr w:type="spellEnd"/>
      <w:r w:rsidRPr="004C1F34">
        <w:rPr>
          <w:bCs/>
          <w:color w:val="000000" w:themeColor="text1"/>
          <w:sz w:val="24"/>
          <w:szCs w:val="24"/>
        </w:rPr>
        <w:t xml:space="preserve"> </w:t>
      </w:r>
      <w:proofErr w:type="spellStart"/>
      <w:r w:rsidRPr="004C1F34">
        <w:rPr>
          <w:bCs/>
          <w:color w:val="000000" w:themeColor="text1"/>
          <w:sz w:val="24"/>
          <w:szCs w:val="24"/>
        </w:rPr>
        <w:t>atau</w:t>
      </w:r>
      <w:proofErr w:type="spellEnd"/>
      <w:r w:rsidRPr="004C1F34">
        <w:rPr>
          <w:bCs/>
          <w:color w:val="000000" w:themeColor="text1"/>
          <w:sz w:val="24"/>
          <w:szCs w:val="24"/>
        </w:rPr>
        <w:t xml:space="preserve"> </w:t>
      </w:r>
      <w:proofErr w:type="spellStart"/>
      <w:r w:rsidRPr="004C1F34">
        <w:rPr>
          <w:bCs/>
          <w:color w:val="000000" w:themeColor="text1"/>
          <w:sz w:val="24"/>
          <w:szCs w:val="24"/>
        </w:rPr>
        <w:t>mendeskripsikan</w:t>
      </w:r>
      <w:proofErr w:type="spellEnd"/>
      <w:r w:rsidRPr="004C1F34">
        <w:rPr>
          <w:bCs/>
          <w:color w:val="000000" w:themeColor="text1"/>
          <w:sz w:val="24"/>
          <w:szCs w:val="24"/>
        </w:rPr>
        <w:t xml:space="preserve"> norma </w:t>
      </w:r>
      <w:proofErr w:type="spellStart"/>
      <w:r w:rsidRPr="004C1F34">
        <w:rPr>
          <w:bCs/>
          <w:color w:val="000000" w:themeColor="text1"/>
          <w:sz w:val="24"/>
          <w:szCs w:val="24"/>
        </w:rPr>
        <w:t>hukum</w:t>
      </w:r>
      <w:proofErr w:type="spellEnd"/>
      <w:r w:rsidR="00A40ADF" w:rsidRPr="004C1F34">
        <w:rPr>
          <w:bCs/>
          <w:color w:val="000000" w:themeColor="text1"/>
          <w:sz w:val="24"/>
          <w:szCs w:val="24"/>
        </w:rPr>
        <w:t xml:space="preserve">. </w:t>
      </w:r>
      <w:proofErr w:type="spellStart"/>
      <w:r w:rsidR="00A40ADF" w:rsidRPr="004C1F34">
        <w:rPr>
          <w:color w:val="000000" w:themeColor="text1"/>
          <w:sz w:val="24"/>
          <w:szCs w:val="24"/>
        </w:rPr>
        <w:t>Pendekatan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atau</w:t>
      </w:r>
      <w:proofErr w:type="spellEnd"/>
      <w:r w:rsidR="00A40ADF" w:rsidRPr="004C1F34">
        <w:rPr>
          <w:color w:val="000000" w:themeColor="text1"/>
          <w:sz w:val="24"/>
          <w:szCs w:val="24"/>
        </w:rPr>
        <w:t xml:space="preserve"> </w:t>
      </w:r>
      <w:proofErr w:type="spellStart"/>
      <w:r w:rsidR="00A8267A">
        <w:rPr>
          <w:color w:val="000000" w:themeColor="text1"/>
          <w:sz w:val="24"/>
          <w:szCs w:val="24"/>
        </w:rPr>
        <w:t>m</w:t>
      </w:r>
      <w:r w:rsidR="00A40ADF" w:rsidRPr="004C1F34">
        <w:rPr>
          <w:color w:val="000000" w:themeColor="text1"/>
          <w:sz w:val="24"/>
          <w:szCs w:val="24"/>
        </w:rPr>
        <w:t>etode</w:t>
      </w:r>
      <w:proofErr w:type="spellEnd"/>
      <w:r w:rsidR="00A40ADF" w:rsidRPr="004C1F34">
        <w:rPr>
          <w:color w:val="000000" w:themeColor="text1"/>
          <w:sz w:val="24"/>
          <w:szCs w:val="24"/>
        </w:rPr>
        <w:t xml:space="preserve"> </w:t>
      </w:r>
      <w:proofErr w:type="spellStart"/>
      <w:r w:rsidR="00A8267A">
        <w:rPr>
          <w:color w:val="000000" w:themeColor="text1"/>
          <w:sz w:val="24"/>
          <w:szCs w:val="24"/>
        </w:rPr>
        <w:t>k</w:t>
      </w:r>
      <w:r w:rsidR="00A40ADF" w:rsidRPr="004C1F34">
        <w:rPr>
          <w:color w:val="000000" w:themeColor="text1"/>
          <w:sz w:val="24"/>
          <w:szCs w:val="24"/>
        </w:rPr>
        <w:t>ualitatif</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adalah</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metode</w:t>
      </w:r>
      <w:proofErr w:type="spellEnd"/>
      <w:r w:rsidR="00A40ADF" w:rsidRPr="004C1F34">
        <w:rPr>
          <w:color w:val="000000" w:themeColor="text1"/>
          <w:sz w:val="24"/>
          <w:szCs w:val="24"/>
        </w:rPr>
        <w:t xml:space="preserve"> yang </w:t>
      </w:r>
      <w:proofErr w:type="spellStart"/>
      <w:r w:rsidR="00A40ADF" w:rsidRPr="004C1F34">
        <w:rPr>
          <w:color w:val="000000" w:themeColor="text1"/>
          <w:sz w:val="24"/>
          <w:szCs w:val="24"/>
        </w:rPr>
        <w:t>mengungkap</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fakta-fakta</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secara</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mendalam</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berdasar</w:t>
      </w:r>
      <w:r w:rsidR="00B81B6E">
        <w:rPr>
          <w:color w:val="000000" w:themeColor="text1"/>
          <w:sz w:val="24"/>
          <w:szCs w:val="24"/>
        </w:rPr>
        <w:t>kan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karakteristik</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ilmiah</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dari</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individu</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atau</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kelompok</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untuk</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memahami</w:t>
      </w:r>
      <w:proofErr w:type="spellEnd"/>
      <w:r w:rsidR="00A40ADF" w:rsidRPr="004C1F34">
        <w:rPr>
          <w:color w:val="000000" w:themeColor="text1"/>
          <w:sz w:val="24"/>
          <w:szCs w:val="24"/>
        </w:rPr>
        <w:t xml:space="preserve"> dan </w:t>
      </w:r>
      <w:proofErr w:type="spellStart"/>
      <w:r w:rsidR="00A40ADF" w:rsidRPr="004C1F34">
        <w:rPr>
          <w:color w:val="000000" w:themeColor="text1"/>
          <w:sz w:val="24"/>
          <w:szCs w:val="24"/>
        </w:rPr>
        <w:t>mengungkap</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sesuatu</w:t>
      </w:r>
      <w:proofErr w:type="spellEnd"/>
      <w:r w:rsidR="00A40ADF" w:rsidRPr="004C1F34">
        <w:rPr>
          <w:color w:val="000000" w:themeColor="text1"/>
          <w:sz w:val="24"/>
          <w:szCs w:val="24"/>
        </w:rPr>
        <w:t xml:space="preserve"> di </w:t>
      </w:r>
      <w:proofErr w:type="spellStart"/>
      <w:r w:rsidR="00A40ADF" w:rsidRPr="004C1F34">
        <w:rPr>
          <w:color w:val="000000" w:themeColor="text1"/>
          <w:sz w:val="24"/>
          <w:szCs w:val="24"/>
        </w:rPr>
        <w:t>balik</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fenomena</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sedangkan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pendekatan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kuantitatif</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adalah</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metode</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analisis</w:t>
      </w:r>
      <w:proofErr w:type="spellEnd"/>
      <w:r w:rsidR="00A40ADF" w:rsidRPr="004C1F34">
        <w:rPr>
          <w:color w:val="000000" w:themeColor="text1"/>
          <w:sz w:val="24"/>
          <w:szCs w:val="24"/>
        </w:rPr>
        <w:t xml:space="preserve"> yang </w:t>
      </w:r>
      <w:proofErr w:type="spellStart"/>
      <w:r w:rsidR="00A40ADF" w:rsidRPr="004C1F34">
        <w:rPr>
          <w:color w:val="000000" w:themeColor="text1"/>
          <w:sz w:val="24"/>
          <w:szCs w:val="24"/>
        </w:rPr>
        <w:t>mendasarkan</w:t>
      </w:r>
      <w:proofErr w:type="spellEnd"/>
      <w:r w:rsidR="00A40ADF" w:rsidRPr="004C1F34">
        <w:rPr>
          <w:color w:val="000000" w:themeColor="text1"/>
          <w:sz w:val="24"/>
          <w:szCs w:val="24"/>
        </w:rPr>
        <w:t xml:space="preserve"> pada </w:t>
      </w:r>
      <w:proofErr w:type="spellStart"/>
      <w:r w:rsidR="00A40ADF" w:rsidRPr="004C1F34">
        <w:rPr>
          <w:color w:val="000000" w:themeColor="text1"/>
          <w:sz w:val="24"/>
          <w:szCs w:val="24"/>
        </w:rPr>
        <w:t>angka</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statistik</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atau</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bentuk</w:t>
      </w:r>
      <w:proofErr w:type="spellEnd"/>
      <w:r w:rsidR="00E04F49">
        <w:rPr>
          <w:color w:val="000000" w:themeColor="text1"/>
          <w:sz w:val="24"/>
          <w:szCs w:val="24"/>
        </w:rPr>
        <w:t xml:space="preserve"> </w:t>
      </w:r>
      <w:proofErr w:type="spellStart"/>
      <w:r w:rsidR="00A40ADF" w:rsidRPr="004C1F34">
        <w:rPr>
          <w:color w:val="000000" w:themeColor="text1"/>
          <w:sz w:val="24"/>
          <w:szCs w:val="24"/>
        </w:rPr>
        <w:t>hitungan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lainnya</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sebagai</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pembuktian</w:t>
      </w:r>
      <w:proofErr w:type="spellEnd"/>
      <w:r w:rsidR="00A40ADF" w:rsidRPr="004C1F34">
        <w:rPr>
          <w:color w:val="000000" w:themeColor="text1"/>
          <w:sz w:val="24"/>
          <w:szCs w:val="24"/>
        </w:rPr>
        <w:t xml:space="preserve"> </w:t>
      </w:r>
      <w:proofErr w:type="spellStart"/>
      <w:r w:rsidR="00A40ADF" w:rsidRPr="004C1F34">
        <w:rPr>
          <w:color w:val="000000" w:themeColor="text1"/>
          <w:sz w:val="24"/>
          <w:szCs w:val="24"/>
        </w:rPr>
        <w:t>kebenaran</w:t>
      </w:r>
      <w:proofErr w:type="spellEnd"/>
      <w:r w:rsidR="00A40ADF" w:rsidRPr="004C1F34">
        <w:rPr>
          <w:color w:val="000000" w:themeColor="text1"/>
          <w:sz w:val="24"/>
          <w:szCs w:val="24"/>
        </w:rPr>
        <w:t>.</w:t>
      </w:r>
      <w:r w:rsidR="00A40ADF" w:rsidRPr="004C1F34">
        <w:rPr>
          <w:rStyle w:val="ReferensiCatatanKaki"/>
          <w:color w:val="000000" w:themeColor="text1"/>
          <w:sz w:val="24"/>
          <w:szCs w:val="24"/>
        </w:rPr>
        <w:footnoteReference w:id="9"/>
      </w:r>
    </w:p>
    <w:p w14:paraId="1E9022AE" w14:textId="77777777" w:rsidR="00303E78" w:rsidRDefault="009078E9" w:rsidP="009078E9">
      <w:pPr>
        <w:pStyle w:val="DaftarParagraf"/>
        <w:spacing w:line="480" w:lineRule="auto"/>
        <w:ind w:left="360"/>
        <w:rPr>
          <w:b/>
          <w:color w:val="000000" w:themeColor="text1"/>
          <w:sz w:val="24"/>
          <w:szCs w:val="24"/>
        </w:rPr>
        <w:sectPr w:rsidR="00303E78" w:rsidSect="00303E78">
          <w:headerReference w:type="default" r:id="rId20"/>
          <w:footerReference w:type="default" r:id="rId21"/>
          <w:pgSz w:w="11907" w:h="16839" w:code="9"/>
          <w:pgMar w:top="1701" w:right="1701" w:bottom="1701" w:left="2268" w:header="720" w:footer="720" w:gutter="0"/>
          <w:pgNumType w:start="2"/>
          <w:cols w:space="720"/>
          <w:docGrid w:linePitch="360"/>
        </w:sectPr>
      </w:pPr>
      <w:r>
        <w:rPr>
          <w:b/>
          <w:color w:val="000000" w:themeColor="text1"/>
          <w:sz w:val="24"/>
          <w:szCs w:val="24"/>
        </w:rPr>
        <w:lastRenderedPageBreak/>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p>
    <w:p w14:paraId="66E2386F" w14:textId="77777777" w:rsidR="00B33503" w:rsidRPr="004C1F34" w:rsidRDefault="00B33503" w:rsidP="00DE0D06">
      <w:pPr>
        <w:pStyle w:val="DaftarParagraf"/>
        <w:spacing w:line="480" w:lineRule="auto"/>
        <w:ind w:left="0"/>
        <w:rPr>
          <w:bCs/>
          <w:color w:val="000000" w:themeColor="text1"/>
          <w:sz w:val="24"/>
          <w:szCs w:val="24"/>
        </w:rPr>
      </w:pPr>
    </w:p>
    <w:sectPr w:rsidR="00B33503" w:rsidRPr="004C1F34" w:rsidSect="00383D3A">
      <w:headerReference w:type="default" r:id="rId22"/>
      <w:footerReference w:type="default" r:id="rId23"/>
      <w:pgSz w:w="11907" w:h="16839" w:code="9"/>
      <w:pgMar w:top="1701"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9A2D" w14:textId="77777777" w:rsidR="002858CC" w:rsidRDefault="002858CC" w:rsidP="00423AC6">
      <w:r>
        <w:separator/>
      </w:r>
    </w:p>
  </w:endnote>
  <w:endnote w:type="continuationSeparator" w:id="0">
    <w:p w14:paraId="655A71BA" w14:textId="77777777" w:rsidR="002858CC" w:rsidRDefault="002858CC" w:rsidP="0042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BE76" w14:textId="77777777" w:rsidR="00383D3A" w:rsidRDefault="00383D3A">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831F" w14:textId="77777777" w:rsidR="00383D3A" w:rsidRDefault="00383D3A">
    <w:pPr>
      <w:pStyle w:val="Footer"/>
      <w:jc w:val="center"/>
    </w:pPr>
  </w:p>
  <w:p w14:paraId="2629F595" w14:textId="77777777" w:rsidR="00383D3A" w:rsidRDefault="00383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333304"/>
      <w:docPartObj>
        <w:docPartGallery w:val="Page Numbers (Bottom of Page)"/>
        <w:docPartUnique/>
      </w:docPartObj>
    </w:sdtPr>
    <w:sdtEndPr>
      <w:rPr>
        <w:noProof/>
        <w:sz w:val="24"/>
        <w:szCs w:val="24"/>
      </w:rPr>
    </w:sdtEndPr>
    <w:sdtContent>
      <w:p w14:paraId="6B3794BD" w14:textId="77777777" w:rsidR="00383D3A" w:rsidRPr="00F4791A" w:rsidRDefault="00383D3A">
        <w:pPr>
          <w:pStyle w:val="Footer"/>
          <w:jc w:val="center"/>
          <w:rPr>
            <w:sz w:val="24"/>
            <w:szCs w:val="24"/>
          </w:rPr>
        </w:pPr>
        <w:proofErr w:type="spellStart"/>
        <w:r w:rsidRPr="00F4791A">
          <w:rPr>
            <w:sz w:val="24"/>
            <w:szCs w:val="24"/>
          </w:rPr>
          <w:t>i</w:t>
        </w:r>
        <w:proofErr w:type="spellEnd"/>
      </w:p>
    </w:sdtContent>
  </w:sdt>
  <w:p w14:paraId="4E52021B" w14:textId="77777777" w:rsidR="00383D3A" w:rsidRDefault="00383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8366"/>
      <w:docPartObj>
        <w:docPartGallery w:val="Page Numbers (Bottom of Page)"/>
        <w:docPartUnique/>
      </w:docPartObj>
    </w:sdtPr>
    <w:sdtEndPr>
      <w:rPr>
        <w:noProof/>
      </w:rPr>
    </w:sdtEndPr>
    <w:sdtContent>
      <w:p w14:paraId="0D75C82A" w14:textId="0324321C" w:rsidR="00303E78" w:rsidRDefault="00303E78">
        <w:pPr>
          <w:pStyle w:val="Footer"/>
          <w:jc w:val="center"/>
        </w:pPr>
        <w:r>
          <w:fldChar w:fldCharType="begin"/>
        </w:r>
        <w:r>
          <w:instrText xml:space="preserve"> PAGE   \* MERGEFORMAT </w:instrText>
        </w:r>
        <w:r>
          <w:fldChar w:fldCharType="separate"/>
        </w:r>
        <w:r w:rsidR="006B1521">
          <w:rPr>
            <w:noProof/>
          </w:rPr>
          <w:t>iv</w:t>
        </w:r>
        <w:r>
          <w:rPr>
            <w:noProof/>
          </w:rPr>
          <w:fldChar w:fldCharType="end"/>
        </w:r>
      </w:p>
    </w:sdtContent>
  </w:sdt>
  <w:p w14:paraId="712A119D" w14:textId="77777777" w:rsidR="00303E78" w:rsidRDefault="00303E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219"/>
      <w:docPartObj>
        <w:docPartGallery w:val="Page Numbers (Bottom of Page)"/>
        <w:docPartUnique/>
      </w:docPartObj>
    </w:sdtPr>
    <w:sdtEndPr>
      <w:rPr>
        <w:noProof/>
      </w:rPr>
    </w:sdtEndPr>
    <w:sdtContent>
      <w:p w14:paraId="6A6C87A1" w14:textId="5E6263B8" w:rsidR="00303E78" w:rsidRDefault="00303E78">
        <w:pPr>
          <w:pStyle w:val="Footer"/>
          <w:jc w:val="center"/>
        </w:pPr>
        <w:r>
          <w:fldChar w:fldCharType="begin"/>
        </w:r>
        <w:r>
          <w:instrText xml:space="preserve"> PAGE   \* MERGEFORMAT </w:instrText>
        </w:r>
        <w:r>
          <w:fldChar w:fldCharType="separate"/>
        </w:r>
        <w:r w:rsidR="006B1521">
          <w:rPr>
            <w:noProof/>
          </w:rPr>
          <w:t>vi</w:t>
        </w:r>
        <w:r>
          <w:rPr>
            <w:noProof/>
          </w:rPr>
          <w:fldChar w:fldCharType="end"/>
        </w:r>
      </w:p>
    </w:sdtContent>
  </w:sdt>
  <w:p w14:paraId="1230850A" w14:textId="77777777" w:rsidR="00303E78" w:rsidRDefault="00303E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021690"/>
      <w:docPartObj>
        <w:docPartGallery w:val="Page Numbers (Bottom of Page)"/>
        <w:docPartUnique/>
      </w:docPartObj>
    </w:sdtPr>
    <w:sdtEndPr>
      <w:rPr>
        <w:noProof/>
      </w:rPr>
    </w:sdtEndPr>
    <w:sdtContent>
      <w:p w14:paraId="14D57EA6" w14:textId="05DEEFA1" w:rsidR="00303E78" w:rsidRDefault="00303E78">
        <w:pPr>
          <w:pStyle w:val="Footer"/>
          <w:jc w:val="center"/>
        </w:pPr>
        <w:r>
          <w:fldChar w:fldCharType="begin"/>
        </w:r>
        <w:r>
          <w:instrText xml:space="preserve"> PAGE   \* MERGEFORMAT </w:instrText>
        </w:r>
        <w:r>
          <w:fldChar w:fldCharType="separate"/>
        </w:r>
        <w:r w:rsidR="006B1521">
          <w:rPr>
            <w:noProof/>
          </w:rPr>
          <w:t>1</w:t>
        </w:r>
        <w:r>
          <w:rPr>
            <w:noProof/>
          </w:rPr>
          <w:fldChar w:fldCharType="end"/>
        </w:r>
      </w:p>
    </w:sdtContent>
  </w:sdt>
  <w:p w14:paraId="1EB963CF" w14:textId="77777777" w:rsidR="00303E78" w:rsidRDefault="00303E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4D27" w14:textId="77777777" w:rsidR="00303E78" w:rsidRDefault="00303E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6677" w14:textId="77777777" w:rsidR="00383D3A" w:rsidRDefault="00383D3A">
    <w:pPr>
      <w:pStyle w:val="Footer"/>
      <w:jc w:val="center"/>
    </w:pPr>
  </w:p>
  <w:p w14:paraId="7246D32C" w14:textId="77777777" w:rsidR="00383D3A" w:rsidRDefault="0038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E218" w14:textId="77777777" w:rsidR="002858CC" w:rsidRDefault="002858CC" w:rsidP="00423AC6">
      <w:r>
        <w:separator/>
      </w:r>
    </w:p>
  </w:footnote>
  <w:footnote w:type="continuationSeparator" w:id="0">
    <w:p w14:paraId="759756B4" w14:textId="77777777" w:rsidR="002858CC" w:rsidRDefault="002858CC" w:rsidP="00423AC6">
      <w:r>
        <w:continuationSeparator/>
      </w:r>
    </w:p>
  </w:footnote>
  <w:footnote w:id="1">
    <w:p w14:paraId="500E48A3" w14:textId="046240AF" w:rsidR="00383D3A" w:rsidRPr="00477311" w:rsidRDefault="00383D3A" w:rsidP="00383D3A">
      <w:pPr>
        <w:spacing w:after="120"/>
        <w:ind w:firstLine="720"/>
        <w:jc w:val="both"/>
        <w:rPr>
          <w:sz w:val="20"/>
          <w:szCs w:val="20"/>
        </w:rPr>
      </w:pPr>
      <w:r w:rsidRPr="00477311">
        <w:rPr>
          <w:rStyle w:val="ReferensiCatatanKaki"/>
          <w:sz w:val="20"/>
          <w:szCs w:val="20"/>
        </w:rPr>
        <w:footnoteRef/>
      </w:r>
      <w:r w:rsidRPr="00477311">
        <w:rPr>
          <w:sz w:val="20"/>
          <w:szCs w:val="20"/>
        </w:rPr>
        <w:t xml:space="preserve"> M Nasir Djamil, 2015, </w:t>
      </w:r>
      <w:r w:rsidRPr="00477311">
        <w:rPr>
          <w:i/>
          <w:iCs/>
          <w:sz w:val="20"/>
          <w:szCs w:val="20"/>
        </w:rPr>
        <w:t xml:space="preserve">Anak Bukan Dihukum Catatan Pembahasan UU Sistem Peradilan </w:t>
      </w:r>
      <w:r>
        <w:rPr>
          <w:i/>
          <w:iCs/>
          <w:sz w:val="20"/>
          <w:szCs w:val="20"/>
          <w:lang w:val="id-ID"/>
        </w:rPr>
        <w:t xml:space="preserve">  </w:t>
      </w:r>
      <w:r w:rsidRPr="00477311">
        <w:rPr>
          <w:i/>
          <w:iCs/>
          <w:sz w:val="20"/>
          <w:szCs w:val="20"/>
        </w:rPr>
        <w:t>Pidana</w:t>
      </w:r>
      <w:r>
        <w:rPr>
          <w:i/>
          <w:iCs/>
          <w:sz w:val="20"/>
          <w:szCs w:val="20"/>
        </w:rPr>
        <w:t xml:space="preserve"> </w:t>
      </w:r>
      <w:r w:rsidRPr="00477311">
        <w:rPr>
          <w:i/>
          <w:iCs/>
          <w:sz w:val="20"/>
          <w:szCs w:val="20"/>
        </w:rPr>
        <w:t>Anak (UU-SPPA)</w:t>
      </w:r>
      <w:r w:rsidRPr="00477311">
        <w:rPr>
          <w:sz w:val="20"/>
          <w:szCs w:val="20"/>
        </w:rPr>
        <w:t>, Sinar Grafika, Jakarta Timur, hlm 8</w:t>
      </w:r>
    </w:p>
  </w:footnote>
  <w:footnote w:id="2">
    <w:p w14:paraId="4F058023" w14:textId="77777777" w:rsidR="00383D3A" w:rsidRPr="006E2E7C" w:rsidRDefault="00383D3A" w:rsidP="003E6A0D">
      <w:pPr>
        <w:pStyle w:val="TeksCatatanKaki"/>
        <w:spacing w:after="120"/>
        <w:ind w:left="-567" w:firstLine="720"/>
        <w:rPr>
          <w:sz w:val="22"/>
          <w:szCs w:val="22"/>
        </w:rPr>
      </w:pPr>
      <w:r w:rsidRPr="00477311">
        <w:rPr>
          <w:rStyle w:val="ReferensiCatatanKaki"/>
        </w:rPr>
        <w:footnoteRef/>
      </w:r>
      <w:r w:rsidRPr="00477311">
        <w:t xml:space="preserve"> Ibid, </w:t>
      </w:r>
      <w:r w:rsidRPr="00477311">
        <w:t>hlm 9.</w:t>
      </w:r>
    </w:p>
  </w:footnote>
  <w:footnote w:id="3">
    <w:p w14:paraId="2111A046" w14:textId="77777777" w:rsidR="00383D3A" w:rsidRDefault="00383D3A" w:rsidP="000B25CE">
      <w:pPr>
        <w:pStyle w:val="TeksCatatanKaki"/>
        <w:spacing w:after="120"/>
        <w:ind w:left="-426" w:firstLine="720"/>
      </w:pPr>
      <w:r>
        <w:rPr>
          <w:rStyle w:val="ReferensiCatatanKaki"/>
        </w:rPr>
        <w:footnoteRef/>
      </w:r>
      <w:r>
        <w:t xml:space="preserve"> Ibid, </w:t>
      </w:r>
      <w:r>
        <w:t>hlm 1.</w:t>
      </w:r>
    </w:p>
  </w:footnote>
  <w:footnote w:id="4">
    <w:p w14:paraId="2297E2D4" w14:textId="18183613" w:rsidR="00383D3A" w:rsidRDefault="00383D3A" w:rsidP="00383D3A">
      <w:pPr>
        <w:pStyle w:val="TeksCatatanKaki"/>
        <w:ind w:firstLine="720"/>
      </w:pPr>
      <w:r>
        <w:rPr>
          <w:rStyle w:val="ReferensiCatatanKaki"/>
        </w:rPr>
        <w:footnoteRef/>
      </w:r>
      <w:r>
        <w:t xml:space="preserve"> Junaidi,”</w:t>
      </w:r>
      <w:r>
        <w:t xml:space="preserve">Perlindungan Hukum Terhadap Hak Anak Di Indonesia”, </w:t>
      </w:r>
      <w:r w:rsidRPr="00477311">
        <w:rPr>
          <w:i/>
          <w:iCs/>
        </w:rPr>
        <w:t>Journal Of Law Society And Civilization</w:t>
      </w:r>
      <w:r>
        <w:t>, ( Februari 2021 ), 2</w:t>
      </w:r>
    </w:p>
  </w:footnote>
  <w:footnote w:id="5">
    <w:p w14:paraId="0B716715" w14:textId="660CD6A2" w:rsidR="00383D3A" w:rsidRPr="00B444A5" w:rsidRDefault="00383D3A">
      <w:pPr>
        <w:pStyle w:val="TeksCatatanKaki"/>
        <w:rPr>
          <w:lang w:val="id-ID"/>
        </w:rPr>
      </w:pPr>
      <w:r>
        <w:rPr>
          <w:rStyle w:val="ReferensiCatatanKaki"/>
        </w:rPr>
        <w:footnoteRef/>
      </w:r>
      <w:r>
        <w:t xml:space="preserve"> </w:t>
      </w:r>
      <w:bookmarkStart w:id="20" w:name="_Hlk193292502"/>
      <w:r>
        <w:rPr>
          <w:lang w:val="id-ID"/>
        </w:rPr>
        <w:t xml:space="preserve">Silvia Fatimah Nurusshobah, 2019,  “Konvensi Hak Anak Dan Implementasinya Di Indonesia, </w:t>
      </w:r>
      <w:r w:rsidRPr="00B444A5">
        <w:rPr>
          <w:lang w:val="id-ID"/>
        </w:rPr>
        <w:t xml:space="preserve">Jurnal Ilmiah Kebijakan dan Pelayanan Pekerjaan Sosial </w:t>
      </w:r>
      <w:r w:rsidRPr="00B444A5">
        <w:rPr>
          <w:lang w:val="id-ID"/>
        </w:rPr>
        <w:t>Vol 1 No.2, Desember, 2019</w:t>
      </w:r>
      <w:r>
        <w:rPr>
          <w:lang w:val="id-ID"/>
        </w:rPr>
        <w:t>, hlm 120</w:t>
      </w:r>
      <w:bookmarkEnd w:id="20"/>
    </w:p>
  </w:footnote>
  <w:footnote w:id="6">
    <w:p w14:paraId="3C3E63F0" w14:textId="77777777" w:rsidR="00383D3A" w:rsidRDefault="00383D3A" w:rsidP="000B25CE">
      <w:pPr>
        <w:pStyle w:val="TeksCatatanKaki"/>
        <w:spacing w:after="120"/>
        <w:ind w:left="-567" w:firstLine="720"/>
      </w:pPr>
      <w:r>
        <w:rPr>
          <w:rStyle w:val="ReferensiCatatanKaki"/>
        </w:rPr>
        <w:footnoteRef/>
      </w:r>
      <w:r>
        <w:t xml:space="preserve"> Ibid, </w:t>
      </w:r>
      <w:r>
        <w:t>hlm 28.</w:t>
      </w:r>
    </w:p>
  </w:footnote>
  <w:footnote w:id="7">
    <w:p w14:paraId="049D0F06" w14:textId="684935C2" w:rsidR="00383D3A" w:rsidRDefault="00383D3A" w:rsidP="000B25CE">
      <w:pPr>
        <w:pStyle w:val="TeksCatatanKaki"/>
        <w:ind w:left="-567" w:firstLine="720"/>
      </w:pPr>
      <w:r>
        <w:rPr>
          <w:rStyle w:val="ReferensiCatatanKaki"/>
        </w:rPr>
        <w:footnoteRef/>
      </w:r>
      <w:r>
        <w:t xml:space="preserve"> </w:t>
      </w:r>
      <w:r w:rsidRPr="00522CE8">
        <w:t>https://kekerasan.kemenpppa.go.id/ringkasan</w:t>
      </w:r>
    </w:p>
  </w:footnote>
  <w:footnote w:id="8">
    <w:p w14:paraId="408CC51B" w14:textId="77777777" w:rsidR="00383D3A" w:rsidRPr="00477311" w:rsidRDefault="00383D3A" w:rsidP="00383D3A">
      <w:pPr>
        <w:pStyle w:val="TeksCatatanKaki"/>
        <w:spacing w:after="120"/>
        <w:ind w:firstLine="720"/>
        <w:jc w:val="both"/>
      </w:pPr>
      <w:r w:rsidRPr="00477311">
        <w:rPr>
          <w:rStyle w:val="ReferensiCatatanKaki"/>
        </w:rPr>
        <w:footnoteRef/>
      </w:r>
      <w:r w:rsidRPr="00477311">
        <w:t xml:space="preserve"> Ronny </w:t>
      </w:r>
      <w:r w:rsidRPr="00477311">
        <w:t xml:space="preserve">Hanitijo Soemitro dalam Sigit Sapto Nugroho dkk, 2020, </w:t>
      </w:r>
      <w:r w:rsidRPr="00477311">
        <w:rPr>
          <w:i/>
          <w:iCs/>
        </w:rPr>
        <w:t>Metodologi Riset Hukum, Oase Pustaka</w:t>
      </w:r>
      <w:r w:rsidRPr="00477311">
        <w:t>, Jawa Tengah, hlm 64.</w:t>
      </w:r>
    </w:p>
  </w:footnote>
  <w:footnote w:id="9">
    <w:p w14:paraId="73726B41" w14:textId="77777777" w:rsidR="00383D3A" w:rsidRPr="00477311" w:rsidRDefault="00383D3A" w:rsidP="00FC3BDD">
      <w:pPr>
        <w:pStyle w:val="TeksCatatanKaki"/>
        <w:spacing w:after="120"/>
        <w:ind w:firstLine="720"/>
        <w:jc w:val="both"/>
      </w:pPr>
      <w:r w:rsidRPr="00477311">
        <w:rPr>
          <w:rStyle w:val="ReferensiCatatanKaki"/>
        </w:rPr>
        <w:footnoteRef/>
      </w:r>
      <w:r w:rsidRPr="00477311">
        <w:t xml:space="preserve"> Anslem Strauss </w:t>
      </w:r>
      <w:r w:rsidRPr="00477311">
        <w:t xml:space="preserve">dalam Sigit Sapto Nugroho dkk, 2020, </w:t>
      </w:r>
      <w:r w:rsidRPr="00477311">
        <w:rPr>
          <w:i/>
          <w:iCs/>
        </w:rPr>
        <w:t>Metodologi Riset Hukum, Oase Pustaka</w:t>
      </w:r>
      <w:r w:rsidRPr="00477311">
        <w:t>, Jawa Tengah, hlm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702" w14:textId="77777777" w:rsidR="00303E78" w:rsidRDefault="00303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7626" w14:textId="12DFC71A" w:rsidR="00303E78" w:rsidRPr="00F4791A" w:rsidRDefault="00303E78">
    <w:pPr>
      <w:pStyle w:val="Header"/>
      <w:jc w:val="right"/>
      <w:rPr>
        <w:sz w:val="24"/>
        <w:szCs w:val="24"/>
      </w:rPr>
    </w:pPr>
  </w:p>
  <w:p w14:paraId="46EE87EA" w14:textId="77777777" w:rsidR="00303E78" w:rsidRDefault="00303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800" w14:textId="77777777" w:rsidR="00303E78" w:rsidRPr="00F4791A" w:rsidRDefault="00303E78">
    <w:pPr>
      <w:pStyle w:val="Header"/>
      <w:jc w:val="right"/>
      <w:rPr>
        <w:sz w:val="24"/>
        <w:szCs w:val="24"/>
      </w:rPr>
    </w:pPr>
  </w:p>
  <w:p w14:paraId="734E6F5C" w14:textId="77777777" w:rsidR="00303E78" w:rsidRDefault="00303E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942863"/>
      <w:docPartObj>
        <w:docPartGallery w:val="Page Numbers (Top of Page)"/>
        <w:docPartUnique/>
      </w:docPartObj>
    </w:sdtPr>
    <w:sdtEndPr>
      <w:rPr>
        <w:noProof/>
      </w:rPr>
    </w:sdtEndPr>
    <w:sdtContent>
      <w:p w14:paraId="4E71470C" w14:textId="4EB9B3F0" w:rsidR="00303E78" w:rsidRDefault="00303E78">
        <w:pPr>
          <w:pStyle w:val="Header"/>
          <w:jc w:val="right"/>
        </w:pPr>
        <w:r>
          <w:fldChar w:fldCharType="begin"/>
        </w:r>
        <w:r>
          <w:instrText xml:space="preserve"> PAGE   \* MERGEFORMAT </w:instrText>
        </w:r>
        <w:r>
          <w:fldChar w:fldCharType="separate"/>
        </w:r>
        <w:r w:rsidR="006B1521">
          <w:rPr>
            <w:noProof/>
          </w:rPr>
          <w:t>11</w:t>
        </w:r>
        <w:r>
          <w:rPr>
            <w:noProof/>
          </w:rPr>
          <w:fldChar w:fldCharType="end"/>
        </w:r>
      </w:p>
    </w:sdtContent>
  </w:sdt>
  <w:p w14:paraId="6621532F" w14:textId="77777777" w:rsidR="00303E78" w:rsidRDefault="00303E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9220" w14:textId="77777777" w:rsidR="00383D3A" w:rsidRDefault="00383D3A">
    <w:pPr>
      <w:pStyle w:val="Header"/>
      <w:jc w:val="right"/>
    </w:pPr>
  </w:p>
  <w:p w14:paraId="7E38B634" w14:textId="77777777" w:rsidR="00383D3A" w:rsidRDefault="0038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83A"/>
    <w:multiLevelType w:val="hybridMultilevel"/>
    <w:tmpl w:val="A8C29538"/>
    <w:lvl w:ilvl="0" w:tplc="F71470F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52702"/>
    <w:multiLevelType w:val="hybridMultilevel"/>
    <w:tmpl w:val="21B45F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377DB7"/>
    <w:multiLevelType w:val="hybridMultilevel"/>
    <w:tmpl w:val="CC8A8270"/>
    <w:lvl w:ilvl="0" w:tplc="A4B68CA8">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D27D4"/>
    <w:multiLevelType w:val="hybridMultilevel"/>
    <w:tmpl w:val="76DE8C8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866117"/>
    <w:multiLevelType w:val="hybridMultilevel"/>
    <w:tmpl w:val="004249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7407A5"/>
    <w:multiLevelType w:val="hybridMultilevel"/>
    <w:tmpl w:val="A1048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95DA7"/>
    <w:multiLevelType w:val="hybridMultilevel"/>
    <w:tmpl w:val="3EFA8EE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73C6098"/>
    <w:multiLevelType w:val="hybridMultilevel"/>
    <w:tmpl w:val="EF6A70A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CE3751"/>
    <w:multiLevelType w:val="hybridMultilevel"/>
    <w:tmpl w:val="F3CC6DDC"/>
    <w:lvl w:ilvl="0" w:tplc="0421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15:restartNumberingAfterBreak="0">
    <w:nsid w:val="29747EDA"/>
    <w:multiLevelType w:val="hybridMultilevel"/>
    <w:tmpl w:val="7AB2A152"/>
    <w:lvl w:ilvl="0" w:tplc="04090019">
      <w:start w:val="1"/>
      <w:numFmt w:val="lowerLetter"/>
      <w:lvlText w:val="%1."/>
      <w:lvlJc w:val="left"/>
      <w:pPr>
        <w:ind w:left="1364" w:hanging="360"/>
      </w:p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15:restartNumberingAfterBreak="0">
    <w:nsid w:val="2A1409A4"/>
    <w:multiLevelType w:val="hybridMultilevel"/>
    <w:tmpl w:val="258E368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F881E9F"/>
    <w:multiLevelType w:val="hybridMultilevel"/>
    <w:tmpl w:val="C4EE85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E228C6"/>
    <w:multiLevelType w:val="hybridMultilevel"/>
    <w:tmpl w:val="49747A1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D86814"/>
    <w:multiLevelType w:val="hybridMultilevel"/>
    <w:tmpl w:val="B0BE047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8DE52F7"/>
    <w:multiLevelType w:val="hybridMultilevel"/>
    <w:tmpl w:val="2856D8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BE63701"/>
    <w:multiLevelType w:val="hybridMultilevel"/>
    <w:tmpl w:val="439E5CD8"/>
    <w:lvl w:ilvl="0" w:tplc="04090015">
      <w:start w:val="1"/>
      <w:numFmt w:val="upperLetter"/>
      <w:lvlText w:val="%1."/>
      <w:lvlJc w:val="left"/>
      <w:pPr>
        <w:ind w:left="360" w:hanging="360"/>
      </w:pPr>
    </w:lvl>
    <w:lvl w:ilvl="1" w:tplc="0FDA874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47BE1"/>
    <w:multiLevelType w:val="hybridMultilevel"/>
    <w:tmpl w:val="BB22B9C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E51630B"/>
    <w:multiLevelType w:val="hybridMultilevel"/>
    <w:tmpl w:val="F59057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EBE4E27"/>
    <w:multiLevelType w:val="hybridMultilevel"/>
    <w:tmpl w:val="FB825E5A"/>
    <w:lvl w:ilvl="0" w:tplc="51C69C0C">
      <w:start w:val="86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F351369"/>
    <w:multiLevelType w:val="multilevel"/>
    <w:tmpl w:val="5B713B5C"/>
    <w:lvl w:ilvl="0">
      <w:start w:val="1"/>
      <w:numFmt w:val="decimal"/>
      <w:lvlText w:val="%1."/>
      <w:lvlJc w:val="left"/>
      <w:pPr>
        <w:ind w:left="36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20" w15:restartNumberingAfterBreak="0">
    <w:nsid w:val="3FB675E0"/>
    <w:multiLevelType w:val="hybridMultilevel"/>
    <w:tmpl w:val="EC0889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40B814FD"/>
    <w:multiLevelType w:val="hybridMultilevel"/>
    <w:tmpl w:val="90AEF75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AC13A4"/>
    <w:multiLevelType w:val="hybridMultilevel"/>
    <w:tmpl w:val="A3903DFC"/>
    <w:lvl w:ilvl="0" w:tplc="F92811A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EE028F"/>
    <w:multiLevelType w:val="hybridMultilevel"/>
    <w:tmpl w:val="9FD2C4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2414A9"/>
    <w:multiLevelType w:val="hybridMultilevel"/>
    <w:tmpl w:val="7E9EDE8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232D0C"/>
    <w:multiLevelType w:val="hybridMultilevel"/>
    <w:tmpl w:val="A606D52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727ED1"/>
    <w:multiLevelType w:val="hybridMultilevel"/>
    <w:tmpl w:val="225A1A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B713B5C"/>
    <w:multiLevelType w:val="multilevel"/>
    <w:tmpl w:val="5B713B5C"/>
    <w:lvl w:ilvl="0">
      <w:start w:val="1"/>
      <w:numFmt w:val="decimal"/>
      <w:lvlText w:val="%1."/>
      <w:lvlJc w:val="left"/>
      <w:pPr>
        <w:ind w:left="36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28" w15:restartNumberingAfterBreak="0">
    <w:nsid w:val="5C432F86"/>
    <w:multiLevelType w:val="hybridMultilevel"/>
    <w:tmpl w:val="4964EF46"/>
    <w:lvl w:ilvl="0" w:tplc="F05EF47E">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8B4E82"/>
    <w:multiLevelType w:val="hybridMultilevel"/>
    <w:tmpl w:val="1EBA33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BA33C5"/>
    <w:multiLevelType w:val="hybridMultilevel"/>
    <w:tmpl w:val="6082D7D6"/>
    <w:lvl w:ilvl="0" w:tplc="0409000F">
      <w:start w:val="1"/>
      <w:numFmt w:val="decimal"/>
      <w:lvlText w:val="%1."/>
      <w:lvlJc w:val="left"/>
      <w:pPr>
        <w:ind w:left="1046" w:hanging="360"/>
      </w:pPr>
      <w:rPr>
        <w:rFonts w:hint="default"/>
      </w:rPr>
    </w:lvl>
    <w:lvl w:ilvl="1" w:tplc="FFFFFFFF" w:tentative="1">
      <w:start w:val="1"/>
      <w:numFmt w:val="bullet"/>
      <w:lvlText w:val="o"/>
      <w:lvlJc w:val="left"/>
      <w:pPr>
        <w:ind w:left="1766" w:hanging="360"/>
      </w:pPr>
      <w:rPr>
        <w:rFonts w:ascii="Courier New" w:hAnsi="Courier New" w:cs="Courier New" w:hint="default"/>
      </w:rPr>
    </w:lvl>
    <w:lvl w:ilvl="2" w:tplc="FFFFFFFF" w:tentative="1">
      <w:start w:val="1"/>
      <w:numFmt w:val="bullet"/>
      <w:lvlText w:val=""/>
      <w:lvlJc w:val="left"/>
      <w:pPr>
        <w:ind w:left="2486" w:hanging="360"/>
      </w:pPr>
      <w:rPr>
        <w:rFonts w:ascii="Wingdings" w:hAnsi="Wingdings" w:hint="default"/>
      </w:rPr>
    </w:lvl>
    <w:lvl w:ilvl="3" w:tplc="FFFFFFFF" w:tentative="1">
      <w:start w:val="1"/>
      <w:numFmt w:val="bullet"/>
      <w:lvlText w:val=""/>
      <w:lvlJc w:val="left"/>
      <w:pPr>
        <w:ind w:left="3206" w:hanging="360"/>
      </w:pPr>
      <w:rPr>
        <w:rFonts w:ascii="Symbol" w:hAnsi="Symbol" w:hint="default"/>
      </w:rPr>
    </w:lvl>
    <w:lvl w:ilvl="4" w:tplc="FFFFFFFF" w:tentative="1">
      <w:start w:val="1"/>
      <w:numFmt w:val="bullet"/>
      <w:lvlText w:val="o"/>
      <w:lvlJc w:val="left"/>
      <w:pPr>
        <w:ind w:left="3926" w:hanging="360"/>
      </w:pPr>
      <w:rPr>
        <w:rFonts w:ascii="Courier New" w:hAnsi="Courier New" w:cs="Courier New" w:hint="default"/>
      </w:rPr>
    </w:lvl>
    <w:lvl w:ilvl="5" w:tplc="FFFFFFFF" w:tentative="1">
      <w:start w:val="1"/>
      <w:numFmt w:val="bullet"/>
      <w:lvlText w:val=""/>
      <w:lvlJc w:val="left"/>
      <w:pPr>
        <w:ind w:left="4646" w:hanging="360"/>
      </w:pPr>
      <w:rPr>
        <w:rFonts w:ascii="Wingdings" w:hAnsi="Wingdings" w:hint="default"/>
      </w:rPr>
    </w:lvl>
    <w:lvl w:ilvl="6" w:tplc="FFFFFFFF" w:tentative="1">
      <w:start w:val="1"/>
      <w:numFmt w:val="bullet"/>
      <w:lvlText w:val=""/>
      <w:lvlJc w:val="left"/>
      <w:pPr>
        <w:ind w:left="5366" w:hanging="360"/>
      </w:pPr>
      <w:rPr>
        <w:rFonts w:ascii="Symbol" w:hAnsi="Symbol" w:hint="default"/>
      </w:rPr>
    </w:lvl>
    <w:lvl w:ilvl="7" w:tplc="FFFFFFFF" w:tentative="1">
      <w:start w:val="1"/>
      <w:numFmt w:val="bullet"/>
      <w:lvlText w:val="o"/>
      <w:lvlJc w:val="left"/>
      <w:pPr>
        <w:ind w:left="6086" w:hanging="360"/>
      </w:pPr>
      <w:rPr>
        <w:rFonts w:ascii="Courier New" w:hAnsi="Courier New" w:cs="Courier New" w:hint="default"/>
      </w:rPr>
    </w:lvl>
    <w:lvl w:ilvl="8" w:tplc="FFFFFFFF" w:tentative="1">
      <w:start w:val="1"/>
      <w:numFmt w:val="bullet"/>
      <w:lvlText w:val=""/>
      <w:lvlJc w:val="left"/>
      <w:pPr>
        <w:ind w:left="6806" w:hanging="360"/>
      </w:pPr>
      <w:rPr>
        <w:rFonts w:ascii="Wingdings" w:hAnsi="Wingdings" w:hint="default"/>
      </w:rPr>
    </w:lvl>
  </w:abstractNum>
  <w:abstractNum w:abstractNumId="31" w15:restartNumberingAfterBreak="0">
    <w:nsid w:val="67560F0F"/>
    <w:multiLevelType w:val="hybridMultilevel"/>
    <w:tmpl w:val="EE06015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6B1D79A5"/>
    <w:multiLevelType w:val="hybridMultilevel"/>
    <w:tmpl w:val="F6A4BAB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141796"/>
    <w:multiLevelType w:val="hybridMultilevel"/>
    <w:tmpl w:val="3E5EF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11790C"/>
    <w:multiLevelType w:val="hybridMultilevel"/>
    <w:tmpl w:val="BD2A7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B1B11CF"/>
    <w:multiLevelType w:val="hybridMultilevel"/>
    <w:tmpl w:val="CDF01D6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255311"/>
    <w:multiLevelType w:val="hybridMultilevel"/>
    <w:tmpl w:val="709456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7496084">
    <w:abstractNumId w:val="6"/>
  </w:num>
  <w:num w:numId="2" w16cid:durableId="945573627">
    <w:abstractNumId w:val="15"/>
  </w:num>
  <w:num w:numId="3" w16cid:durableId="1833712302">
    <w:abstractNumId w:val="0"/>
  </w:num>
  <w:num w:numId="4" w16cid:durableId="624040635">
    <w:abstractNumId w:val="5"/>
  </w:num>
  <w:num w:numId="5" w16cid:durableId="929195147">
    <w:abstractNumId w:val="29"/>
  </w:num>
  <w:num w:numId="6" w16cid:durableId="2117631380">
    <w:abstractNumId w:val="2"/>
  </w:num>
  <w:num w:numId="7" w16cid:durableId="289361775">
    <w:abstractNumId w:val="28"/>
  </w:num>
  <w:num w:numId="8" w16cid:durableId="316956185">
    <w:abstractNumId w:val="3"/>
  </w:num>
  <w:num w:numId="9" w16cid:durableId="1380865017">
    <w:abstractNumId w:val="24"/>
  </w:num>
  <w:num w:numId="10" w16cid:durableId="1488743043">
    <w:abstractNumId w:val="32"/>
  </w:num>
  <w:num w:numId="11" w16cid:durableId="1880968791">
    <w:abstractNumId w:val="25"/>
  </w:num>
  <w:num w:numId="12" w16cid:durableId="805313886">
    <w:abstractNumId w:val="1"/>
  </w:num>
  <w:num w:numId="13" w16cid:durableId="974289620">
    <w:abstractNumId w:val="21"/>
  </w:num>
  <w:num w:numId="14" w16cid:durableId="66193479">
    <w:abstractNumId w:val="33"/>
  </w:num>
  <w:num w:numId="15" w16cid:durableId="1574393892">
    <w:abstractNumId w:val="30"/>
  </w:num>
  <w:num w:numId="16" w16cid:durableId="247082614">
    <w:abstractNumId w:val="8"/>
  </w:num>
  <w:num w:numId="17" w16cid:durableId="530723845">
    <w:abstractNumId w:val="18"/>
  </w:num>
  <w:num w:numId="18" w16cid:durableId="1000308207">
    <w:abstractNumId w:val="12"/>
  </w:num>
  <w:num w:numId="19" w16cid:durableId="1512644511">
    <w:abstractNumId w:val="26"/>
  </w:num>
  <w:num w:numId="20" w16cid:durableId="1076055484">
    <w:abstractNumId w:val="7"/>
  </w:num>
  <w:num w:numId="21" w16cid:durableId="1250580371">
    <w:abstractNumId w:val="4"/>
  </w:num>
  <w:num w:numId="22" w16cid:durableId="1729110243">
    <w:abstractNumId w:val="22"/>
  </w:num>
  <w:num w:numId="23" w16cid:durableId="411632829">
    <w:abstractNumId w:val="13"/>
  </w:num>
  <w:num w:numId="24" w16cid:durableId="1408966289">
    <w:abstractNumId w:val="27"/>
  </w:num>
  <w:num w:numId="25" w16cid:durableId="1083648413">
    <w:abstractNumId w:val="17"/>
  </w:num>
  <w:num w:numId="26" w16cid:durableId="2056197978">
    <w:abstractNumId w:val="23"/>
  </w:num>
  <w:num w:numId="27" w16cid:durableId="323826579">
    <w:abstractNumId w:val="11"/>
  </w:num>
  <w:num w:numId="28" w16cid:durableId="827792278">
    <w:abstractNumId w:val="36"/>
  </w:num>
  <w:num w:numId="29" w16cid:durableId="1157309846">
    <w:abstractNumId w:val="35"/>
  </w:num>
  <w:num w:numId="30" w16cid:durableId="1824079624">
    <w:abstractNumId w:val="31"/>
  </w:num>
  <w:num w:numId="31" w16cid:durableId="1101679381">
    <w:abstractNumId w:val="14"/>
  </w:num>
  <w:num w:numId="32" w16cid:durableId="1284386157">
    <w:abstractNumId w:val="20"/>
  </w:num>
  <w:num w:numId="33" w16cid:durableId="603344841">
    <w:abstractNumId w:val="9"/>
  </w:num>
  <w:num w:numId="34" w16cid:durableId="1304889287">
    <w:abstractNumId w:val="16"/>
  </w:num>
  <w:num w:numId="35" w16cid:durableId="1834831549">
    <w:abstractNumId w:val="34"/>
  </w:num>
  <w:num w:numId="36" w16cid:durableId="169834725">
    <w:abstractNumId w:val="10"/>
  </w:num>
  <w:num w:numId="37" w16cid:durableId="138872242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F"/>
    <w:rsid w:val="000117FA"/>
    <w:rsid w:val="00015BF5"/>
    <w:rsid w:val="000169CF"/>
    <w:rsid w:val="00023705"/>
    <w:rsid w:val="00043C56"/>
    <w:rsid w:val="000450E4"/>
    <w:rsid w:val="00045909"/>
    <w:rsid w:val="000619DC"/>
    <w:rsid w:val="0006566E"/>
    <w:rsid w:val="00092234"/>
    <w:rsid w:val="000939F9"/>
    <w:rsid w:val="00096AAD"/>
    <w:rsid w:val="000B13CF"/>
    <w:rsid w:val="000B25CE"/>
    <w:rsid w:val="000B2F60"/>
    <w:rsid w:val="000C0393"/>
    <w:rsid w:val="000D1172"/>
    <w:rsid w:val="000D326E"/>
    <w:rsid w:val="000D3F4D"/>
    <w:rsid w:val="000D6F5A"/>
    <w:rsid w:val="000E5DA2"/>
    <w:rsid w:val="000F4A8D"/>
    <w:rsid w:val="000F7F9D"/>
    <w:rsid w:val="00113A79"/>
    <w:rsid w:val="00114A84"/>
    <w:rsid w:val="00115FF7"/>
    <w:rsid w:val="00117062"/>
    <w:rsid w:val="001306A4"/>
    <w:rsid w:val="0013499A"/>
    <w:rsid w:val="0016758D"/>
    <w:rsid w:val="00181DA3"/>
    <w:rsid w:val="00186CA5"/>
    <w:rsid w:val="001923B4"/>
    <w:rsid w:val="001A4F56"/>
    <w:rsid w:val="001A6D47"/>
    <w:rsid w:val="001B1106"/>
    <w:rsid w:val="001C74C5"/>
    <w:rsid w:val="001D1737"/>
    <w:rsid w:val="001D7426"/>
    <w:rsid w:val="001E0459"/>
    <w:rsid w:val="001E262F"/>
    <w:rsid w:val="001E30B5"/>
    <w:rsid w:val="00213D59"/>
    <w:rsid w:val="002213D0"/>
    <w:rsid w:val="00223CC3"/>
    <w:rsid w:val="00230A26"/>
    <w:rsid w:val="00235207"/>
    <w:rsid w:val="00235CAB"/>
    <w:rsid w:val="002544A9"/>
    <w:rsid w:val="00263BC4"/>
    <w:rsid w:val="00271455"/>
    <w:rsid w:val="00272884"/>
    <w:rsid w:val="002858CC"/>
    <w:rsid w:val="0029558E"/>
    <w:rsid w:val="002A1C0D"/>
    <w:rsid w:val="002C4B6A"/>
    <w:rsid w:val="002D5588"/>
    <w:rsid w:val="002E2734"/>
    <w:rsid w:val="002E4377"/>
    <w:rsid w:val="002E71BE"/>
    <w:rsid w:val="00300361"/>
    <w:rsid w:val="00303E78"/>
    <w:rsid w:val="00313C72"/>
    <w:rsid w:val="003401E2"/>
    <w:rsid w:val="003606F9"/>
    <w:rsid w:val="00361F23"/>
    <w:rsid w:val="0036395A"/>
    <w:rsid w:val="00367733"/>
    <w:rsid w:val="003732B0"/>
    <w:rsid w:val="0037465C"/>
    <w:rsid w:val="00382516"/>
    <w:rsid w:val="00383D3A"/>
    <w:rsid w:val="00385DE5"/>
    <w:rsid w:val="00395408"/>
    <w:rsid w:val="00397B86"/>
    <w:rsid w:val="003A5D81"/>
    <w:rsid w:val="003C331F"/>
    <w:rsid w:val="003E0129"/>
    <w:rsid w:val="003E6A0D"/>
    <w:rsid w:val="003F4D3A"/>
    <w:rsid w:val="003F7018"/>
    <w:rsid w:val="00401A91"/>
    <w:rsid w:val="00423AC6"/>
    <w:rsid w:val="004318FE"/>
    <w:rsid w:val="0044460C"/>
    <w:rsid w:val="004501CC"/>
    <w:rsid w:val="0045691F"/>
    <w:rsid w:val="00457ED5"/>
    <w:rsid w:val="0046670E"/>
    <w:rsid w:val="00466FDC"/>
    <w:rsid w:val="004723C6"/>
    <w:rsid w:val="0047416D"/>
    <w:rsid w:val="00477311"/>
    <w:rsid w:val="00483B42"/>
    <w:rsid w:val="004B0306"/>
    <w:rsid w:val="004B67F7"/>
    <w:rsid w:val="004C1F34"/>
    <w:rsid w:val="004C4217"/>
    <w:rsid w:val="004C438B"/>
    <w:rsid w:val="004D25EE"/>
    <w:rsid w:val="004D42F4"/>
    <w:rsid w:val="004E6552"/>
    <w:rsid w:val="004F33B4"/>
    <w:rsid w:val="005021C3"/>
    <w:rsid w:val="00506FB2"/>
    <w:rsid w:val="00507A3A"/>
    <w:rsid w:val="005124A9"/>
    <w:rsid w:val="005132BB"/>
    <w:rsid w:val="00515C1B"/>
    <w:rsid w:val="00522CE8"/>
    <w:rsid w:val="005339D4"/>
    <w:rsid w:val="00534FD4"/>
    <w:rsid w:val="00535BDE"/>
    <w:rsid w:val="00536B87"/>
    <w:rsid w:val="00540E31"/>
    <w:rsid w:val="00544C81"/>
    <w:rsid w:val="00556C86"/>
    <w:rsid w:val="005802FE"/>
    <w:rsid w:val="00585B69"/>
    <w:rsid w:val="005B36DD"/>
    <w:rsid w:val="005C3AAA"/>
    <w:rsid w:val="005C4DA8"/>
    <w:rsid w:val="006030C2"/>
    <w:rsid w:val="00610986"/>
    <w:rsid w:val="00611185"/>
    <w:rsid w:val="006234D1"/>
    <w:rsid w:val="00625C51"/>
    <w:rsid w:val="006401E3"/>
    <w:rsid w:val="00682C79"/>
    <w:rsid w:val="006A442D"/>
    <w:rsid w:val="006B1521"/>
    <w:rsid w:val="006D3304"/>
    <w:rsid w:val="006D502D"/>
    <w:rsid w:val="006E2E7C"/>
    <w:rsid w:val="006E31DC"/>
    <w:rsid w:val="006E6661"/>
    <w:rsid w:val="006F356C"/>
    <w:rsid w:val="00724F6C"/>
    <w:rsid w:val="0072593D"/>
    <w:rsid w:val="00726796"/>
    <w:rsid w:val="00730536"/>
    <w:rsid w:val="00741516"/>
    <w:rsid w:val="00743063"/>
    <w:rsid w:val="007516E5"/>
    <w:rsid w:val="007518B7"/>
    <w:rsid w:val="00753B75"/>
    <w:rsid w:val="007618C5"/>
    <w:rsid w:val="00761C3D"/>
    <w:rsid w:val="00765393"/>
    <w:rsid w:val="00781832"/>
    <w:rsid w:val="007837B1"/>
    <w:rsid w:val="00796457"/>
    <w:rsid w:val="007B0B99"/>
    <w:rsid w:val="007B134B"/>
    <w:rsid w:val="007B2533"/>
    <w:rsid w:val="007D58E7"/>
    <w:rsid w:val="007E2D01"/>
    <w:rsid w:val="007F01F5"/>
    <w:rsid w:val="0080002A"/>
    <w:rsid w:val="008019BE"/>
    <w:rsid w:val="00806BD3"/>
    <w:rsid w:val="008072AB"/>
    <w:rsid w:val="008142DE"/>
    <w:rsid w:val="00816196"/>
    <w:rsid w:val="00816205"/>
    <w:rsid w:val="00817E81"/>
    <w:rsid w:val="00821E82"/>
    <w:rsid w:val="00823B3F"/>
    <w:rsid w:val="008421D6"/>
    <w:rsid w:val="00844F6F"/>
    <w:rsid w:val="0084527F"/>
    <w:rsid w:val="00846FFB"/>
    <w:rsid w:val="00854EF7"/>
    <w:rsid w:val="0086002F"/>
    <w:rsid w:val="00863C40"/>
    <w:rsid w:val="00873CCD"/>
    <w:rsid w:val="00884065"/>
    <w:rsid w:val="00892972"/>
    <w:rsid w:val="008A54A9"/>
    <w:rsid w:val="008A6BCE"/>
    <w:rsid w:val="008B3522"/>
    <w:rsid w:val="008C43B9"/>
    <w:rsid w:val="008C5367"/>
    <w:rsid w:val="008D5C2D"/>
    <w:rsid w:val="00902A2F"/>
    <w:rsid w:val="009078E9"/>
    <w:rsid w:val="00913B8D"/>
    <w:rsid w:val="00922FDE"/>
    <w:rsid w:val="0093050F"/>
    <w:rsid w:val="0093121A"/>
    <w:rsid w:val="00933B14"/>
    <w:rsid w:val="009513DD"/>
    <w:rsid w:val="009515F9"/>
    <w:rsid w:val="0095198A"/>
    <w:rsid w:val="00965C26"/>
    <w:rsid w:val="00980DF5"/>
    <w:rsid w:val="00984FCE"/>
    <w:rsid w:val="00991E28"/>
    <w:rsid w:val="00A000A3"/>
    <w:rsid w:val="00A0295A"/>
    <w:rsid w:val="00A04AAB"/>
    <w:rsid w:val="00A11E2F"/>
    <w:rsid w:val="00A13588"/>
    <w:rsid w:val="00A265A0"/>
    <w:rsid w:val="00A40ADF"/>
    <w:rsid w:val="00A55320"/>
    <w:rsid w:val="00A81E5B"/>
    <w:rsid w:val="00A8267A"/>
    <w:rsid w:val="00A832B6"/>
    <w:rsid w:val="00AA37EF"/>
    <w:rsid w:val="00AA75D6"/>
    <w:rsid w:val="00AC0BA1"/>
    <w:rsid w:val="00AC3D7B"/>
    <w:rsid w:val="00AC440C"/>
    <w:rsid w:val="00AD023B"/>
    <w:rsid w:val="00AD3E5F"/>
    <w:rsid w:val="00AD44E1"/>
    <w:rsid w:val="00AD5DF2"/>
    <w:rsid w:val="00AE4C3C"/>
    <w:rsid w:val="00AE648B"/>
    <w:rsid w:val="00AE72E9"/>
    <w:rsid w:val="00AF3234"/>
    <w:rsid w:val="00B011A3"/>
    <w:rsid w:val="00B12EC2"/>
    <w:rsid w:val="00B1418F"/>
    <w:rsid w:val="00B33503"/>
    <w:rsid w:val="00B36E5C"/>
    <w:rsid w:val="00B419FE"/>
    <w:rsid w:val="00B444A5"/>
    <w:rsid w:val="00B47444"/>
    <w:rsid w:val="00B5327A"/>
    <w:rsid w:val="00B5436C"/>
    <w:rsid w:val="00B66B24"/>
    <w:rsid w:val="00B747FE"/>
    <w:rsid w:val="00B81B6E"/>
    <w:rsid w:val="00B97DB8"/>
    <w:rsid w:val="00BC7D65"/>
    <w:rsid w:val="00C0041C"/>
    <w:rsid w:val="00C004D0"/>
    <w:rsid w:val="00C02E07"/>
    <w:rsid w:val="00C06D18"/>
    <w:rsid w:val="00C1015C"/>
    <w:rsid w:val="00C101BA"/>
    <w:rsid w:val="00C16057"/>
    <w:rsid w:val="00C21ABF"/>
    <w:rsid w:val="00C31DB1"/>
    <w:rsid w:val="00C35C6F"/>
    <w:rsid w:val="00C51746"/>
    <w:rsid w:val="00C63A61"/>
    <w:rsid w:val="00C64673"/>
    <w:rsid w:val="00C95DCD"/>
    <w:rsid w:val="00CA18B1"/>
    <w:rsid w:val="00CB129E"/>
    <w:rsid w:val="00CB3E5C"/>
    <w:rsid w:val="00CC43A1"/>
    <w:rsid w:val="00CD4CDC"/>
    <w:rsid w:val="00CE136E"/>
    <w:rsid w:val="00CE3475"/>
    <w:rsid w:val="00CF26A7"/>
    <w:rsid w:val="00CF44EE"/>
    <w:rsid w:val="00D02801"/>
    <w:rsid w:val="00D04238"/>
    <w:rsid w:val="00D144F5"/>
    <w:rsid w:val="00D2091E"/>
    <w:rsid w:val="00D2347C"/>
    <w:rsid w:val="00D24D28"/>
    <w:rsid w:val="00D2559E"/>
    <w:rsid w:val="00D35492"/>
    <w:rsid w:val="00D41586"/>
    <w:rsid w:val="00D576B4"/>
    <w:rsid w:val="00D6141A"/>
    <w:rsid w:val="00D72236"/>
    <w:rsid w:val="00D90CDB"/>
    <w:rsid w:val="00DA43CC"/>
    <w:rsid w:val="00DA4BE1"/>
    <w:rsid w:val="00DB549C"/>
    <w:rsid w:val="00DB76A5"/>
    <w:rsid w:val="00DC173B"/>
    <w:rsid w:val="00DC2578"/>
    <w:rsid w:val="00DD731B"/>
    <w:rsid w:val="00DE0D06"/>
    <w:rsid w:val="00DE1BBE"/>
    <w:rsid w:val="00DF0E4C"/>
    <w:rsid w:val="00E04F49"/>
    <w:rsid w:val="00E117B0"/>
    <w:rsid w:val="00E12C05"/>
    <w:rsid w:val="00E25F28"/>
    <w:rsid w:val="00E31AF8"/>
    <w:rsid w:val="00E33BB4"/>
    <w:rsid w:val="00E34B0E"/>
    <w:rsid w:val="00E42C53"/>
    <w:rsid w:val="00E62B66"/>
    <w:rsid w:val="00E62D29"/>
    <w:rsid w:val="00E67DEE"/>
    <w:rsid w:val="00E7108E"/>
    <w:rsid w:val="00E7668A"/>
    <w:rsid w:val="00E83863"/>
    <w:rsid w:val="00E85337"/>
    <w:rsid w:val="00E914A0"/>
    <w:rsid w:val="00EC3F04"/>
    <w:rsid w:val="00EE05D5"/>
    <w:rsid w:val="00EE17D0"/>
    <w:rsid w:val="00EE55B7"/>
    <w:rsid w:val="00EF10CC"/>
    <w:rsid w:val="00EF4DE4"/>
    <w:rsid w:val="00EF74FD"/>
    <w:rsid w:val="00F02F47"/>
    <w:rsid w:val="00F153D9"/>
    <w:rsid w:val="00F16D37"/>
    <w:rsid w:val="00F2046D"/>
    <w:rsid w:val="00F23DF3"/>
    <w:rsid w:val="00F4791A"/>
    <w:rsid w:val="00F47E95"/>
    <w:rsid w:val="00F55130"/>
    <w:rsid w:val="00F761C5"/>
    <w:rsid w:val="00F82354"/>
    <w:rsid w:val="00F86426"/>
    <w:rsid w:val="00F973ED"/>
    <w:rsid w:val="00FA0921"/>
    <w:rsid w:val="00FA2FAD"/>
    <w:rsid w:val="00FA5378"/>
    <w:rsid w:val="00FB43CA"/>
    <w:rsid w:val="00FB548E"/>
    <w:rsid w:val="00FB5848"/>
    <w:rsid w:val="00FC3BDD"/>
    <w:rsid w:val="00FC6FFA"/>
    <w:rsid w:val="00FD7666"/>
    <w:rsid w:val="00FE0B83"/>
    <w:rsid w:val="00FE3A01"/>
    <w:rsid w:val="00FF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27995"/>
  <w15:docId w15:val="{D869392B-C16F-41BC-84E2-9CF71F31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2E07"/>
    <w:pPr>
      <w:widowControl w:val="0"/>
      <w:autoSpaceDE w:val="0"/>
      <w:autoSpaceDN w:val="0"/>
      <w:spacing w:after="0"/>
    </w:pPr>
    <w:rPr>
      <w:rFonts w:ascii="Times New Roman" w:eastAsia="Times New Roman" w:hAnsi="Times New Roman" w:cs="Times New Roman"/>
      <w:kern w:val="0"/>
      <w:lang w:eastAsia="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selectable-text">
    <w:name w:val="selectable-text"/>
    <w:basedOn w:val="Normal"/>
    <w:rsid w:val="00AC3D7B"/>
    <w:pPr>
      <w:spacing w:before="100" w:beforeAutospacing="1" w:after="100" w:afterAutospacing="1"/>
    </w:pPr>
    <w:rPr>
      <w:sz w:val="24"/>
      <w:szCs w:val="24"/>
    </w:rPr>
  </w:style>
  <w:style w:type="character" w:customStyle="1" w:styleId="selectable-text1">
    <w:name w:val="selectable-text1"/>
    <w:basedOn w:val="FontParagrafDefault"/>
    <w:rsid w:val="00AC3D7B"/>
  </w:style>
  <w:style w:type="paragraph" w:styleId="TeksCatatanKaki">
    <w:name w:val="footnote text"/>
    <w:basedOn w:val="Normal"/>
    <w:link w:val="TeksCatatanKakiKAR"/>
    <w:uiPriority w:val="99"/>
    <w:semiHidden/>
    <w:unhideWhenUsed/>
    <w:rsid w:val="00AC3D7B"/>
    <w:rPr>
      <w:sz w:val="20"/>
      <w:szCs w:val="20"/>
    </w:rPr>
  </w:style>
  <w:style w:type="character" w:customStyle="1" w:styleId="TeksCatatanKakiKAR">
    <w:name w:val="Teks Catatan Kaki KAR"/>
    <w:basedOn w:val="FontParagrafDefault"/>
    <w:link w:val="TeksCatatanKaki"/>
    <w:uiPriority w:val="99"/>
    <w:semiHidden/>
    <w:rsid w:val="00AC3D7B"/>
    <w:rPr>
      <w:rFonts w:ascii="Times New Roman" w:eastAsia="Times New Roman" w:hAnsi="Times New Roman" w:cs="Times New Roman"/>
      <w:kern w:val="0"/>
      <w:sz w:val="20"/>
      <w:szCs w:val="20"/>
      <w:lang w:eastAsia="en-US"/>
      <w14:ligatures w14:val="none"/>
    </w:rPr>
  </w:style>
  <w:style w:type="character" w:styleId="ReferensiCatatanKaki">
    <w:name w:val="footnote reference"/>
    <w:basedOn w:val="FontParagrafDefault"/>
    <w:uiPriority w:val="99"/>
    <w:semiHidden/>
    <w:unhideWhenUsed/>
    <w:rsid w:val="00AC3D7B"/>
    <w:rPr>
      <w:vertAlign w:val="superscript"/>
    </w:rPr>
  </w:style>
  <w:style w:type="character" w:styleId="Hyperlink">
    <w:name w:val="Hyperlink"/>
    <w:basedOn w:val="FontParagrafDefault"/>
    <w:uiPriority w:val="99"/>
    <w:unhideWhenUsed/>
    <w:rsid w:val="00AC3D7B"/>
    <w:rPr>
      <w:color w:val="0563C1" w:themeColor="hyperlink"/>
      <w:u w:val="single"/>
    </w:rPr>
  </w:style>
  <w:style w:type="paragraph" w:styleId="DaftarParagraf">
    <w:name w:val="List Paragraph"/>
    <w:basedOn w:val="Normal"/>
    <w:link w:val="DaftarParagrafKAR"/>
    <w:uiPriority w:val="34"/>
    <w:qFormat/>
    <w:rsid w:val="00AC3D7B"/>
    <w:pPr>
      <w:ind w:left="720"/>
      <w:contextualSpacing/>
    </w:pPr>
  </w:style>
  <w:style w:type="character" w:customStyle="1" w:styleId="DaftarParagrafKAR">
    <w:name w:val="Daftar Paragraf KAR"/>
    <w:link w:val="DaftarParagraf"/>
    <w:uiPriority w:val="34"/>
    <w:qFormat/>
    <w:locked/>
    <w:rsid w:val="00AC3D7B"/>
  </w:style>
  <w:style w:type="paragraph" w:styleId="TeksIsi">
    <w:name w:val="Body Text"/>
    <w:basedOn w:val="Normal"/>
    <w:link w:val="TeksIsiKAR"/>
    <w:uiPriority w:val="1"/>
    <w:semiHidden/>
    <w:unhideWhenUsed/>
    <w:qFormat/>
    <w:rsid w:val="0086002F"/>
    <w:rPr>
      <w:sz w:val="24"/>
      <w:szCs w:val="24"/>
    </w:rPr>
  </w:style>
  <w:style w:type="character" w:customStyle="1" w:styleId="TeksIsiKAR">
    <w:name w:val="Teks Isi KAR"/>
    <w:basedOn w:val="FontParagrafDefault"/>
    <w:link w:val="TeksIsi"/>
    <w:uiPriority w:val="1"/>
    <w:semiHidden/>
    <w:rsid w:val="0086002F"/>
    <w:rPr>
      <w:rFonts w:ascii="Times New Roman" w:eastAsia="Times New Roman" w:hAnsi="Times New Roman" w:cs="Times New Roman"/>
      <w:kern w:val="0"/>
      <w:sz w:val="24"/>
      <w:szCs w:val="24"/>
      <w:lang w:eastAsia="en-US"/>
      <w14:ligatures w14:val="none"/>
    </w:rPr>
  </w:style>
  <w:style w:type="character" w:styleId="Penekanan">
    <w:name w:val="Emphasis"/>
    <w:basedOn w:val="FontParagrafDefault"/>
    <w:uiPriority w:val="20"/>
    <w:qFormat/>
    <w:rsid w:val="000D6F5A"/>
    <w:rPr>
      <w:i/>
      <w:iCs/>
    </w:rPr>
  </w:style>
  <w:style w:type="paragraph" w:styleId="Header">
    <w:name w:val="header"/>
    <w:basedOn w:val="Normal"/>
    <w:link w:val="HeaderKAR"/>
    <w:uiPriority w:val="99"/>
    <w:unhideWhenUsed/>
    <w:rsid w:val="00B5327A"/>
    <w:pPr>
      <w:tabs>
        <w:tab w:val="center" w:pos="4680"/>
        <w:tab w:val="right" w:pos="9360"/>
      </w:tabs>
    </w:pPr>
  </w:style>
  <w:style w:type="character" w:customStyle="1" w:styleId="HeaderKAR">
    <w:name w:val="Header KAR"/>
    <w:basedOn w:val="FontParagrafDefault"/>
    <w:link w:val="Header"/>
    <w:uiPriority w:val="99"/>
    <w:rsid w:val="00B5327A"/>
    <w:rPr>
      <w:rFonts w:ascii="Times New Roman" w:eastAsia="Times New Roman" w:hAnsi="Times New Roman" w:cs="Times New Roman"/>
      <w:kern w:val="0"/>
      <w:lang w:eastAsia="en-US"/>
      <w14:ligatures w14:val="none"/>
    </w:rPr>
  </w:style>
  <w:style w:type="paragraph" w:styleId="Footer">
    <w:name w:val="footer"/>
    <w:basedOn w:val="Normal"/>
    <w:link w:val="FooterKAR"/>
    <w:uiPriority w:val="99"/>
    <w:unhideWhenUsed/>
    <w:rsid w:val="00B5327A"/>
    <w:pPr>
      <w:tabs>
        <w:tab w:val="center" w:pos="4680"/>
        <w:tab w:val="right" w:pos="9360"/>
      </w:tabs>
    </w:pPr>
  </w:style>
  <w:style w:type="character" w:customStyle="1" w:styleId="FooterKAR">
    <w:name w:val="Footer KAR"/>
    <w:basedOn w:val="FontParagrafDefault"/>
    <w:link w:val="Footer"/>
    <w:uiPriority w:val="99"/>
    <w:rsid w:val="00B5327A"/>
    <w:rPr>
      <w:rFonts w:ascii="Times New Roman" w:eastAsia="Times New Roman" w:hAnsi="Times New Roman" w:cs="Times New Roman"/>
      <w:kern w:val="0"/>
      <w:lang w:eastAsia="en-US"/>
      <w14:ligatures w14:val="none"/>
    </w:rPr>
  </w:style>
  <w:style w:type="table" w:styleId="KisiTabel">
    <w:name w:val="Table Grid"/>
    <w:basedOn w:val="TabelNormal"/>
    <w:uiPriority w:val="39"/>
    <w:rsid w:val="003732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7618C5"/>
    <w:rPr>
      <w:color w:val="666666"/>
    </w:rPr>
  </w:style>
  <w:style w:type="character" w:customStyle="1" w:styleId="SebutanYangBelumTerselesaikan1">
    <w:name w:val="Sebutan Yang Belum Terselesaikan1"/>
    <w:basedOn w:val="FontParagrafDefault"/>
    <w:uiPriority w:val="99"/>
    <w:semiHidden/>
    <w:unhideWhenUsed/>
    <w:rsid w:val="005132BB"/>
    <w:rPr>
      <w:color w:val="605E5C"/>
      <w:shd w:val="clear" w:color="auto" w:fill="E1DFDD"/>
    </w:rPr>
  </w:style>
  <w:style w:type="paragraph" w:styleId="TeksBalon">
    <w:name w:val="Balloon Text"/>
    <w:basedOn w:val="Normal"/>
    <w:link w:val="TeksBalonKAR"/>
    <w:uiPriority w:val="99"/>
    <w:semiHidden/>
    <w:unhideWhenUsed/>
    <w:rsid w:val="00383D3A"/>
    <w:rPr>
      <w:rFonts w:ascii="Tahoma" w:hAnsi="Tahoma" w:cs="Tahoma"/>
      <w:sz w:val="16"/>
      <w:szCs w:val="16"/>
    </w:rPr>
  </w:style>
  <w:style w:type="character" w:customStyle="1" w:styleId="TeksBalonKAR">
    <w:name w:val="Teks Balon KAR"/>
    <w:basedOn w:val="FontParagrafDefault"/>
    <w:link w:val="TeksBalon"/>
    <w:uiPriority w:val="99"/>
    <w:semiHidden/>
    <w:rsid w:val="00383D3A"/>
    <w:rPr>
      <w:rFonts w:ascii="Tahoma" w:eastAsia="Times New Roman" w:hAnsi="Tahoma" w:cs="Tahoma"/>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4760">
      <w:bodyDiv w:val="1"/>
      <w:marLeft w:val="0"/>
      <w:marRight w:val="0"/>
      <w:marTop w:val="0"/>
      <w:marBottom w:val="0"/>
      <w:divBdr>
        <w:top w:val="none" w:sz="0" w:space="0" w:color="auto"/>
        <w:left w:val="none" w:sz="0" w:space="0" w:color="auto"/>
        <w:bottom w:val="none" w:sz="0" w:space="0" w:color="auto"/>
        <w:right w:val="none" w:sz="0" w:space="0" w:color="auto"/>
      </w:divBdr>
    </w:div>
    <w:div w:id="10700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5CCB5F-D1F4-4F42-8B8D-98447A0F07F4}">
  <we:reference id="wa104382081" version="1.55.1.0" store="id-ID"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C673-0B13-4862-AE79-A68BB1A3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22</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Nurul Afifa</cp:lastModifiedBy>
  <cp:revision>3</cp:revision>
  <cp:lastPrinted>2025-03-06T06:55:00Z</cp:lastPrinted>
  <dcterms:created xsi:type="dcterms:W3CDTF">2025-03-21T05:13:00Z</dcterms:created>
  <dcterms:modified xsi:type="dcterms:W3CDTF">2025-03-22T06:59:00Z</dcterms:modified>
</cp:coreProperties>
</file>